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1" w:rsidRDefault="00E55271" w:rsidP="00E55271">
      <w:pPr>
        <w:jc w:val="center"/>
        <w:rPr>
          <w:rFonts w:ascii="Century Bash" w:hAnsi="Century Bash"/>
          <w:b/>
          <w:sz w:val="28"/>
          <w:szCs w:val="28"/>
        </w:rPr>
      </w:pPr>
    </w:p>
    <w:p w:rsidR="008E16F1" w:rsidRDefault="008E16F1" w:rsidP="00960F0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E96E4B" w:rsidRPr="00E96E4B" w:rsidTr="00897CA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96E4B" w:rsidRPr="00E96E4B" w:rsidRDefault="00E96E4B" w:rsidP="00E96E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96E4B" w:rsidRPr="00E96E4B" w:rsidRDefault="00E96E4B" w:rsidP="00E96E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96E4B">
              <w:rPr>
                <w:b/>
                <w:sz w:val="24"/>
                <w:szCs w:val="24"/>
                <w:lang w:eastAsia="en-US"/>
              </w:rPr>
              <w:t>БАШ</w:t>
            </w:r>
            <w:r w:rsidRPr="00E96E4B">
              <w:rPr>
                <w:b/>
                <w:sz w:val="24"/>
                <w:szCs w:val="24"/>
                <w:lang w:val="en-US" w:eastAsia="en-US"/>
              </w:rPr>
              <w:t>K</w:t>
            </w:r>
            <w:r w:rsidRPr="00E96E4B">
              <w:rPr>
                <w:b/>
                <w:sz w:val="24"/>
                <w:szCs w:val="24"/>
                <w:lang w:eastAsia="en-US"/>
              </w:rPr>
              <w:t>ОРТОСТАН РЕСПУБЛИКАҺ</w:t>
            </w:r>
            <w:proofErr w:type="gramStart"/>
            <w:r w:rsidRPr="00E96E4B">
              <w:rPr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96E4B" w:rsidRPr="00E96E4B" w:rsidRDefault="00E96E4B" w:rsidP="00E96E4B">
            <w:pPr>
              <w:jc w:val="center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E96E4B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ЯҢАУЫЛ  РАЙОНЫ</w:t>
            </w:r>
          </w:p>
          <w:p w:rsidR="00E96E4B" w:rsidRPr="00E96E4B" w:rsidRDefault="00E96E4B" w:rsidP="00E96E4B">
            <w:pPr>
              <w:jc w:val="center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E96E4B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РАЙОНЫНЫҢ ШУДЕК  АУЫЛ</w:t>
            </w:r>
          </w:p>
          <w:p w:rsidR="00E96E4B" w:rsidRPr="00E96E4B" w:rsidRDefault="00E96E4B" w:rsidP="00E96E4B">
            <w:pPr>
              <w:jc w:val="center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E96E4B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СОВЕТЫ АУЫЛ БИЛӘМӘ</w:t>
            </w:r>
            <w:r w:rsidRPr="00E96E4B">
              <w:rPr>
                <w:b/>
                <w:sz w:val="24"/>
                <w:szCs w:val="24"/>
                <w:lang w:eastAsia="en-US"/>
              </w:rPr>
              <w:t>ҺЕ</w:t>
            </w:r>
            <w:r w:rsidRPr="00E96E4B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  <w:r w:rsidRPr="00E96E4B">
              <w:rPr>
                <w:b/>
                <w:color w:val="000000"/>
                <w:spacing w:val="8"/>
                <w:sz w:val="24"/>
                <w:szCs w:val="24"/>
                <w:lang w:val="en-US" w:eastAsia="en-US"/>
              </w:rPr>
              <w:t xml:space="preserve"> ХАКИМИ</w:t>
            </w:r>
            <w:proofErr w:type="gramStart"/>
            <w:r w:rsidRPr="00E96E4B">
              <w:rPr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E96E4B">
              <w:rPr>
                <w:b/>
                <w:color w:val="000000"/>
                <w:spacing w:val="8"/>
                <w:sz w:val="24"/>
                <w:szCs w:val="24"/>
                <w:lang w:val="en-US" w:eastAsia="en-US"/>
              </w:rPr>
              <w:t>ТЕ</w:t>
            </w:r>
          </w:p>
          <w:p w:rsidR="00E96E4B" w:rsidRPr="00E96E4B" w:rsidRDefault="00E96E4B" w:rsidP="00E96E4B">
            <w:pPr>
              <w:jc w:val="center"/>
              <w:rPr>
                <w:b/>
                <w:spacing w:val="10"/>
                <w:lang w:eastAsia="en-US"/>
              </w:rPr>
            </w:pPr>
          </w:p>
          <w:p w:rsidR="00E96E4B" w:rsidRPr="00E96E4B" w:rsidRDefault="00E96E4B" w:rsidP="00E96E4B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96E4B" w:rsidRPr="00E96E4B" w:rsidRDefault="00E96E4B" w:rsidP="00E96E4B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96E4B" w:rsidRPr="00E96E4B" w:rsidRDefault="00E96E4B" w:rsidP="00E96E4B">
            <w:pPr>
              <w:jc w:val="center"/>
              <w:rPr>
                <w:b/>
                <w:caps/>
                <w:spacing w:val="6"/>
                <w:sz w:val="24"/>
                <w:szCs w:val="24"/>
                <w:lang w:eastAsia="en-US"/>
              </w:rPr>
            </w:pPr>
          </w:p>
          <w:p w:rsidR="00E96E4B" w:rsidRPr="00E96E4B" w:rsidRDefault="00E96E4B" w:rsidP="00E96E4B">
            <w:pPr>
              <w:jc w:val="center"/>
              <w:rPr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E96E4B">
              <w:rPr>
                <w:b/>
                <w:caps/>
                <w:spacing w:val="6"/>
                <w:sz w:val="24"/>
                <w:szCs w:val="24"/>
                <w:lang w:eastAsia="en-US"/>
              </w:rPr>
              <w:t>АДМИНИСТРАЦИЯ</w:t>
            </w:r>
          </w:p>
          <w:p w:rsidR="00E96E4B" w:rsidRPr="00E96E4B" w:rsidRDefault="00E96E4B" w:rsidP="00E96E4B">
            <w:pPr>
              <w:jc w:val="center"/>
              <w:rPr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E96E4B">
              <w:rPr>
                <w:b/>
                <w:caps/>
                <w:spacing w:val="6"/>
                <w:sz w:val="24"/>
                <w:szCs w:val="24"/>
                <w:lang w:eastAsia="en-US"/>
              </w:rPr>
              <w:t>сельского поселения</w:t>
            </w:r>
          </w:p>
          <w:p w:rsidR="00E96E4B" w:rsidRPr="00E96E4B" w:rsidRDefault="00E96E4B" w:rsidP="00E96E4B">
            <w:pPr>
              <w:jc w:val="center"/>
              <w:rPr>
                <w:b/>
                <w:spacing w:val="6"/>
                <w:sz w:val="24"/>
                <w:szCs w:val="24"/>
                <w:lang w:eastAsia="en-US"/>
              </w:rPr>
            </w:pPr>
            <w:r w:rsidRPr="00E96E4B">
              <w:rPr>
                <w:b/>
                <w:sz w:val="24"/>
                <w:szCs w:val="24"/>
                <w:lang w:eastAsia="en-US"/>
              </w:rPr>
              <w:t xml:space="preserve">ШУДЕКСКИЙ СЕЛЬСОВЕТ </w:t>
            </w:r>
            <w:r w:rsidRPr="00E96E4B">
              <w:rPr>
                <w:b/>
                <w:bCs/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E96E4B">
              <w:rPr>
                <w:b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E96E4B">
              <w:rPr>
                <w:b/>
                <w:sz w:val="24"/>
                <w:szCs w:val="24"/>
                <w:lang w:eastAsia="en-US"/>
              </w:rPr>
              <w:t xml:space="preserve"> РЕСПУБЛИКИ БАШКОРТОСТАН</w:t>
            </w:r>
          </w:p>
          <w:p w:rsidR="00E96E4B" w:rsidRPr="00E96E4B" w:rsidRDefault="00E96E4B" w:rsidP="00E96E4B">
            <w:pPr>
              <w:jc w:val="center"/>
              <w:rPr>
                <w:lang w:eastAsia="en-US"/>
              </w:rPr>
            </w:pPr>
          </w:p>
        </w:tc>
      </w:tr>
    </w:tbl>
    <w:p w:rsidR="00E96E4B" w:rsidRPr="00E96E4B" w:rsidRDefault="00E96E4B" w:rsidP="00E96E4B">
      <w:pPr>
        <w:jc w:val="center"/>
        <w:rPr>
          <w:b/>
          <w:sz w:val="28"/>
          <w:szCs w:val="28"/>
        </w:rPr>
      </w:pPr>
      <w:r w:rsidRPr="00E96E4B"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E96E4B" w:rsidRPr="00E96E4B" w:rsidRDefault="00E96E4B" w:rsidP="00E96E4B">
      <w:pPr>
        <w:jc w:val="center"/>
        <w:rPr>
          <w:b/>
          <w:sz w:val="28"/>
          <w:szCs w:val="28"/>
        </w:rPr>
      </w:pPr>
    </w:p>
    <w:p w:rsidR="00E96E4B" w:rsidRPr="00E96E4B" w:rsidRDefault="00E96E4B" w:rsidP="00E96E4B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 w:rsidRPr="00E96E4B">
        <w:rPr>
          <w:b/>
          <w:sz w:val="28"/>
          <w:szCs w:val="28"/>
        </w:rPr>
        <w:t>«</w:t>
      </w:r>
      <w:r w:rsidR="00FC2973">
        <w:rPr>
          <w:b/>
          <w:sz w:val="28"/>
          <w:szCs w:val="28"/>
        </w:rPr>
        <w:t xml:space="preserve">03 </w:t>
      </w:r>
      <w:r w:rsidRPr="00E96E4B">
        <w:rPr>
          <w:b/>
          <w:sz w:val="28"/>
          <w:szCs w:val="28"/>
        </w:rPr>
        <w:t xml:space="preserve">» </w:t>
      </w:r>
      <w:r w:rsidR="00FC2973">
        <w:rPr>
          <w:b/>
          <w:sz w:val="28"/>
          <w:szCs w:val="28"/>
        </w:rPr>
        <w:t>июнь</w:t>
      </w:r>
      <w:r w:rsidR="009C7B4F">
        <w:rPr>
          <w:b/>
          <w:sz w:val="28"/>
          <w:szCs w:val="28"/>
        </w:rPr>
        <w:t xml:space="preserve"> </w:t>
      </w:r>
      <w:r w:rsidRPr="00E96E4B">
        <w:rPr>
          <w:b/>
          <w:sz w:val="28"/>
          <w:szCs w:val="28"/>
        </w:rPr>
        <w:t xml:space="preserve"> 2019  й.                           № </w:t>
      </w:r>
      <w:r w:rsidR="009C7B4F">
        <w:rPr>
          <w:b/>
          <w:sz w:val="28"/>
          <w:szCs w:val="28"/>
        </w:rPr>
        <w:t>50</w:t>
      </w:r>
      <w:r w:rsidRPr="00E96E4B">
        <w:rPr>
          <w:b/>
          <w:sz w:val="28"/>
          <w:szCs w:val="28"/>
        </w:rPr>
        <w:t xml:space="preserve">                  </w:t>
      </w:r>
      <w:r w:rsidR="00FC2973">
        <w:rPr>
          <w:b/>
          <w:sz w:val="28"/>
          <w:szCs w:val="28"/>
        </w:rPr>
        <w:t xml:space="preserve">        </w:t>
      </w:r>
      <w:r w:rsidRPr="00E96E4B">
        <w:rPr>
          <w:b/>
          <w:sz w:val="28"/>
          <w:szCs w:val="28"/>
        </w:rPr>
        <w:t xml:space="preserve">  «</w:t>
      </w:r>
      <w:r w:rsidR="00FC2973">
        <w:rPr>
          <w:b/>
          <w:sz w:val="28"/>
          <w:szCs w:val="28"/>
        </w:rPr>
        <w:t>03</w:t>
      </w:r>
      <w:r w:rsidR="009C7B4F">
        <w:rPr>
          <w:b/>
          <w:sz w:val="28"/>
          <w:szCs w:val="28"/>
        </w:rPr>
        <w:t xml:space="preserve"> </w:t>
      </w:r>
      <w:r w:rsidRPr="00E96E4B">
        <w:rPr>
          <w:b/>
          <w:sz w:val="28"/>
          <w:szCs w:val="28"/>
        </w:rPr>
        <w:t xml:space="preserve">»    </w:t>
      </w:r>
      <w:r w:rsidR="00FC2973">
        <w:rPr>
          <w:b/>
          <w:sz w:val="28"/>
          <w:szCs w:val="28"/>
        </w:rPr>
        <w:t>июня</w:t>
      </w:r>
      <w:r w:rsidRPr="00E96E4B">
        <w:rPr>
          <w:b/>
          <w:sz w:val="28"/>
          <w:szCs w:val="28"/>
        </w:rPr>
        <w:t xml:space="preserve">  2019 г.</w:t>
      </w:r>
    </w:p>
    <w:p w:rsidR="00E96E4B" w:rsidRPr="00E96E4B" w:rsidRDefault="00E96E4B" w:rsidP="00E96E4B">
      <w:pPr>
        <w:tabs>
          <w:tab w:val="left" w:pos="7032"/>
        </w:tabs>
        <w:spacing w:line="360" w:lineRule="auto"/>
        <w:jc w:val="center"/>
        <w:rPr>
          <w:b/>
          <w:sz w:val="28"/>
          <w:szCs w:val="28"/>
        </w:rPr>
      </w:pPr>
    </w:p>
    <w:p w:rsidR="003475B5" w:rsidRPr="00152BD6" w:rsidRDefault="00E96E4B" w:rsidP="003475B5">
      <w:pPr>
        <w:pStyle w:val="ConsPlusTitle"/>
        <w:widowControl/>
        <w:jc w:val="both"/>
        <w:rPr>
          <w:bCs w:val="0"/>
          <w:color w:val="000000"/>
        </w:rPr>
      </w:pPr>
      <w:r>
        <w:t>О</w:t>
      </w:r>
      <w:r w:rsidR="003475B5" w:rsidRPr="00152BD6">
        <w:t xml:space="preserve"> внесении изменений в муниципальную программу «Благоустройство населённых пунктов сельского поселения </w:t>
      </w:r>
      <w:proofErr w:type="spellStart"/>
      <w:r w:rsidR="003475B5">
        <w:t>Шудекский</w:t>
      </w:r>
      <w:proofErr w:type="spellEnd"/>
      <w:r w:rsidR="003475B5" w:rsidRPr="00152BD6">
        <w:t xml:space="preserve"> сельсовет муниципального района </w:t>
      </w:r>
      <w:proofErr w:type="spellStart"/>
      <w:r w:rsidR="003475B5" w:rsidRPr="00152BD6">
        <w:t>Янаульский</w:t>
      </w:r>
      <w:proofErr w:type="spellEnd"/>
      <w:r w:rsidR="003475B5" w:rsidRPr="00152BD6">
        <w:t xml:space="preserve">  район Республики Башкортостан на  2019 - 2021 годы»»</w:t>
      </w:r>
    </w:p>
    <w:p w:rsidR="003475B5" w:rsidRPr="00152BD6" w:rsidRDefault="003475B5" w:rsidP="003475B5">
      <w:pPr>
        <w:autoSpaceDE w:val="0"/>
        <w:jc w:val="both"/>
        <w:rPr>
          <w:b/>
          <w:bCs/>
          <w:color w:val="FF0000"/>
          <w:sz w:val="24"/>
          <w:szCs w:val="24"/>
        </w:rPr>
      </w:pPr>
    </w:p>
    <w:p w:rsidR="009C7B4F" w:rsidRDefault="003475B5" w:rsidP="003475B5">
      <w:pPr>
        <w:jc w:val="both"/>
        <w:rPr>
          <w:sz w:val="24"/>
          <w:szCs w:val="24"/>
        </w:rPr>
      </w:pPr>
      <w:r w:rsidRPr="00152BD6">
        <w:rPr>
          <w:sz w:val="24"/>
          <w:szCs w:val="24"/>
        </w:rPr>
        <w:t xml:space="preserve">        </w:t>
      </w:r>
      <w:proofErr w:type="gramStart"/>
      <w:r w:rsidRPr="00152BD6">
        <w:rPr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>
        <w:rPr>
          <w:sz w:val="24"/>
          <w:szCs w:val="24"/>
        </w:rPr>
        <w:t>Шудекский</w:t>
      </w:r>
      <w:proofErr w:type="spellEnd"/>
      <w:r w:rsidRPr="00152BD6">
        <w:rPr>
          <w:sz w:val="24"/>
          <w:szCs w:val="24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>
        <w:rPr>
          <w:sz w:val="24"/>
          <w:szCs w:val="24"/>
        </w:rPr>
        <w:t>Шудекский</w:t>
      </w:r>
      <w:proofErr w:type="spellEnd"/>
      <w:r w:rsidRPr="00152BD6">
        <w:rPr>
          <w:sz w:val="24"/>
          <w:szCs w:val="24"/>
        </w:rPr>
        <w:t xml:space="preserve">  сельсовет муниципального района </w:t>
      </w:r>
      <w:proofErr w:type="spellStart"/>
      <w:r w:rsidRPr="00152BD6">
        <w:rPr>
          <w:sz w:val="24"/>
          <w:szCs w:val="24"/>
        </w:rPr>
        <w:t>Янаульский</w:t>
      </w:r>
      <w:proofErr w:type="spellEnd"/>
      <w:r w:rsidRPr="00152BD6">
        <w:rPr>
          <w:sz w:val="24"/>
          <w:szCs w:val="24"/>
        </w:rPr>
        <w:t xml:space="preserve"> район Республики Башкортостан </w:t>
      </w:r>
      <w:r w:rsidR="009C7B4F">
        <w:rPr>
          <w:sz w:val="24"/>
          <w:szCs w:val="24"/>
        </w:rPr>
        <w:t xml:space="preserve"> </w:t>
      </w:r>
      <w:proofErr w:type="gramEnd"/>
    </w:p>
    <w:p w:rsidR="003475B5" w:rsidRPr="00152BD6" w:rsidRDefault="003475B5" w:rsidP="003475B5">
      <w:pPr>
        <w:jc w:val="both"/>
        <w:rPr>
          <w:sz w:val="24"/>
          <w:szCs w:val="24"/>
        </w:rPr>
      </w:pPr>
      <w:proofErr w:type="gramStart"/>
      <w:r w:rsidRPr="00152BD6">
        <w:rPr>
          <w:sz w:val="24"/>
          <w:szCs w:val="24"/>
        </w:rPr>
        <w:t>п</w:t>
      </w:r>
      <w:proofErr w:type="gramEnd"/>
      <w:r w:rsidRPr="00152BD6">
        <w:rPr>
          <w:sz w:val="24"/>
          <w:szCs w:val="24"/>
        </w:rPr>
        <w:t xml:space="preserve"> о с т а н о в л я е т:</w:t>
      </w:r>
    </w:p>
    <w:p w:rsidR="003475B5" w:rsidRPr="00152BD6" w:rsidRDefault="003475B5" w:rsidP="003475B5">
      <w:pPr>
        <w:pStyle w:val="ConsPlusTitle"/>
        <w:widowControl/>
        <w:ind w:firstLine="708"/>
        <w:jc w:val="both"/>
        <w:rPr>
          <w:b w:val="0"/>
          <w:bCs w:val="0"/>
        </w:rPr>
      </w:pPr>
      <w:r w:rsidRPr="00152BD6">
        <w:rPr>
          <w:b w:val="0"/>
          <w:bCs w:val="0"/>
        </w:rPr>
        <w:t xml:space="preserve">1.  Муниципальную программу «Благоустройство населённых пунктов сельского поселения </w:t>
      </w:r>
      <w:proofErr w:type="spellStart"/>
      <w:r>
        <w:rPr>
          <w:b w:val="0"/>
          <w:bCs w:val="0"/>
        </w:rPr>
        <w:t>Шудекский</w:t>
      </w:r>
      <w:proofErr w:type="spellEnd"/>
      <w:r w:rsidRPr="00152BD6">
        <w:rPr>
          <w:b w:val="0"/>
          <w:bCs w:val="0"/>
        </w:rPr>
        <w:t xml:space="preserve"> сельсовет муниципального района </w:t>
      </w:r>
      <w:proofErr w:type="spellStart"/>
      <w:r w:rsidRPr="00152BD6">
        <w:rPr>
          <w:b w:val="0"/>
          <w:bCs w:val="0"/>
        </w:rPr>
        <w:t>Янаульский</w:t>
      </w:r>
      <w:proofErr w:type="spellEnd"/>
      <w:r w:rsidRPr="00152BD6">
        <w:rPr>
          <w:b w:val="0"/>
          <w:bCs w:val="0"/>
        </w:rPr>
        <w:t xml:space="preserve">  район Республики Башкортостан на  2019 - 2021 годы», утвержденную     постановлением Администрации сельского поселения </w:t>
      </w:r>
      <w:proofErr w:type="spellStart"/>
      <w:r>
        <w:rPr>
          <w:b w:val="0"/>
          <w:bCs w:val="0"/>
        </w:rPr>
        <w:t>Шудекский</w:t>
      </w:r>
      <w:proofErr w:type="spellEnd"/>
      <w:r w:rsidRPr="00152BD6">
        <w:rPr>
          <w:b w:val="0"/>
          <w:bCs w:val="0"/>
        </w:rPr>
        <w:t xml:space="preserve"> сельсовет № </w:t>
      </w:r>
      <w:r>
        <w:rPr>
          <w:b w:val="0"/>
          <w:bCs w:val="0"/>
        </w:rPr>
        <w:t>18</w:t>
      </w:r>
      <w:r w:rsidRPr="00152BD6">
        <w:rPr>
          <w:b w:val="0"/>
          <w:bCs w:val="0"/>
        </w:rPr>
        <w:t xml:space="preserve"> от </w:t>
      </w:r>
      <w:r>
        <w:rPr>
          <w:b w:val="0"/>
          <w:bCs w:val="0"/>
        </w:rPr>
        <w:t>19.06</w:t>
      </w:r>
      <w:r w:rsidRPr="00152BD6">
        <w:rPr>
          <w:b w:val="0"/>
          <w:bCs w:val="0"/>
        </w:rPr>
        <w:t>.2018 года изложить в новой редакции, согласно приложени</w:t>
      </w:r>
      <w:r>
        <w:rPr>
          <w:b w:val="0"/>
          <w:bCs w:val="0"/>
        </w:rPr>
        <w:t>ю</w:t>
      </w:r>
      <w:r w:rsidRPr="00152BD6">
        <w:rPr>
          <w:b w:val="0"/>
          <w:bCs w:val="0"/>
        </w:rPr>
        <w:t>.</w:t>
      </w:r>
    </w:p>
    <w:p w:rsidR="003475B5" w:rsidRPr="00152BD6" w:rsidRDefault="003475B5" w:rsidP="003475B5">
      <w:pPr>
        <w:ind w:firstLine="708"/>
        <w:jc w:val="both"/>
        <w:rPr>
          <w:sz w:val="24"/>
          <w:szCs w:val="24"/>
        </w:rPr>
      </w:pPr>
      <w:r w:rsidRPr="00152BD6">
        <w:rPr>
          <w:sz w:val="24"/>
          <w:szCs w:val="24"/>
        </w:rPr>
        <w:t xml:space="preserve">2. Финансирование Программы, начиная с 2019 года, осуществлять в пределах средств, предусмотренных в муниципальном бюджете  сельского поселения  </w:t>
      </w:r>
      <w:proofErr w:type="spellStart"/>
      <w:r>
        <w:rPr>
          <w:sz w:val="24"/>
          <w:szCs w:val="24"/>
        </w:rPr>
        <w:t>Шудекский</w:t>
      </w:r>
      <w:proofErr w:type="spellEnd"/>
      <w:r w:rsidRPr="00152BD6">
        <w:rPr>
          <w:sz w:val="24"/>
          <w:szCs w:val="24"/>
        </w:rPr>
        <w:t xml:space="preserve"> сельсовет на соответствующий финансовый год.</w:t>
      </w:r>
    </w:p>
    <w:p w:rsidR="003475B5" w:rsidRPr="00152BD6" w:rsidRDefault="003475B5" w:rsidP="003475B5">
      <w:pPr>
        <w:ind w:firstLine="708"/>
        <w:jc w:val="both"/>
        <w:rPr>
          <w:sz w:val="24"/>
          <w:szCs w:val="24"/>
        </w:rPr>
      </w:pPr>
      <w:r w:rsidRPr="00152BD6">
        <w:rPr>
          <w:sz w:val="24"/>
          <w:szCs w:val="24"/>
        </w:rPr>
        <w:t xml:space="preserve">3. Обнародовать данное постановление на информационном стенде администрации сельского поселения </w:t>
      </w:r>
      <w:r w:rsidR="009C7B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Шудекский</w:t>
      </w:r>
      <w:proofErr w:type="spellEnd"/>
      <w:r w:rsidRPr="00152BD6">
        <w:rPr>
          <w:sz w:val="24"/>
          <w:szCs w:val="24"/>
        </w:rPr>
        <w:t xml:space="preserve"> сельсовет муниципального района </w:t>
      </w:r>
      <w:proofErr w:type="spellStart"/>
      <w:r w:rsidRPr="00152BD6">
        <w:rPr>
          <w:sz w:val="24"/>
          <w:szCs w:val="24"/>
        </w:rPr>
        <w:t>Янаульский</w:t>
      </w:r>
      <w:proofErr w:type="spellEnd"/>
      <w:r w:rsidRPr="00152BD6">
        <w:rPr>
          <w:sz w:val="24"/>
          <w:szCs w:val="24"/>
        </w:rPr>
        <w:t xml:space="preserve"> район Республики Башкортостан, по адресу: 4528</w:t>
      </w:r>
      <w:r>
        <w:rPr>
          <w:sz w:val="24"/>
          <w:szCs w:val="24"/>
        </w:rPr>
        <w:t>08</w:t>
      </w:r>
      <w:r w:rsidRPr="00152BD6">
        <w:rPr>
          <w:sz w:val="24"/>
          <w:szCs w:val="24"/>
        </w:rPr>
        <w:t xml:space="preserve">, РБ, </w:t>
      </w:r>
      <w:proofErr w:type="spellStart"/>
      <w:r w:rsidRPr="00152BD6">
        <w:rPr>
          <w:sz w:val="24"/>
          <w:szCs w:val="24"/>
        </w:rPr>
        <w:t>Янаульский</w:t>
      </w:r>
      <w:proofErr w:type="spellEnd"/>
      <w:r w:rsidRPr="00152BD6"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Шудек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д. 43</w:t>
      </w:r>
      <w:r w:rsidRPr="00152BD6">
        <w:rPr>
          <w:sz w:val="24"/>
          <w:szCs w:val="24"/>
        </w:rPr>
        <w:t xml:space="preserve"> и разместить на  сайте  сельского поселения </w:t>
      </w:r>
      <w:proofErr w:type="spellStart"/>
      <w:r>
        <w:rPr>
          <w:sz w:val="24"/>
          <w:szCs w:val="24"/>
        </w:rPr>
        <w:t>Шудекский</w:t>
      </w:r>
      <w:proofErr w:type="spellEnd"/>
      <w:r>
        <w:rPr>
          <w:sz w:val="24"/>
          <w:szCs w:val="24"/>
        </w:rPr>
        <w:t xml:space="preserve"> </w:t>
      </w:r>
      <w:r w:rsidRPr="00152BD6">
        <w:rPr>
          <w:sz w:val="24"/>
          <w:szCs w:val="24"/>
        </w:rPr>
        <w:t xml:space="preserve">сельсовет муниципального района </w:t>
      </w:r>
      <w:proofErr w:type="spellStart"/>
      <w:r w:rsidRPr="00152BD6">
        <w:rPr>
          <w:sz w:val="24"/>
          <w:szCs w:val="24"/>
        </w:rPr>
        <w:t>Янаульский</w:t>
      </w:r>
      <w:proofErr w:type="spellEnd"/>
      <w:r w:rsidRPr="00152BD6">
        <w:rPr>
          <w:sz w:val="24"/>
          <w:szCs w:val="24"/>
        </w:rPr>
        <w:t xml:space="preserve"> район Республики Башкортостан по адресу: </w:t>
      </w:r>
      <w:r w:rsidRPr="00152BD6">
        <w:rPr>
          <w:sz w:val="24"/>
          <w:szCs w:val="24"/>
          <w:lang w:val="en-US"/>
        </w:rPr>
        <w:t>http</w:t>
      </w:r>
      <w:r w:rsidRPr="00152BD6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shudek</w:t>
      </w:r>
      <w:proofErr w:type="spellEnd"/>
      <w:r w:rsidRPr="00E75D40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52BD6">
        <w:rPr>
          <w:sz w:val="24"/>
          <w:szCs w:val="24"/>
          <w:lang w:val="ba-RU"/>
        </w:rPr>
        <w:t>/.</w:t>
      </w:r>
    </w:p>
    <w:p w:rsidR="003475B5" w:rsidRPr="00152BD6" w:rsidRDefault="003475B5" w:rsidP="003475B5">
      <w:pPr>
        <w:ind w:firstLine="708"/>
        <w:jc w:val="both"/>
        <w:rPr>
          <w:sz w:val="24"/>
          <w:szCs w:val="24"/>
        </w:rPr>
      </w:pPr>
      <w:r w:rsidRPr="00152BD6">
        <w:rPr>
          <w:sz w:val="24"/>
          <w:szCs w:val="24"/>
        </w:rPr>
        <w:t xml:space="preserve">4. </w:t>
      </w:r>
      <w:proofErr w:type="gramStart"/>
      <w:r w:rsidRPr="00152BD6">
        <w:rPr>
          <w:sz w:val="24"/>
          <w:szCs w:val="24"/>
        </w:rPr>
        <w:t>Контроль за</w:t>
      </w:r>
      <w:proofErr w:type="gramEnd"/>
      <w:r w:rsidRPr="00152BD6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3475B5" w:rsidRDefault="003475B5" w:rsidP="003475B5">
      <w:pPr>
        <w:jc w:val="both"/>
        <w:rPr>
          <w:sz w:val="24"/>
          <w:szCs w:val="24"/>
        </w:rPr>
      </w:pPr>
    </w:p>
    <w:p w:rsidR="003475B5" w:rsidRPr="00152BD6" w:rsidRDefault="003475B5" w:rsidP="003475B5">
      <w:pPr>
        <w:jc w:val="both"/>
        <w:rPr>
          <w:sz w:val="24"/>
          <w:szCs w:val="24"/>
        </w:rPr>
      </w:pPr>
    </w:p>
    <w:p w:rsidR="003475B5" w:rsidRPr="00152BD6" w:rsidRDefault="003475B5" w:rsidP="003475B5">
      <w:pPr>
        <w:jc w:val="both"/>
        <w:rPr>
          <w:sz w:val="24"/>
          <w:szCs w:val="24"/>
        </w:rPr>
      </w:pPr>
      <w:r w:rsidRPr="00152BD6">
        <w:rPr>
          <w:sz w:val="24"/>
          <w:szCs w:val="24"/>
        </w:rPr>
        <w:t xml:space="preserve">Глава </w:t>
      </w:r>
    </w:p>
    <w:p w:rsidR="003475B5" w:rsidRPr="00E75D40" w:rsidRDefault="003475B5" w:rsidP="003475B5">
      <w:pPr>
        <w:jc w:val="both"/>
        <w:rPr>
          <w:sz w:val="24"/>
          <w:szCs w:val="24"/>
        </w:rPr>
      </w:pPr>
      <w:r w:rsidRPr="00152BD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И.Г.Минликаева</w:t>
      </w:r>
      <w:proofErr w:type="spellEnd"/>
    </w:p>
    <w:p w:rsidR="003475B5" w:rsidRDefault="003475B5" w:rsidP="003475B5">
      <w:pPr>
        <w:jc w:val="both"/>
        <w:rPr>
          <w:sz w:val="24"/>
          <w:szCs w:val="24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Default="003475B5" w:rsidP="00960F0D">
      <w:pPr>
        <w:rPr>
          <w:sz w:val="28"/>
          <w:szCs w:val="28"/>
        </w:rPr>
      </w:pPr>
    </w:p>
    <w:p w:rsidR="003475B5" w:rsidRPr="006E3237" w:rsidRDefault="003475B5" w:rsidP="00960F0D">
      <w:pPr>
        <w:rPr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6E4B" w:rsidRDefault="00E96E4B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0D" w:rsidRPr="00812AA9" w:rsidRDefault="00960F0D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960F0D" w:rsidRPr="00812AA9" w:rsidRDefault="00A637C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0F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973">
        <w:rPr>
          <w:rFonts w:ascii="Times New Roman" w:hAnsi="Times New Roman" w:cs="Times New Roman"/>
          <w:color w:val="000000"/>
          <w:sz w:val="28"/>
          <w:szCs w:val="28"/>
        </w:rPr>
        <w:t>03.06.2019</w:t>
      </w:r>
      <w:bookmarkStart w:id="0" w:name="_GoBack"/>
      <w:bookmarkEnd w:id="0"/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DB2255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</w:p>
    <w:p w:rsidR="00960F0D" w:rsidRPr="00E75670" w:rsidRDefault="00960F0D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E96E4B" w:rsidRDefault="00E96E4B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E96E4B" w:rsidRDefault="00E96E4B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E96E4B" w:rsidRDefault="00E96E4B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E96E4B" w:rsidRPr="00944FA2" w:rsidRDefault="00E96E4B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944FA2">
        <w:rPr>
          <w:b/>
          <w:color w:val="000000"/>
          <w:sz w:val="44"/>
          <w:szCs w:val="44"/>
        </w:rPr>
        <w:t xml:space="preserve">Муниципальная   программа </w:t>
      </w: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</w:t>
      </w:r>
      <w:proofErr w:type="spellStart"/>
      <w:r w:rsidR="0045287A">
        <w:rPr>
          <w:color w:val="000000"/>
          <w:sz w:val="40"/>
          <w:szCs w:val="40"/>
        </w:rPr>
        <w:t>Шудекский</w:t>
      </w:r>
      <w:proofErr w:type="spellEnd"/>
      <w:r w:rsidRPr="00944FA2">
        <w:rPr>
          <w:color w:val="000000"/>
          <w:sz w:val="40"/>
          <w:szCs w:val="40"/>
        </w:rPr>
        <w:t xml:space="preserve"> сельсовет муниципального района Янаульский район Республики Башкортостан </w:t>
      </w:r>
    </w:p>
    <w:p w:rsidR="00960F0D" w:rsidRPr="00944FA2" w:rsidRDefault="00450687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201</w:t>
      </w:r>
      <w:r w:rsidR="00FA32D7">
        <w:rPr>
          <w:color w:val="000000"/>
          <w:sz w:val="40"/>
          <w:szCs w:val="40"/>
        </w:rPr>
        <w:t>9</w:t>
      </w:r>
      <w:r w:rsidR="00960F0D" w:rsidRPr="00944FA2">
        <w:rPr>
          <w:color w:val="000000"/>
          <w:sz w:val="40"/>
          <w:szCs w:val="40"/>
        </w:rPr>
        <w:t>-20</w:t>
      </w:r>
      <w:r w:rsidR="00FA32D7">
        <w:rPr>
          <w:color w:val="000000"/>
          <w:sz w:val="40"/>
          <w:szCs w:val="40"/>
        </w:rPr>
        <w:t>21</w:t>
      </w:r>
      <w:r w:rsidR="00960F0D" w:rsidRPr="00944FA2">
        <w:rPr>
          <w:color w:val="000000"/>
          <w:sz w:val="40"/>
          <w:szCs w:val="40"/>
        </w:rPr>
        <w:t xml:space="preserve"> годы »</w:t>
      </w: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201</w:t>
      </w:r>
      <w:r w:rsidR="001820DE">
        <w:rPr>
          <w:sz w:val="28"/>
          <w:szCs w:val="28"/>
        </w:rPr>
        <w:t>9</w:t>
      </w:r>
      <w:r w:rsidRPr="00960F0D">
        <w:rPr>
          <w:sz w:val="28"/>
          <w:szCs w:val="28"/>
        </w:rPr>
        <w:t xml:space="preserve"> год</w:t>
      </w: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</w:pPr>
    </w:p>
    <w:p w:rsidR="00960F0D" w:rsidRPr="00812AA9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 xml:space="preserve">Муниципальной  программы 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812AA9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960F0D" w:rsidRPr="00812AA9" w:rsidRDefault="0045287A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Шудекский</w:t>
      </w:r>
      <w:proofErr w:type="spellEnd"/>
      <w:r w:rsidR="00960F0D" w:rsidRPr="00812AA9">
        <w:rPr>
          <w:b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FA32D7">
        <w:rPr>
          <w:b/>
          <w:color w:val="000000"/>
          <w:sz w:val="28"/>
          <w:szCs w:val="28"/>
        </w:rPr>
        <w:t>9</w:t>
      </w:r>
      <w:r w:rsidR="00960F0D" w:rsidRPr="00812AA9">
        <w:rPr>
          <w:b/>
          <w:color w:val="000000"/>
          <w:sz w:val="28"/>
          <w:szCs w:val="28"/>
        </w:rPr>
        <w:t>-20</w:t>
      </w:r>
      <w:r w:rsidR="00FA32D7">
        <w:rPr>
          <w:b/>
          <w:color w:val="000000"/>
          <w:sz w:val="28"/>
          <w:szCs w:val="28"/>
        </w:rPr>
        <w:t>21</w:t>
      </w:r>
      <w:r w:rsidR="00960F0D" w:rsidRPr="00812AA9">
        <w:rPr>
          <w:b/>
          <w:color w:val="000000"/>
          <w:sz w:val="28"/>
          <w:szCs w:val="28"/>
        </w:rPr>
        <w:t xml:space="preserve"> годы»</w:t>
      </w:r>
    </w:p>
    <w:p w:rsidR="00960F0D" w:rsidRPr="00E75670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960F0D" w:rsidRPr="00E4086F" w:rsidRDefault="00960F0D" w:rsidP="00FA3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Муниципальная     программа «Благоустройство населенных пунктов сельского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960F0D" w:rsidRPr="00E4086F" w:rsidRDefault="00E55271" w:rsidP="00FA32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960F0D" w:rsidRPr="004B2C79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79">
              <w:rPr>
                <w:rFonts w:ascii="Times New Roman" w:hAnsi="Times New Roman" w:cs="Times New Roman"/>
                <w:sz w:val="24"/>
                <w:szCs w:val="24"/>
              </w:rPr>
              <w:t>«Дорожное хозяйство »</w:t>
            </w:r>
          </w:p>
          <w:p w:rsidR="00960F0D" w:rsidRPr="004B2C79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79">
              <w:rPr>
                <w:rFonts w:ascii="Times New Roman" w:hAnsi="Times New Roman" w:cs="Times New Roman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8E16F1" w:rsidRPr="004B2C79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79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8E16F1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79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4B2C79" w:rsidRPr="004B2C79" w:rsidRDefault="004B2C79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«Охрана окружающей среды»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960F0D" w:rsidRPr="004B2C79" w:rsidRDefault="00960F0D" w:rsidP="00960F0D">
            <w:pPr>
              <w:rPr>
                <w:sz w:val="24"/>
                <w:szCs w:val="24"/>
              </w:rPr>
            </w:pPr>
            <w:r w:rsidRPr="004B2C79">
              <w:rPr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4B2C79">
              <w:rPr>
                <w:sz w:val="24"/>
                <w:szCs w:val="24"/>
              </w:rPr>
              <w:t xml:space="preserve"> ;</w:t>
            </w:r>
            <w:proofErr w:type="gramEnd"/>
          </w:p>
          <w:p w:rsidR="00960F0D" w:rsidRPr="004B2C79" w:rsidRDefault="00960F0D" w:rsidP="00960F0D">
            <w:pPr>
              <w:rPr>
                <w:sz w:val="24"/>
                <w:szCs w:val="24"/>
              </w:rPr>
            </w:pPr>
            <w:r w:rsidRPr="004B2C79">
              <w:rPr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4B2C79">
              <w:rPr>
                <w:sz w:val="24"/>
                <w:szCs w:val="24"/>
              </w:rPr>
              <w:t xml:space="preserve"> ;</w:t>
            </w:r>
            <w:proofErr w:type="gramEnd"/>
          </w:p>
          <w:p w:rsidR="008E16F1" w:rsidRPr="004B2C79" w:rsidRDefault="008E16F1" w:rsidP="008E16F1">
            <w:pPr>
              <w:rPr>
                <w:sz w:val="24"/>
                <w:szCs w:val="24"/>
              </w:rPr>
            </w:pPr>
            <w:r w:rsidRPr="004B2C79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8E16F1" w:rsidRDefault="008E16F1" w:rsidP="008E16F1">
            <w:pPr>
              <w:rPr>
                <w:sz w:val="24"/>
                <w:szCs w:val="24"/>
              </w:rPr>
            </w:pPr>
            <w:r w:rsidRPr="004B2C79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4B2C79" w:rsidRPr="004B2C79" w:rsidRDefault="004B2C79" w:rsidP="008E16F1">
            <w:pPr>
              <w:rPr>
                <w:color w:val="FF0000"/>
                <w:sz w:val="24"/>
                <w:szCs w:val="24"/>
              </w:rPr>
            </w:pPr>
            <w:r w:rsidRPr="004B2C79">
              <w:rPr>
                <w:color w:val="FF0000"/>
                <w:sz w:val="24"/>
                <w:szCs w:val="24"/>
              </w:rPr>
              <w:t>-Мероприятия по охране окружающей среды</w:t>
            </w:r>
          </w:p>
          <w:p w:rsidR="008E16F1" w:rsidRPr="004B2C79" w:rsidRDefault="008E16F1" w:rsidP="00960F0D">
            <w:pPr>
              <w:rPr>
                <w:sz w:val="21"/>
                <w:szCs w:val="21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8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2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8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82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1402,5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86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1452,5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8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88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960F0D" w:rsidRPr="00E4086F" w:rsidRDefault="00960F0D" w:rsidP="00E55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201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960F0D" w:rsidRPr="00E75670" w:rsidRDefault="00960F0D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МУНИЦИПАЛЬНОЙ 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 программа «Благоустройство населенных пунктов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19-2021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НАПРАВЛЕНА ПРОГРАММА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включает в себя </w:t>
      </w:r>
      <w:r w:rsidR="00AA36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населённых пункта: </w:t>
      </w:r>
      <w:proofErr w:type="spellStart"/>
      <w:r w:rsidR="00AA362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A3628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AA3628">
        <w:rPr>
          <w:rFonts w:ascii="Times New Roman" w:hAnsi="Times New Roman" w:cs="Times New Roman"/>
          <w:color w:val="000000"/>
          <w:sz w:val="24"/>
          <w:szCs w:val="24"/>
        </w:rPr>
        <w:t>удек,д.Можга,д.Конигово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>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</w:t>
      </w:r>
      <w:r w:rsidR="009975A6">
        <w:rPr>
          <w:rFonts w:ascii="Times New Roman" w:hAnsi="Times New Roman" w:cs="Times New Roman"/>
          <w:color w:val="000000"/>
          <w:sz w:val="24"/>
          <w:szCs w:val="24"/>
        </w:rPr>
        <w:t xml:space="preserve">ции, необходимо приобрести контейнеры для твердо коммунальных отходов, оборудовать контейнерные </w:t>
      </w:r>
      <w:proofErr w:type="spellStart"/>
      <w:r w:rsidR="009975A6">
        <w:rPr>
          <w:rFonts w:ascii="Times New Roman" w:hAnsi="Times New Roman" w:cs="Times New Roman"/>
          <w:color w:val="000000"/>
          <w:sz w:val="24"/>
          <w:szCs w:val="24"/>
        </w:rPr>
        <w:t>площадкидля</w:t>
      </w:r>
      <w:proofErr w:type="spellEnd"/>
      <w:r w:rsidR="009975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контейнеров ТКО.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Замена ламп ДРЛ на лампы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освещения улиц.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960F0D" w:rsidRPr="00E75670" w:rsidRDefault="00450687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состоянию на 01.01.201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кладбищ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</w:t>
      </w:r>
      <w:r w:rsidR="002567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действующие. К числу основных проблем в части организации содержания мест захоронения относятся следующие: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960F0D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60F0D" w:rsidRPr="00BE678A" w:rsidRDefault="00960F0D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960F0D" w:rsidRPr="00BE678A" w:rsidRDefault="00960F0D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960F0D" w:rsidRPr="00BE678A" w:rsidRDefault="00960F0D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960F0D" w:rsidRPr="00BE678A" w:rsidRDefault="00960F0D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p w:rsidR="00960F0D" w:rsidRPr="00E75670" w:rsidRDefault="00960F0D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ция Программы рассчитана на 20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-20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ac"/>
          <w:color w:val="000000"/>
          <w:sz w:val="24"/>
          <w:szCs w:val="24"/>
        </w:rPr>
        <w:t xml:space="preserve">. </w:t>
      </w:r>
      <w:proofErr w:type="gramStart"/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</w:t>
      </w:r>
      <w:proofErr w:type="gramEnd"/>
      <w:r w:rsidRPr="000843FF">
        <w:rPr>
          <w:color w:val="000000"/>
          <w:sz w:val="24"/>
          <w:szCs w:val="24"/>
        </w:rPr>
        <w:t xml:space="preserve"> из средств бюджета  сельского поселения </w:t>
      </w:r>
      <w:proofErr w:type="spellStart"/>
      <w:r w:rsidR="0045287A">
        <w:rPr>
          <w:color w:val="000000"/>
          <w:sz w:val="24"/>
          <w:szCs w:val="24"/>
        </w:rPr>
        <w:t>Шудекский</w:t>
      </w:r>
      <w:proofErr w:type="spellEnd"/>
      <w:r w:rsidRPr="000843FF">
        <w:rPr>
          <w:color w:val="000000"/>
          <w:sz w:val="24"/>
          <w:szCs w:val="24"/>
        </w:rPr>
        <w:t xml:space="preserve"> сельсовет</w:t>
      </w:r>
      <w:r w:rsidRPr="00E75670">
        <w:rPr>
          <w:color w:val="000000"/>
        </w:rPr>
        <w:t>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5"/>
        <w:gridCol w:w="5292"/>
      </w:tblGrid>
      <w:tr w:rsidR="00960F0D" w:rsidRPr="00E75670" w:rsidTr="00960F0D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FA32D7" w:rsidP="004519F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A7A6F" w:rsidRPr="008E16F1" w:rsidRDefault="007D11AB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2050,1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FA32D7" w:rsidP="00960F0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8E16F1" w:rsidRDefault="001820DE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1902,5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FA32D7" w:rsidP="004519F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8E16F1" w:rsidRDefault="001820DE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1952,5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960F0D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ac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4D7EE3" w:rsidRDefault="007D11AB" w:rsidP="00960F0D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5905,1</w:t>
            </w:r>
          </w:p>
        </w:tc>
      </w:tr>
    </w:tbl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812AA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201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потребуется  </w:t>
      </w:r>
      <w:r w:rsidR="007D11AB">
        <w:rPr>
          <w:rFonts w:ascii="Times New Roman" w:hAnsi="Times New Roman" w:cs="Times New Roman"/>
          <w:color w:val="FF0000"/>
          <w:sz w:val="21"/>
          <w:szCs w:val="21"/>
        </w:rPr>
        <w:t>7405,1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 xml:space="preserve"> тыс.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.в том числе из бюджета Республики Башкортостан 1500,0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Обоснование объемов финансирования по каждому мероприятию Программы приведено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960F0D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1D2299" w:rsidRPr="00E75670" w:rsidRDefault="001D2299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по охране окружающей  среды.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 на 201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A32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мероприятий Программы;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960F0D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5E" w:rsidRDefault="0069465E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9465E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D9503C" w:rsidRPr="00812AA9" w:rsidRDefault="00D9503C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9503C" w:rsidRPr="00812AA9" w:rsidRDefault="00D9503C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к муниципальной долгосрочной  программе</w:t>
      </w:r>
      <w:proofErr w:type="gramStart"/>
      <w:r w:rsidRPr="00812AA9">
        <w:rPr>
          <w:rFonts w:ascii="Times New Roman" w:hAnsi="Times New Roman" w:cs="Times New Roman"/>
          <w:color w:val="000000"/>
          <w:sz w:val="28"/>
          <w:szCs w:val="28"/>
        </w:rPr>
        <w:t>«Б</w:t>
      </w:r>
      <w:proofErr w:type="gram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лагоустройство в сельском поселении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 w:rsidR="00FA32D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A32D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9503C" w:rsidRPr="00812AA9" w:rsidRDefault="00D9503C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ПРОГРАММЫ </w:t>
      </w: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 xml:space="preserve">«БЛАГОУСТРОЙСТВО НАСЕЛЕННЫХ ПУНКТОВ СЕЛЬСКОГО ПОСЕЛЕНИЯ </w:t>
      </w:r>
      <w:r w:rsidR="0045287A">
        <w:rPr>
          <w:color w:val="000000"/>
        </w:rPr>
        <w:t>ШУДЕКСКИЙ</w:t>
      </w:r>
      <w:r w:rsidRPr="00E75670">
        <w:rPr>
          <w:color w:val="000000"/>
        </w:rPr>
        <w:t xml:space="preserve"> СЕЛЬСОВЕТ МУНИЦИПАЛЬНОГО РАЙОНА ЯНАУЛЬСКИЙ РАЙОН РЕСПУБЛИКИ БАШКОРТОСТАН НА 201</w:t>
      </w:r>
      <w:r w:rsidR="00FA32D7">
        <w:rPr>
          <w:color w:val="000000"/>
        </w:rPr>
        <w:t>9</w:t>
      </w:r>
      <w:r w:rsidRPr="00E75670">
        <w:rPr>
          <w:color w:val="000000"/>
        </w:rPr>
        <w:t xml:space="preserve"> – 20</w:t>
      </w:r>
      <w:r w:rsidR="00FA32D7">
        <w:rPr>
          <w:color w:val="000000"/>
        </w:rPr>
        <w:t>21</w:t>
      </w:r>
      <w:r w:rsidRPr="00E75670">
        <w:rPr>
          <w:color w:val="000000"/>
        </w:rPr>
        <w:t xml:space="preserve"> ГОДЫ»</w:t>
      </w:r>
    </w:p>
    <w:p w:rsidR="00D9503C" w:rsidRPr="00E75670" w:rsidRDefault="00D9503C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AA1BEE" w:rsidRPr="00E75670" w:rsidTr="00E64F4D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A1BEE" w:rsidRPr="00D9503C" w:rsidRDefault="00AA1BEE" w:rsidP="00C3659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FA32D7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FA32D7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FA32D7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A1BEE" w:rsidRPr="00E75670" w:rsidTr="00E64F4D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AA1BEE" w:rsidRPr="00E75670" w:rsidTr="00AA1BEE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BEE" w:rsidRPr="00D9503C" w:rsidRDefault="00AA1BEE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9D7D99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1.</w:t>
            </w:r>
          </w:p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A32D7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A32D7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337,8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A32D7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337,8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</w:tr>
      <w:tr w:rsidR="009D7D99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F0334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FA32D7" w:rsidP="00C365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C8002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367,4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C8002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C8002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9D7D99" w:rsidRPr="00F03347" w:rsidTr="00AA1BEE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885622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9D7D99"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190,8</w:t>
            </w:r>
          </w:p>
          <w:p w:rsidR="00FA4E64" w:rsidRPr="00F03347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885622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5360D3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5360D3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300,0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885622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9D7D99"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A32D7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885622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A32D7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A32D7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-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885622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9D7D99"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613,3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6D719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700,7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1859B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885622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9D7D99" w:rsidRPr="00F0334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9D7D99" w:rsidP="00FA4E64">
            <w:pPr>
              <w:snapToGrid w:val="0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 xml:space="preserve">Приобретение </w:t>
            </w:r>
            <w:r w:rsidR="00FA4E64">
              <w:rPr>
                <w:color w:val="FF0000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885622" w:rsidP="00F33B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F03347">
              <w:rPr>
                <w:color w:val="FF0000"/>
                <w:sz w:val="24"/>
                <w:szCs w:val="24"/>
              </w:rPr>
              <w:t>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F03347">
              <w:rPr>
                <w:color w:val="FF0000"/>
                <w:sz w:val="24"/>
                <w:szCs w:val="24"/>
              </w:rPr>
              <w:t>00,0</w:t>
            </w:r>
          </w:p>
        </w:tc>
      </w:tr>
      <w:tr w:rsidR="00FA4E64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E64" w:rsidRPr="00F03347" w:rsidRDefault="00FA4E64" w:rsidP="00FA4E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Увеличение стоимости основных  средст</w:t>
            </w:r>
            <w:proofErr w:type="gramStart"/>
            <w:r>
              <w:rPr>
                <w:color w:val="FF0000"/>
                <w:sz w:val="24"/>
                <w:szCs w:val="24"/>
              </w:rPr>
              <w:t>в(</w:t>
            </w:r>
            <w:proofErr w:type="gramEnd"/>
            <w:r>
              <w:rPr>
                <w:color w:val="FF0000"/>
                <w:sz w:val="24"/>
                <w:szCs w:val="24"/>
              </w:rPr>
              <w:t>контейнера)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F33B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64" w:rsidRPr="00F03347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4E64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E64" w:rsidRDefault="00FA4E64" w:rsidP="00FA4E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Разработка схем </w:t>
            </w:r>
            <w:proofErr w:type="gramStart"/>
            <w:r>
              <w:rPr>
                <w:color w:val="FF0000"/>
                <w:sz w:val="24"/>
                <w:szCs w:val="24"/>
              </w:rPr>
              <w:t>газоснабжении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F33B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64" w:rsidRPr="00F03347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64" w:rsidRDefault="00FA4E64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E64" w:rsidRDefault="00FA4E64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7D99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F03347" w:rsidRDefault="00FA4E64" w:rsidP="00C365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FA4E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A4E64">
              <w:rPr>
                <w:color w:val="FF0000"/>
                <w:sz w:val="24"/>
                <w:szCs w:val="24"/>
              </w:rPr>
              <w:t>550,1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CC731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1402,5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F03347" w:rsidRDefault="001820DE" w:rsidP="009D7D9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1452,5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F03347" w:rsidRDefault="009D7D99" w:rsidP="00C365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03347">
              <w:rPr>
                <w:color w:val="FF0000"/>
                <w:sz w:val="24"/>
                <w:szCs w:val="24"/>
              </w:rPr>
              <w:t>500,0</w:t>
            </w:r>
          </w:p>
        </w:tc>
      </w:tr>
    </w:tbl>
    <w:p w:rsidR="00D9503C" w:rsidRPr="00F03347" w:rsidRDefault="00D9503C" w:rsidP="00D9503C">
      <w:pPr>
        <w:pStyle w:val="ConsPlusNormal"/>
        <w:widowControl/>
        <w:ind w:left="8505" w:firstLine="0"/>
        <w:outlineLvl w:val="1"/>
        <w:rPr>
          <w:color w:val="FF0000"/>
        </w:rPr>
      </w:pPr>
      <w:r w:rsidRPr="00F03347">
        <w:rPr>
          <w:color w:val="FF0000"/>
        </w:rPr>
        <w:t>.</w:t>
      </w:r>
    </w:p>
    <w:p w:rsidR="00D9503C" w:rsidRPr="00D9503C" w:rsidRDefault="00D9503C" w:rsidP="00D9503C">
      <w:pPr>
        <w:pStyle w:val="ConsPlusNormal"/>
        <w:widowControl/>
        <w:ind w:left="8505" w:firstLine="0"/>
        <w:outlineLvl w:val="1"/>
        <w:rPr>
          <w:color w:val="000000"/>
          <w:sz w:val="24"/>
          <w:szCs w:val="24"/>
        </w:rPr>
      </w:pPr>
    </w:p>
    <w:p w:rsidR="00D9503C" w:rsidRPr="00D9503C" w:rsidRDefault="00D9503C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FF4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820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="00F23DEA">
        <w:rPr>
          <w:rFonts w:ascii="Times New Roman" w:hAnsi="Times New Roman" w:cs="Times New Roman"/>
          <w:color w:val="000000"/>
          <w:sz w:val="28"/>
          <w:szCs w:val="28"/>
        </w:rPr>
        <w:t>И.Г.Минликаева</w:t>
      </w:r>
      <w:proofErr w:type="spellEnd"/>
    </w:p>
    <w:sectPr w:rsidR="00D9503C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CB" w:rsidRDefault="00B662CB">
      <w:r>
        <w:separator/>
      </w:r>
    </w:p>
  </w:endnote>
  <w:endnote w:type="continuationSeparator" w:id="0">
    <w:p w:rsidR="00B662CB" w:rsidRDefault="00B6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CB" w:rsidRDefault="00B662CB">
      <w:r>
        <w:separator/>
      </w:r>
    </w:p>
  </w:footnote>
  <w:footnote w:type="continuationSeparator" w:id="0">
    <w:p w:rsidR="00B662CB" w:rsidRDefault="00B6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CBE"/>
    <w:rsid w:val="0004500D"/>
    <w:rsid w:val="00080B88"/>
    <w:rsid w:val="00082FF3"/>
    <w:rsid w:val="000A155F"/>
    <w:rsid w:val="000A7603"/>
    <w:rsid w:val="000A7A6F"/>
    <w:rsid w:val="000C1253"/>
    <w:rsid w:val="000C599F"/>
    <w:rsid w:val="000D3A74"/>
    <w:rsid w:val="000E150F"/>
    <w:rsid w:val="000E6C5D"/>
    <w:rsid w:val="00117572"/>
    <w:rsid w:val="0013422A"/>
    <w:rsid w:val="00134F45"/>
    <w:rsid w:val="00137D34"/>
    <w:rsid w:val="0014595E"/>
    <w:rsid w:val="00161F87"/>
    <w:rsid w:val="00166A5C"/>
    <w:rsid w:val="00171147"/>
    <w:rsid w:val="00171B13"/>
    <w:rsid w:val="00177D23"/>
    <w:rsid w:val="001820DE"/>
    <w:rsid w:val="001830B4"/>
    <w:rsid w:val="0018413B"/>
    <w:rsid w:val="001859B9"/>
    <w:rsid w:val="0018621D"/>
    <w:rsid w:val="00197CF9"/>
    <w:rsid w:val="001A1941"/>
    <w:rsid w:val="001B26C7"/>
    <w:rsid w:val="001D2299"/>
    <w:rsid w:val="0020113C"/>
    <w:rsid w:val="0020453D"/>
    <w:rsid w:val="00216088"/>
    <w:rsid w:val="00223900"/>
    <w:rsid w:val="002240D5"/>
    <w:rsid w:val="002436E8"/>
    <w:rsid w:val="00245ACB"/>
    <w:rsid w:val="00251404"/>
    <w:rsid w:val="002567BC"/>
    <w:rsid w:val="00294BEE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2F531F"/>
    <w:rsid w:val="00317AF9"/>
    <w:rsid w:val="003202E0"/>
    <w:rsid w:val="00327C7A"/>
    <w:rsid w:val="00346CBE"/>
    <w:rsid w:val="003475B5"/>
    <w:rsid w:val="00350570"/>
    <w:rsid w:val="00371744"/>
    <w:rsid w:val="003748E4"/>
    <w:rsid w:val="00392F50"/>
    <w:rsid w:val="003A445A"/>
    <w:rsid w:val="003B3485"/>
    <w:rsid w:val="003C4C05"/>
    <w:rsid w:val="003F7269"/>
    <w:rsid w:val="00412CE1"/>
    <w:rsid w:val="00413450"/>
    <w:rsid w:val="00417EA5"/>
    <w:rsid w:val="004273F8"/>
    <w:rsid w:val="00432AB4"/>
    <w:rsid w:val="00445858"/>
    <w:rsid w:val="00450687"/>
    <w:rsid w:val="00450C28"/>
    <w:rsid w:val="004519FC"/>
    <w:rsid w:val="00451E27"/>
    <w:rsid w:val="0045287A"/>
    <w:rsid w:val="00456261"/>
    <w:rsid w:val="00472534"/>
    <w:rsid w:val="0049226C"/>
    <w:rsid w:val="0049483A"/>
    <w:rsid w:val="004960A6"/>
    <w:rsid w:val="004A10A6"/>
    <w:rsid w:val="004B2C79"/>
    <w:rsid w:val="004B56BA"/>
    <w:rsid w:val="004B73FE"/>
    <w:rsid w:val="004D14A8"/>
    <w:rsid w:val="00502310"/>
    <w:rsid w:val="00502F64"/>
    <w:rsid w:val="00512A59"/>
    <w:rsid w:val="00525B71"/>
    <w:rsid w:val="005360D3"/>
    <w:rsid w:val="00546401"/>
    <w:rsid w:val="00564360"/>
    <w:rsid w:val="005A1A95"/>
    <w:rsid w:val="005D41C1"/>
    <w:rsid w:val="005F5D32"/>
    <w:rsid w:val="005F6CDA"/>
    <w:rsid w:val="006206AF"/>
    <w:rsid w:val="00621589"/>
    <w:rsid w:val="00636259"/>
    <w:rsid w:val="00654304"/>
    <w:rsid w:val="006647C9"/>
    <w:rsid w:val="006759CE"/>
    <w:rsid w:val="00676ECA"/>
    <w:rsid w:val="00685195"/>
    <w:rsid w:val="0069465E"/>
    <w:rsid w:val="006953A4"/>
    <w:rsid w:val="006B6648"/>
    <w:rsid w:val="006D5D1D"/>
    <w:rsid w:val="006D719E"/>
    <w:rsid w:val="007028C9"/>
    <w:rsid w:val="007213BC"/>
    <w:rsid w:val="00722F82"/>
    <w:rsid w:val="00741B59"/>
    <w:rsid w:val="007602F7"/>
    <w:rsid w:val="00762B40"/>
    <w:rsid w:val="00777B38"/>
    <w:rsid w:val="007819F0"/>
    <w:rsid w:val="00796E54"/>
    <w:rsid w:val="00797D46"/>
    <w:rsid w:val="007C5D16"/>
    <w:rsid w:val="007D11AB"/>
    <w:rsid w:val="007E171E"/>
    <w:rsid w:val="00812B9E"/>
    <w:rsid w:val="00815C4A"/>
    <w:rsid w:val="0083100B"/>
    <w:rsid w:val="00844E0B"/>
    <w:rsid w:val="008544A3"/>
    <w:rsid w:val="0085550A"/>
    <w:rsid w:val="00885622"/>
    <w:rsid w:val="008A76F1"/>
    <w:rsid w:val="008D3489"/>
    <w:rsid w:val="008D43FA"/>
    <w:rsid w:val="008D68B4"/>
    <w:rsid w:val="008E16F1"/>
    <w:rsid w:val="008F1A15"/>
    <w:rsid w:val="00906FDA"/>
    <w:rsid w:val="009112F8"/>
    <w:rsid w:val="0091534B"/>
    <w:rsid w:val="009300BC"/>
    <w:rsid w:val="00932FF4"/>
    <w:rsid w:val="0093759C"/>
    <w:rsid w:val="009406E6"/>
    <w:rsid w:val="00941E93"/>
    <w:rsid w:val="00942FDD"/>
    <w:rsid w:val="00956887"/>
    <w:rsid w:val="00960F0D"/>
    <w:rsid w:val="009661C1"/>
    <w:rsid w:val="009753C6"/>
    <w:rsid w:val="00980A9C"/>
    <w:rsid w:val="00985BCB"/>
    <w:rsid w:val="009969BB"/>
    <w:rsid w:val="009975A6"/>
    <w:rsid w:val="009A2553"/>
    <w:rsid w:val="009A70CF"/>
    <w:rsid w:val="009C7B4F"/>
    <w:rsid w:val="009D2467"/>
    <w:rsid w:val="009D7D99"/>
    <w:rsid w:val="009F037E"/>
    <w:rsid w:val="009F1DFD"/>
    <w:rsid w:val="009F565B"/>
    <w:rsid w:val="00A13D47"/>
    <w:rsid w:val="00A637C9"/>
    <w:rsid w:val="00A67AA0"/>
    <w:rsid w:val="00A83D93"/>
    <w:rsid w:val="00A86B51"/>
    <w:rsid w:val="00A90EFA"/>
    <w:rsid w:val="00AA040F"/>
    <w:rsid w:val="00AA1BEE"/>
    <w:rsid w:val="00AA3628"/>
    <w:rsid w:val="00AB09B1"/>
    <w:rsid w:val="00AD51D3"/>
    <w:rsid w:val="00B12319"/>
    <w:rsid w:val="00B12DDF"/>
    <w:rsid w:val="00B21DEC"/>
    <w:rsid w:val="00B305C9"/>
    <w:rsid w:val="00B436A4"/>
    <w:rsid w:val="00B5116A"/>
    <w:rsid w:val="00B63155"/>
    <w:rsid w:val="00B662CB"/>
    <w:rsid w:val="00B73C2B"/>
    <w:rsid w:val="00B76919"/>
    <w:rsid w:val="00B82262"/>
    <w:rsid w:val="00B901AC"/>
    <w:rsid w:val="00BB1C72"/>
    <w:rsid w:val="00BB3ABA"/>
    <w:rsid w:val="00BC0CC1"/>
    <w:rsid w:val="00BC2447"/>
    <w:rsid w:val="00BD0775"/>
    <w:rsid w:val="00BD261C"/>
    <w:rsid w:val="00BE2E6E"/>
    <w:rsid w:val="00BF2B9C"/>
    <w:rsid w:val="00C31F42"/>
    <w:rsid w:val="00C3659B"/>
    <w:rsid w:val="00C45901"/>
    <w:rsid w:val="00C80029"/>
    <w:rsid w:val="00CB646C"/>
    <w:rsid w:val="00CC7315"/>
    <w:rsid w:val="00CE69BB"/>
    <w:rsid w:val="00D048B1"/>
    <w:rsid w:val="00D14918"/>
    <w:rsid w:val="00D2244C"/>
    <w:rsid w:val="00D324F6"/>
    <w:rsid w:val="00D347BA"/>
    <w:rsid w:val="00D43331"/>
    <w:rsid w:val="00D7039C"/>
    <w:rsid w:val="00D70693"/>
    <w:rsid w:val="00D9503C"/>
    <w:rsid w:val="00DA601D"/>
    <w:rsid w:val="00DA6292"/>
    <w:rsid w:val="00DB0C86"/>
    <w:rsid w:val="00DB2255"/>
    <w:rsid w:val="00DB2CE5"/>
    <w:rsid w:val="00DB3ED7"/>
    <w:rsid w:val="00DD220F"/>
    <w:rsid w:val="00E02E9C"/>
    <w:rsid w:val="00E25944"/>
    <w:rsid w:val="00E32215"/>
    <w:rsid w:val="00E35994"/>
    <w:rsid w:val="00E54558"/>
    <w:rsid w:val="00E55271"/>
    <w:rsid w:val="00E64F4D"/>
    <w:rsid w:val="00E666E2"/>
    <w:rsid w:val="00E873C6"/>
    <w:rsid w:val="00E90542"/>
    <w:rsid w:val="00E94B1B"/>
    <w:rsid w:val="00E96E4B"/>
    <w:rsid w:val="00ED3A5A"/>
    <w:rsid w:val="00EF2704"/>
    <w:rsid w:val="00F03347"/>
    <w:rsid w:val="00F04848"/>
    <w:rsid w:val="00F23DEA"/>
    <w:rsid w:val="00F33B05"/>
    <w:rsid w:val="00F632D5"/>
    <w:rsid w:val="00F6334D"/>
    <w:rsid w:val="00F91433"/>
    <w:rsid w:val="00FA32D7"/>
    <w:rsid w:val="00FA4E64"/>
    <w:rsid w:val="00FC2973"/>
    <w:rsid w:val="00FE27D5"/>
    <w:rsid w:val="00FE7F97"/>
    <w:rsid w:val="00FF40F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ШСШ</cp:lastModifiedBy>
  <cp:revision>12</cp:revision>
  <cp:lastPrinted>2019-06-03T03:34:00Z</cp:lastPrinted>
  <dcterms:created xsi:type="dcterms:W3CDTF">2017-06-13T11:27:00Z</dcterms:created>
  <dcterms:modified xsi:type="dcterms:W3CDTF">2019-06-03T03:42:00Z</dcterms:modified>
</cp:coreProperties>
</file>