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35" w:type="dxa"/>
        <w:tblInd w:w="-601" w:type="dxa"/>
        <w:tblBorders>
          <w:bottom w:val="thinThickMediumGap" w:sz="18" w:space="0" w:color="auto"/>
        </w:tblBorders>
        <w:tblLayout w:type="fixed"/>
        <w:tblLook w:val="04A0" w:firstRow="1" w:lastRow="0" w:firstColumn="1" w:lastColumn="0" w:noHBand="0" w:noVBand="1"/>
      </w:tblPr>
      <w:tblGrid>
        <w:gridCol w:w="4679"/>
        <w:gridCol w:w="1418"/>
        <w:gridCol w:w="4538"/>
      </w:tblGrid>
      <w:tr w:rsidR="00C21A6C" w:rsidRPr="00D32876" w:rsidTr="00C21A6C">
        <w:trPr>
          <w:trHeight w:val="1703"/>
        </w:trPr>
        <w:tc>
          <w:tcPr>
            <w:tcW w:w="4678" w:type="dxa"/>
            <w:tcBorders>
              <w:top w:val="nil"/>
              <w:left w:val="nil"/>
              <w:bottom w:val="thinThickMediumGap" w:sz="18" w:space="0" w:color="auto"/>
              <w:right w:val="nil"/>
            </w:tcBorders>
          </w:tcPr>
          <w:p w:rsidR="00C21A6C" w:rsidRPr="00D32876" w:rsidRDefault="00C21A6C" w:rsidP="00C21A6C">
            <w:pPr>
              <w:spacing w:after="0" w:line="240" w:lineRule="auto"/>
              <w:ind w:left="-108" w:right="-108"/>
              <w:jc w:val="center"/>
              <w:rPr>
                <w:rFonts w:ascii="Century Bash" w:eastAsia="Times New Roman" w:hAnsi="Century Bash" w:cs="Times New Roman"/>
                <w:b/>
                <w:sz w:val="24"/>
                <w:lang w:eastAsia="ru-RU"/>
              </w:rPr>
            </w:pPr>
            <w:r w:rsidRPr="00D32876">
              <w:rPr>
                <w:rFonts w:ascii="Century Bash" w:eastAsia="Times New Roman" w:hAnsi="Century Bash" w:cs="Times New Roman"/>
                <w:b/>
                <w:sz w:val="24"/>
                <w:lang w:eastAsia="ru-RU"/>
              </w:rPr>
              <w:t>БАШ</w:t>
            </w:r>
            <w:proofErr w:type="gramStart"/>
            <w:r w:rsidRPr="00D32876">
              <w:rPr>
                <w:rFonts w:ascii="Century Bash" w:eastAsia="Times New Roman" w:hAnsi="Century Bash" w:cs="Times New Roman"/>
                <w:b/>
                <w:sz w:val="24"/>
                <w:lang w:val="en-US" w:eastAsia="ru-RU"/>
              </w:rPr>
              <w:t>K</w:t>
            </w:r>
            <w:proofErr w:type="gramEnd"/>
            <w:r w:rsidRPr="00D32876">
              <w:rPr>
                <w:rFonts w:ascii="Century Bash" w:eastAsia="Times New Roman" w:hAnsi="Century Bash" w:cs="Times New Roman"/>
                <w:b/>
                <w:sz w:val="24"/>
                <w:lang w:eastAsia="ru-RU"/>
              </w:rPr>
              <w:t>ОРТОСТАН  РЕСПУБЛИКА</w:t>
            </w:r>
            <w:r w:rsidRPr="00D32876">
              <w:rPr>
                <w:rFonts w:ascii="Century Bash" w:eastAsia="Times New Roman" w:hAnsi="Century Bash" w:cs="Times New Roman"/>
                <w:b/>
                <w:sz w:val="24"/>
                <w:lang w:val="en-US" w:eastAsia="ru-RU"/>
              </w:rPr>
              <w:t>H</w:t>
            </w:r>
            <w:r w:rsidRPr="00D32876">
              <w:rPr>
                <w:rFonts w:ascii="Century Bash" w:eastAsia="Times New Roman" w:hAnsi="Century Bash" w:cs="Times New Roman"/>
                <w:b/>
                <w:sz w:val="24"/>
                <w:lang w:eastAsia="ru-RU"/>
              </w:rPr>
              <w:t>Ы</w:t>
            </w:r>
          </w:p>
          <w:p w:rsidR="00C21A6C" w:rsidRPr="00D32876" w:rsidRDefault="00C21A6C" w:rsidP="00C21A6C">
            <w:pPr>
              <w:spacing w:after="0" w:line="240" w:lineRule="auto"/>
              <w:ind w:left="-108" w:right="-108"/>
              <w:jc w:val="center"/>
              <w:rPr>
                <w:rFonts w:ascii="Century Bash" w:eastAsia="Times New Roman" w:hAnsi="Century Bash" w:cs="Times New Roman"/>
                <w:b/>
                <w:color w:val="000000"/>
                <w:spacing w:val="8"/>
                <w:sz w:val="24"/>
                <w:szCs w:val="24"/>
                <w:lang w:eastAsia="ru-RU"/>
              </w:rPr>
            </w:pPr>
            <w:r w:rsidRPr="00D32876">
              <w:rPr>
                <w:rFonts w:ascii="Century Bash" w:eastAsia="Times New Roman" w:hAnsi="Century Bash" w:cs="Times New Roman"/>
                <w:b/>
                <w:color w:val="000000"/>
                <w:spacing w:val="8"/>
                <w:sz w:val="24"/>
                <w:szCs w:val="24"/>
                <w:lang w:eastAsia="ru-RU"/>
              </w:rPr>
              <w:t>Я</w:t>
            </w:r>
            <w:proofErr w:type="gramStart"/>
            <w:r w:rsidRPr="00D32876">
              <w:rPr>
                <w:rFonts w:ascii="Century Bash" w:eastAsia="Times New Roman" w:hAnsi="Century Bash" w:cs="Times New Roman"/>
                <w:b/>
                <w:color w:val="000000"/>
                <w:spacing w:val="8"/>
                <w:sz w:val="24"/>
                <w:szCs w:val="24"/>
                <w:lang w:val="en-US" w:eastAsia="ru-RU"/>
              </w:rPr>
              <w:t>N</w:t>
            </w:r>
            <w:proofErr w:type="gramEnd"/>
            <w:r w:rsidRPr="00D32876">
              <w:rPr>
                <w:rFonts w:ascii="Century Bash" w:eastAsia="Times New Roman" w:hAnsi="Century Bash" w:cs="Times New Roman"/>
                <w:b/>
                <w:color w:val="000000"/>
                <w:spacing w:val="8"/>
                <w:sz w:val="24"/>
                <w:szCs w:val="24"/>
                <w:lang w:eastAsia="ru-RU"/>
              </w:rPr>
              <w:t xml:space="preserve">АУЫЛ  РАЙОНЫ </w:t>
            </w:r>
          </w:p>
          <w:p w:rsidR="00C21A6C" w:rsidRPr="00D32876" w:rsidRDefault="00C21A6C" w:rsidP="00C21A6C">
            <w:pPr>
              <w:spacing w:after="0" w:line="240" w:lineRule="auto"/>
              <w:ind w:left="-108" w:right="-108"/>
              <w:jc w:val="center"/>
              <w:rPr>
                <w:rFonts w:ascii="Century Bash" w:eastAsia="Times New Roman" w:hAnsi="Century Bash" w:cs="Times New Roman"/>
                <w:b/>
                <w:color w:val="000000"/>
                <w:spacing w:val="8"/>
                <w:sz w:val="24"/>
                <w:lang w:eastAsia="ru-RU"/>
              </w:rPr>
            </w:pPr>
            <w:r w:rsidRPr="00D32876">
              <w:rPr>
                <w:rFonts w:ascii="Century Bash" w:eastAsia="Times New Roman" w:hAnsi="Century Bash" w:cs="Times New Roman"/>
                <w:b/>
                <w:color w:val="000000"/>
                <w:spacing w:val="8"/>
                <w:sz w:val="24"/>
                <w:lang w:eastAsia="ru-RU"/>
              </w:rPr>
              <w:t>МУНИЦИПАЛЬ РАЙОНЫНЫ</w:t>
            </w:r>
            <w:proofErr w:type="gramStart"/>
            <w:r w:rsidRPr="00D32876">
              <w:rPr>
                <w:rFonts w:ascii="Century Bash" w:eastAsia="Times New Roman" w:hAnsi="Century Bash" w:cs="Times New Roman"/>
                <w:b/>
                <w:color w:val="000000"/>
                <w:spacing w:val="8"/>
                <w:sz w:val="24"/>
                <w:lang w:val="en-US" w:eastAsia="ru-RU"/>
              </w:rPr>
              <w:t>N</w:t>
            </w:r>
            <w:proofErr w:type="gramEnd"/>
          </w:p>
          <w:p w:rsidR="00C21A6C" w:rsidRPr="00D32876" w:rsidRDefault="00C21A6C" w:rsidP="00C21A6C">
            <w:pPr>
              <w:spacing w:after="0" w:line="240" w:lineRule="auto"/>
              <w:ind w:left="-108" w:right="-108"/>
              <w:jc w:val="center"/>
              <w:rPr>
                <w:rFonts w:ascii="Century Bash" w:eastAsia="Times New Roman" w:hAnsi="Century Bash" w:cs="Times New Roman"/>
                <w:b/>
                <w:color w:val="000000"/>
                <w:spacing w:val="8"/>
                <w:sz w:val="24"/>
                <w:lang w:eastAsia="ru-RU"/>
              </w:rPr>
            </w:pPr>
            <w:r w:rsidRPr="00D32876">
              <w:rPr>
                <w:rFonts w:ascii="Century Bash" w:eastAsia="Times New Roman" w:hAnsi="Century Bash" w:cs="Times New Roman"/>
                <w:b/>
                <w:color w:val="000000"/>
                <w:spacing w:val="8"/>
                <w:sz w:val="24"/>
                <w:lang w:eastAsia="ru-RU"/>
              </w:rPr>
              <w:t>ШУДЕК АУЫЛ</w:t>
            </w:r>
          </w:p>
          <w:p w:rsidR="00C21A6C" w:rsidRPr="00D32876" w:rsidRDefault="00C21A6C" w:rsidP="00C21A6C">
            <w:pPr>
              <w:spacing w:after="0" w:line="240" w:lineRule="auto"/>
              <w:ind w:left="-108" w:right="-108"/>
              <w:jc w:val="center"/>
              <w:rPr>
                <w:rFonts w:ascii="Century Bash" w:eastAsia="Times New Roman" w:hAnsi="Century Bash" w:cs="Times New Roman"/>
                <w:b/>
                <w:color w:val="000000"/>
                <w:spacing w:val="8"/>
                <w:sz w:val="24"/>
                <w:lang w:eastAsia="ru-RU"/>
              </w:rPr>
            </w:pPr>
            <w:r w:rsidRPr="00D32876">
              <w:rPr>
                <w:rFonts w:ascii="Century Bash" w:eastAsia="Times New Roman" w:hAnsi="Century Bash" w:cs="Times New Roman"/>
                <w:b/>
                <w:color w:val="000000"/>
                <w:spacing w:val="8"/>
                <w:sz w:val="24"/>
                <w:lang w:eastAsia="ru-RU"/>
              </w:rPr>
              <w:t>СОВЕТЫ АУЫЛ БИЛ</w:t>
            </w:r>
            <w:proofErr w:type="gramStart"/>
            <w:r w:rsidRPr="00D32876">
              <w:rPr>
                <w:rFonts w:ascii="Century Bash" w:eastAsia="Times New Roman" w:hAnsi="Century Bash" w:cs="Times New Roman"/>
                <w:b/>
                <w:color w:val="000000"/>
                <w:spacing w:val="8"/>
                <w:sz w:val="24"/>
                <w:lang w:val="en-US" w:eastAsia="ru-RU"/>
              </w:rPr>
              <w:t>E</w:t>
            </w:r>
            <w:proofErr w:type="gramEnd"/>
            <w:r w:rsidRPr="00D32876">
              <w:rPr>
                <w:rFonts w:ascii="Century Bash" w:eastAsia="Times New Roman" w:hAnsi="Century Bash" w:cs="Times New Roman"/>
                <w:b/>
                <w:color w:val="000000"/>
                <w:spacing w:val="8"/>
                <w:sz w:val="24"/>
                <w:lang w:eastAsia="ru-RU"/>
              </w:rPr>
              <w:t>М</w:t>
            </w:r>
            <w:r w:rsidRPr="00D32876">
              <w:rPr>
                <w:rFonts w:ascii="Century Bash" w:eastAsia="Times New Roman" w:hAnsi="Century Bash" w:cs="Times New Roman"/>
                <w:b/>
                <w:color w:val="000000"/>
                <w:spacing w:val="8"/>
                <w:sz w:val="24"/>
                <w:lang w:val="en-US" w:eastAsia="ru-RU"/>
              </w:rPr>
              <w:t>EH</w:t>
            </w:r>
            <w:r w:rsidRPr="00D32876">
              <w:rPr>
                <w:rFonts w:ascii="Century Bash" w:eastAsia="Times New Roman" w:hAnsi="Century Bash" w:cs="Times New Roman"/>
                <w:b/>
                <w:color w:val="000000"/>
                <w:spacing w:val="8"/>
                <w:sz w:val="24"/>
                <w:lang w:eastAsia="ru-RU"/>
              </w:rPr>
              <w:t>Е</w:t>
            </w:r>
          </w:p>
          <w:p w:rsidR="00C21A6C" w:rsidRPr="00D32876" w:rsidRDefault="00C21A6C" w:rsidP="00C21A6C">
            <w:pPr>
              <w:spacing w:after="0" w:line="240" w:lineRule="auto"/>
              <w:ind w:left="-108" w:right="-108"/>
              <w:jc w:val="center"/>
              <w:rPr>
                <w:rFonts w:ascii="Century Bash" w:eastAsia="Times New Roman" w:hAnsi="Century Bash" w:cs="Times New Roman"/>
                <w:b/>
                <w:color w:val="000000"/>
                <w:spacing w:val="8"/>
                <w:sz w:val="24"/>
                <w:lang w:eastAsia="ru-RU"/>
              </w:rPr>
            </w:pPr>
            <w:r w:rsidRPr="00D32876">
              <w:rPr>
                <w:rFonts w:ascii="Century Bash" w:eastAsia="Times New Roman" w:hAnsi="Century Bash" w:cs="Times New Roman"/>
                <w:b/>
                <w:color w:val="000000"/>
                <w:spacing w:val="8"/>
                <w:sz w:val="24"/>
                <w:lang w:eastAsia="ru-RU"/>
              </w:rPr>
              <w:t xml:space="preserve"> СОВЕТЫ </w:t>
            </w:r>
          </w:p>
          <w:p w:rsidR="00C21A6C" w:rsidRPr="00D32876" w:rsidRDefault="00C21A6C" w:rsidP="00C21A6C">
            <w:pPr>
              <w:spacing w:after="0" w:line="240" w:lineRule="auto"/>
              <w:ind w:left="-108" w:right="-108"/>
              <w:jc w:val="center"/>
              <w:rPr>
                <w:rFonts w:ascii="Century Bash" w:eastAsia="Times New Roman" w:hAnsi="Century Bash" w:cs="Times New Roman"/>
                <w:b/>
                <w:spacing w:val="10"/>
                <w:sz w:val="18"/>
                <w:szCs w:val="18"/>
                <w:lang w:eastAsia="ru-RU"/>
              </w:rPr>
            </w:pPr>
          </w:p>
          <w:p w:rsidR="00C21A6C" w:rsidRPr="00D32876" w:rsidRDefault="00C21A6C" w:rsidP="00C21A6C">
            <w:pPr>
              <w:spacing w:after="0" w:line="240" w:lineRule="auto"/>
              <w:jc w:val="center"/>
              <w:rPr>
                <w:rFonts w:ascii="Times New Roman" w:eastAsia="Times New Roman" w:hAnsi="Times New Roman" w:cs="Times New Roman"/>
                <w:b/>
                <w:sz w:val="20"/>
                <w:szCs w:val="20"/>
                <w:lang w:eastAsia="ru-RU"/>
              </w:rPr>
            </w:pPr>
          </w:p>
        </w:tc>
        <w:tc>
          <w:tcPr>
            <w:tcW w:w="1417" w:type="dxa"/>
            <w:tcBorders>
              <w:top w:val="nil"/>
              <w:left w:val="nil"/>
              <w:bottom w:val="thinThickMediumGap" w:sz="18" w:space="0" w:color="auto"/>
              <w:right w:val="nil"/>
            </w:tcBorders>
            <w:hideMark/>
          </w:tcPr>
          <w:p w:rsidR="00C21A6C" w:rsidRPr="00D32876" w:rsidRDefault="00C21A6C" w:rsidP="00C21A6C">
            <w:pPr>
              <w:spacing w:after="0" w:line="240" w:lineRule="auto"/>
              <w:ind w:left="-108" w:right="-108"/>
              <w:jc w:val="center"/>
              <w:rPr>
                <w:rFonts w:ascii="Times New Roman" w:eastAsia="Times New Roman" w:hAnsi="Times New Roman" w:cs="Times New Roman"/>
                <w:sz w:val="20"/>
                <w:szCs w:val="20"/>
                <w:lang w:eastAsia="ru-RU"/>
              </w:rPr>
            </w:pPr>
            <w:r w:rsidRPr="00D32876">
              <w:rPr>
                <w:rFonts w:ascii="Times New Roman" w:eastAsia="Times New Roman" w:hAnsi="Times New Roman" w:cs="Times New Roman"/>
                <w:noProof/>
                <w:sz w:val="20"/>
                <w:szCs w:val="20"/>
                <w:lang w:eastAsia="ru-RU"/>
              </w:rPr>
              <w:drawing>
                <wp:inline distT="0" distB="0" distL="0" distR="0" wp14:anchorId="3BFE2560" wp14:editId="1FECAB52">
                  <wp:extent cx="809625" cy="10096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lum bright="36000" contrast="42000"/>
                            <a:extLst>
                              <a:ext uri="{28A0092B-C50C-407E-A947-70E740481C1C}">
                                <a14:useLocalDpi xmlns:a14="http://schemas.microsoft.com/office/drawing/2010/main" val="0"/>
                              </a:ext>
                            </a:extLst>
                          </a:blip>
                          <a:srcRect/>
                          <a:stretch>
                            <a:fillRect/>
                          </a:stretch>
                        </pic:blipFill>
                        <pic:spPr bwMode="auto">
                          <a:xfrm>
                            <a:off x="0" y="0"/>
                            <a:ext cx="809625" cy="1009650"/>
                          </a:xfrm>
                          <a:prstGeom prst="rect">
                            <a:avLst/>
                          </a:prstGeom>
                          <a:noFill/>
                          <a:ln>
                            <a:noFill/>
                          </a:ln>
                        </pic:spPr>
                      </pic:pic>
                    </a:graphicData>
                  </a:graphic>
                </wp:inline>
              </w:drawing>
            </w:r>
          </w:p>
        </w:tc>
        <w:tc>
          <w:tcPr>
            <w:tcW w:w="4536" w:type="dxa"/>
            <w:tcBorders>
              <w:top w:val="nil"/>
              <w:left w:val="nil"/>
              <w:bottom w:val="thinThickMediumGap" w:sz="18" w:space="0" w:color="auto"/>
              <w:right w:val="nil"/>
            </w:tcBorders>
          </w:tcPr>
          <w:p w:rsidR="00C21A6C" w:rsidRPr="00D32876" w:rsidRDefault="00C21A6C" w:rsidP="00C21A6C">
            <w:pPr>
              <w:spacing w:after="0" w:line="240" w:lineRule="auto"/>
              <w:jc w:val="center"/>
              <w:rPr>
                <w:rFonts w:ascii="Century Bash" w:eastAsia="Times New Roman" w:hAnsi="Century Bash" w:cs="Times New Roman"/>
                <w:b/>
                <w:caps/>
                <w:spacing w:val="6"/>
                <w:sz w:val="24"/>
                <w:lang w:eastAsia="ru-RU"/>
              </w:rPr>
            </w:pPr>
            <w:r w:rsidRPr="00D32876">
              <w:rPr>
                <w:rFonts w:ascii="Century Bash" w:eastAsia="Times New Roman" w:hAnsi="Century Bash" w:cs="Times New Roman"/>
                <w:b/>
                <w:caps/>
                <w:spacing w:val="6"/>
                <w:sz w:val="24"/>
                <w:lang w:eastAsia="ru-RU"/>
              </w:rPr>
              <w:t xml:space="preserve">сОВЕТ </w:t>
            </w:r>
          </w:p>
          <w:p w:rsidR="00C21A6C" w:rsidRPr="00D32876" w:rsidRDefault="00C21A6C" w:rsidP="00C21A6C">
            <w:pPr>
              <w:spacing w:after="0" w:line="240" w:lineRule="auto"/>
              <w:jc w:val="center"/>
              <w:rPr>
                <w:rFonts w:ascii="Century Bash" w:eastAsia="Times New Roman" w:hAnsi="Century Bash" w:cs="Times New Roman"/>
                <w:b/>
                <w:caps/>
                <w:spacing w:val="6"/>
                <w:sz w:val="24"/>
                <w:lang w:eastAsia="ru-RU"/>
              </w:rPr>
            </w:pPr>
            <w:r w:rsidRPr="00D32876">
              <w:rPr>
                <w:rFonts w:ascii="Century Bash" w:eastAsia="Times New Roman" w:hAnsi="Century Bash" w:cs="Times New Roman"/>
                <w:b/>
                <w:caps/>
                <w:spacing w:val="6"/>
                <w:sz w:val="24"/>
                <w:lang w:eastAsia="ru-RU"/>
              </w:rPr>
              <w:t>СЕЛЬСКОГО ПОСЕЛЕНИЯ</w:t>
            </w:r>
          </w:p>
          <w:p w:rsidR="00C21A6C" w:rsidRPr="00D32876" w:rsidRDefault="00C21A6C" w:rsidP="00C21A6C">
            <w:pPr>
              <w:spacing w:after="0" w:line="240" w:lineRule="auto"/>
              <w:jc w:val="center"/>
              <w:rPr>
                <w:rFonts w:ascii="Century Bash" w:eastAsia="Times New Roman" w:hAnsi="Century Bash" w:cs="Times New Roman"/>
                <w:b/>
                <w:spacing w:val="6"/>
                <w:sz w:val="24"/>
                <w:lang w:eastAsia="ru-RU"/>
              </w:rPr>
            </w:pPr>
            <w:r w:rsidRPr="00D32876">
              <w:rPr>
                <w:rFonts w:ascii="Century Bash" w:eastAsia="Times New Roman" w:hAnsi="Century Bash" w:cs="Times New Roman"/>
                <w:b/>
                <w:caps/>
                <w:spacing w:val="6"/>
                <w:sz w:val="24"/>
                <w:lang w:eastAsia="ru-RU"/>
              </w:rPr>
              <w:t xml:space="preserve">шУДЕКСКИЙ СЕЛЬСОВЕТ  </w:t>
            </w:r>
          </w:p>
          <w:p w:rsidR="00C21A6C" w:rsidRPr="00D32876" w:rsidRDefault="00C21A6C" w:rsidP="00C21A6C">
            <w:pPr>
              <w:spacing w:after="0" w:line="240" w:lineRule="auto"/>
              <w:jc w:val="center"/>
              <w:rPr>
                <w:rFonts w:ascii="Century Bash" w:eastAsia="Times New Roman" w:hAnsi="Century Bash" w:cs="Times New Roman"/>
                <w:b/>
                <w:caps/>
                <w:spacing w:val="6"/>
                <w:sz w:val="24"/>
                <w:lang w:eastAsia="ru-RU"/>
              </w:rPr>
            </w:pPr>
            <w:r w:rsidRPr="00D32876">
              <w:rPr>
                <w:rFonts w:ascii="Century Bash" w:eastAsia="Times New Roman" w:hAnsi="Century Bash" w:cs="Times New Roman"/>
                <w:b/>
                <w:caps/>
                <w:spacing w:val="6"/>
                <w:sz w:val="24"/>
                <w:lang w:eastAsia="ru-RU"/>
              </w:rPr>
              <w:t>МУНИЦИПАЛЬНОГО  района</w:t>
            </w:r>
          </w:p>
          <w:p w:rsidR="00C21A6C" w:rsidRPr="00D32876" w:rsidRDefault="00C21A6C" w:rsidP="00C21A6C">
            <w:pPr>
              <w:keepNext/>
              <w:spacing w:after="0" w:line="240" w:lineRule="auto"/>
              <w:jc w:val="center"/>
              <w:outlineLvl w:val="0"/>
              <w:rPr>
                <w:rFonts w:ascii="Century Bash" w:eastAsia="Times New Roman" w:hAnsi="Century Bash" w:cs="Times New Roman"/>
                <w:b/>
                <w:caps/>
                <w:lang w:eastAsia="ru-RU"/>
              </w:rPr>
            </w:pPr>
            <w:r w:rsidRPr="00D32876">
              <w:rPr>
                <w:rFonts w:ascii="Century Bash" w:eastAsia="Times New Roman" w:hAnsi="Century Bash" w:cs="Times New Roman"/>
                <w:b/>
                <w:caps/>
                <w:spacing w:val="6"/>
                <w:sz w:val="24"/>
                <w:szCs w:val="24"/>
                <w:lang w:eastAsia="ru-RU"/>
              </w:rPr>
              <w:t>ЯНАУЛЬСКИЙ РАЙОН</w:t>
            </w:r>
            <w:r w:rsidRPr="00D32876">
              <w:rPr>
                <w:rFonts w:ascii="Century Bash" w:eastAsia="Times New Roman" w:hAnsi="Century Bash" w:cs="Times New Roman"/>
                <w:b/>
                <w:caps/>
                <w:sz w:val="24"/>
                <w:lang w:eastAsia="ru-RU"/>
              </w:rPr>
              <w:t xml:space="preserve"> РеспубликИ Башкортостан </w:t>
            </w:r>
          </w:p>
          <w:p w:rsidR="00C21A6C" w:rsidRPr="00D32876" w:rsidRDefault="00C21A6C" w:rsidP="00C21A6C">
            <w:pPr>
              <w:keepNext/>
              <w:spacing w:after="0" w:line="240" w:lineRule="auto"/>
              <w:jc w:val="center"/>
              <w:outlineLvl w:val="4"/>
              <w:rPr>
                <w:rFonts w:ascii="Century Bash" w:eastAsia="Times New Roman" w:hAnsi="Century Bash" w:cs="Times New Roman"/>
                <w:b/>
                <w:caps/>
                <w:spacing w:val="6"/>
                <w:sz w:val="18"/>
                <w:szCs w:val="18"/>
                <w:lang w:eastAsia="ru-RU"/>
              </w:rPr>
            </w:pPr>
          </w:p>
          <w:p w:rsidR="00C21A6C" w:rsidRPr="00D32876" w:rsidRDefault="00C21A6C" w:rsidP="00C21A6C">
            <w:pPr>
              <w:spacing w:after="0" w:line="240" w:lineRule="auto"/>
              <w:jc w:val="center"/>
              <w:rPr>
                <w:rFonts w:ascii="Century Bash" w:eastAsia="Times New Roman" w:hAnsi="Century Bash" w:cs="Times New Roman"/>
                <w:sz w:val="20"/>
                <w:szCs w:val="20"/>
                <w:lang w:eastAsia="ru-RU"/>
              </w:rPr>
            </w:pPr>
          </w:p>
        </w:tc>
      </w:tr>
    </w:tbl>
    <w:p w:rsidR="00C21A6C" w:rsidRPr="00D32876" w:rsidRDefault="00C21A6C" w:rsidP="00C21A6C">
      <w:pPr>
        <w:ind w:right="-284"/>
        <w:jc w:val="center"/>
        <w:rPr>
          <w:rFonts w:ascii="Times New Roman" w:eastAsia="Times New Roman" w:hAnsi="Times New Roman" w:cs="Times New Roman"/>
          <w:b/>
          <w:sz w:val="28"/>
          <w:szCs w:val="28"/>
          <w:lang w:eastAsia="ru-RU"/>
        </w:rPr>
      </w:pPr>
      <w:r w:rsidRPr="00D32876">
        <w:rPr>
          <w:rFonts w:ascii="Times New Roman" w:eastAsia="Times New Roman" w:hAnsi="Times New Roman" w:cs="Times New Roman"/>
          <w:b/>
          <w:sz w:val="28"/>
          <w:szCs w:val="28"/>
          <w:lang w:val="en-US" w:eastAsia="ru-RU"/>
        </w:rPr>
        <w:t>K</w:t>
      </w:r>
      <w:r w:rsidRPr="00D32876">
        <w:rPr>
          <w:rFonts w:ascii="Times New Roman" w:eastAsia="Times New Roman" w:hAnsi="Times New Roman" w:cs="Times New Roman"/>
          <w:b/>
          <w:sz w:val="28"/>
          <w:szCs w:val="28"/>
          <w:lang w:eastAsia="ru-RU"/>
        </w:rPr>
        <w:t xml:space="preserve">АРАР                                            </w:t>
      </w:r>
      <w:r w:rsidRPr="00D32876">
        <w:rPr>
          <w:rFonts w:ascii="Times New Roman" w:eastAsia="Times New Roman" w:hAnsi="Times New Roman" w:cs="Times New Roman"/>
          <w:b/>
          <w:sz w:val="28"/>
          <w:szCs w:val="28"/>
          <w:lang w:eastAsia="ru-RU"/>
        </w:rPr>
        <w:tab/>
        <w:t xml:space="preserve">                                            РЕШЕНИЕ</w:t>
      </w:r>
    </w:p>
    <w:p w:rsidR="00C21A6C" w:rsidRDefault="00C21A6C" w:rsidP="00C21A6C">
      <w:pPr>
        <w:spacing w:after="0"/>
        <w:jc w:val="center"/>
        <w:rPr>
          <w:rFonts w:ascii="Times New Roman" w:eastAsia="Times New Roman" w:hAnsi="Times New Roman" w:cs="Times New Roman"/>
          <w:b/>
          <w:sz w:val="28"/>
          <w:szCs w:val="28"/>
          <w:lang w:eastAsia="ru-RU"/>
        </w:rPr>
      </w:pPr>
      <w:r w:rsidRPr="00D32876">
        <w:rPr>
          <w:rFonts w:ascii="Times New Roman" w:eastAsia="Times New Roman" w:hAnsi="Times New Roman" w:cs="Times New Roman"/>
          <w:b/>
          <w:sz w:val="28"/>
          <w:szCs w:val="28"/>
          <w:lang w:eastAsia="ru-RU"/>
        </w:rPr>
        <w:t>«21» декабрь 2020 й.                  № 12</w:t>
      </w:r>
      <w:r>
        <w:rPr>
          <w:rFonts w:ascii="Times New Roman" w:eastAsia="Times New Roman" w:hAnsi="Times New Roman" w:cs="Times New Roman"/>
          <w:b/>
          <w:sz w:val="28"/>
          <w:szCs w:val="28"/>
          <w:lang w:eastAsia="ru-RU"/>
        </w:rPr>
        <w:t>5</w:t>
      </w:r>
      <w:r w:rsidRPr="00D32876">
        <w:rPr>
          <w:rFonts w:ascii="Times New Roman" w:eastAsia="Times New Roman" w:hAnsi="Times New Roman" w:cs="Times New Roman"/>
          <w:b/>
          <w:sz w:val="28"/>
          <w:szCs w:val="28"/>
          <w:lang w:eastAsia="ru-RU"/>
        </w:rPr>
        <w:t>/18                         «21» декабря 2020 г</w:t>
      </w:r>
    </w:p>
    <w:p w:rsidR="00C21A6C" w:rsidRPr="00D32876" w:rsidRDefault="00C21A6C" w:rsidP="00C21A6C">
      <w:pPr>
        <w:spacing w:after="0"/>
        <w:jc w:val="center"/>
        <w:rPr>
          <w:rFonts w:ascii="Times New Roman" w:eastAsia="Times New Roman" w:hAnsi="Times New Roman" w:cs="Times New Roman"/>
          <w:b/>
          <w:sz w:val="28"/>
          <w:szCs w:val="28"/>
          <w:lang w:eastAsia="ru-RU"/>
        </w:rPr>
      </w:pPr>
    </w:p>
    <w:p w:rsidR="00C21A6C" w:rsidRPr="005A5C64" w:rsidRDefault="00C21A6C" w:rsidP="00C21A6C">
      <w:pPr>
        <w:widowControl w:val="0"/>
        <w:autoSpaceDE w:val="0"/>
        <w:autoSpaceDN w:val="0"/>
        <w:adjustRightInd w:val="0"/>
        <w:spacing w:after="0" w:line="240" w:lineRule="auto"/>
        <w:jc w:val="center"/>
        <w:rPr>
          <w:rFonts w:ascii="Times New Roman" w:eastAsia="Times New Roman" w:hAnsi="Times New Roman" w:cs="Times New Roman"/>
          <w:bCs/>
          <w:sz w:val="27"/>
          <w:szCs w:val="27"/>
          <w:lang w:eastAsia="ru-RU"/>
        </w:rPr>
      </w:pPr>
      <w:r w:rsidRPr="005A5C64">
        <w:rPr>
          <w:rFonts w:ascii="Times New Roman" w:eastAsia="Times New Roman" w:hAnsi="Times New Roman" w:cs="Times New Roman"/>
          <w:b/>
          <w:sz w:val="27"/>
          <w:szCs w:val="27"/>
          <w:lang w:eastAsia="ru-RU"/>
        </w:rPr>
        <w:t xml:space="preserve">О внесении изменений в решение Совета  сельского поселения Шудекский сельсовет муниципального района Янаульский район Республики Башкортостан </w:t>
      </w:r>
      <w:r w:rsidRPr="009C67C3">
        <w:rPr>
          <w:rFonts w:ascii="Times New Roman" w:eastAsia="Times New Roman" w:hAnsi="Times New Roman" w:cs="Times New Roman"/>
          <w:b/>
          <w:sz w:val="27"/>
          <w:szCs w:val="27"/>
          <w:lang w:eastAsia="ru-RU"/>
        </w:rPr>
        <w:t xml:space="preserve">№ 126/19 от 30.03.2017 года   </w:t>
      </w:r>
      <w:r w:rsidRPr="005A5C64">
        <w:rPr>
          <w:rFonts w:ascii="Times New Roman" w:eastAsia="Times New Roman" w:hAnsi="Times New Roman" w:cs="Times New Roman"/>
          <w:b/>
          <w:sz w:val="27"/>
          <w:szCs w:val="27"/>
          <w:lang w:eastAsia="ru-RU"/>
        </w:rPr>
        <w:t>«Об утверждении Правил землепользования и застройки сельского поселения Шудекский сельсовет муниципального района Янаульский район Республики Башкортостан</w:t>
      </w:r>
      <w:r w:rsidRPr="005A5C64">
        <w:rPr>
          <w:rFonts w:ascii="Times New Roman" w:eastAsia="Times New Roman" w:hAnsi="Times New Roman" w:cs="Times New Roman"/>
          <w:sz w:val="27"/>
          <w:szCs w:val="27"/>
          <w:lang w:eastAsia="ru-RU"/>
        </w:rPr>
        <w:t>»</w:t>
      </w:r>
    </w:p>
    <w:p w:rsidR="00C21A6C" w:rsidRPr="005A5C64" w:rsidRDefault="00C21A6C" w:rsidP="00C21A6C">
      <w:pPr>
        <w:autoSpaceDE w:val="0"/>
        <w:autoSpaceDN w:val="0"/>
        <w:adjustRightInd w:val="0"/>
        <w:spacing w:after="0" w:line="240" w:lineRule="auto"/>
        <w:ind w:firstLine="545"/>
        <w:jc w:val="both"/>
        <w:rPr>
          <w:rFonts w:ascii="Arial" w:eastAsia="Times New Roman" w:hAnsi="Arial" w:cs="Arial"/>
          <w:bCs/>
          <w:sz w:val="27"/>
          <w:szCs w:val="27"/>
          <w:lang w:eastAsia="ru-RU"/>
        </w:rPr>
      </w:pPr>
    </w:p>
    <w:p w:rsidR="00C21A6C" w:rsidRDefault="00C21A6C" w:rsidP="00C21A6C">
      <w:pPr>
        <w:spacing w:after="0" w:line="240" w:lineRule="auto"/>
        <w:ind w:firstLine="709"/>
        <w:jc w:val="both"/>
        <w:rPr>
          <w:rFonts w:ascii="Times New Roman" w:eastAsia="Times New Roman" w:hAnsi="Times New Roman" w:cs="Times New Roman"/>
          <w:sz w:val="28"/>
          <w:szCs w:val="28"/>
          <w:lang w:eastAsia="ru-RU"/>
        </w:rPr>
      </w:pPr>
      <w:proofErr w:type="gramStart"/>
      <w:r>
        <w:rPr>
          <w:rFonts w:ascii="Times New Roman" w:eastAsia="Arial Unicode MS" w:hAnsi="Times New Roman" w:cs="Times New Roman"/>
          <w:sz w:val="28"/>
          <w:szCs w:val="28"/>
          <w:lang w:eastAsia="ru-RU"/>
        </w:rPr>
        <w:t>Во исполнение ч.12. статьи 34 Федерального закона от 23.06.2014 №171-ФЗ «О внесении изменений в Земельный кодекс Российской Федерации и отдельные законодательные акты Российской Федерации» соответствии с Градостроительным кодексом Российской Федерации, Федеральными законами от 29 декабря 2004 года № 191-ФЗ «О введении в действие Градостроительного кодекса Российской Федерации», от 6 октября 2003 года № 131-ФЗ «Об общих принципах организации местного самоуправления в</w:t>
      </w:r>
      <w:proofErr w:type="gramEnd"/>
      <w:r>
        <w:rPr>
          <w:rFonts w:ascii="Times New Roman" w:eastAsia="Arial Unicode MS" w:hAnsi="Times New Roman" w:cs="Times New Roman"/>
          <w:sz w:val="28"/>
          <w:szCs w:val="28"/>
          <w:lang w:eastAsia="ru-RU"/>
        </w:rPr>
        <w:t xml:space="preserve"> Российской Федерации» и Уставом </w:t>
      </w:r>
      <w:r>
        <w:rPr>
          <w:rFonts w:ascii="Times New Roman" w:hAnsi="Times New Roman" w:cs="Times New Roman"/>
          <w:bCs/>
          <w:sz w:val="28"/>
          <w:szCs w:val="28"/>
        </w:rPr>
        <w:t>сельского поселения Шудекский сельсовет муниципального района Янаульский район</w:t>
      </w:r>
      <w:r>
        <w:rPr>
          <w:rFonts w:ascii="Times New Roman" w:eastAsia="Arial Unicode MS" w:hAnsi="Times New Roman" w:cs="Times New Roman"/>
          <w:sz w:val="28"/>
          <w:szCs w:val="28"/>
          <w:lang w:eastAsia="ru-RU"/>
        </w:rPr>
        <w:t xml:space="preserve"> Республики Башкортостан</w:t>
      </w:r>
      <w:r>
        <w:rPr>
          <w:rFonts w:ascii="Times New Roman" w:eastAsia="Times New Roman" w:hAnsi="Times New Roman" w:cs="Times New Roman"/>
          <w:bCs/>
          <w:sz w:val="28"/>
          <w:szCs w:val="28"/>
          <w:lang w:eastAsia="ru-RU"/>
        </w:rPr>
        <w:t xml:space="preserve">, </w:t>
      </w:r>
      <w:r>
        <w:rPr>
          <w:rFonts w:ascii="Times New Roman" w:eastAsia="Arial Unicode MS" w:hAnsi="Times New Roman" w:cs="Times New Roman"/>
          <w:sz w:val="28"/>
          <w:szCs w:val="28"/>
          <w:lang w:eastAsia="ru-RU"/>
        </w:rPr>
        <w:t xml:space="preserve"> Совет </w:t>
      </w:r>
      <w:r>
        <w:rPr>
          <w:rFonts w:ascii="Times New Roman" w:eastAsia="Times New Roman" w:hAnsi="Times New Roman" w:cs="Times New Roman"/>
          <w:sz w:val="28"/>
          <w:szCs w:val="28"/>
          <w:lang w:eastAsia="ru-RU"/>
        </w:rPr>
        <w:t>сельского  поселения Шудекский сельсовет муниципального района</w:t>
      </w:r>
      <w:r>
        <w:rPr>
          <w:rFonts w:ascii="Times New Roman" w:eastAsia="Arial Unicode MS" w:hAnsi="Times New Roman" w:cs="Times New Roman"/>
          <w:sz w:val="28"/>
          <w:szCs w:val="28"/>
          <w:lang w:eastAsia="ru-RU"/>
        </w:rPr>
        <w:t xml:space="preserve"> Янаульский район Республики Башкортостан РЕШИЛ:</w:t>
      </w:r>
    </w:p>
    <w:p w:rsidR="00C21A6C" w:rsidRDefault="00C21A6C" w:rsidP="00C21A6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Arial Unicode MS" w:hAnsi="Times New Roman" w:cs="Times New Roman"/>
          <w:sz w:val="28"/>
          <w:szCs w:val="28"/>
          <w:lang w:eastAsia="ru-RU"/>
        </w:rPr>
        <w:t xml:space="preserve">1. Внести изменения в </w:t>
      </w:r>
      <w:r>
        <w:rPr>
          <w:rFonts w:ascii="Times New Roman" w:eastAsia="Times New Roman" w:hAnsi="Times New Roman" w:cs="Times New Roman"/>
          <w:bCs/>
          <w:sz w:val="28"/>
          <w:szCs w:val="28"/>
          <w:lang w:eastAsia="ru-RU"/>
        </w:rPr>
        <w:t xml:space="preserve">раздел 3 «Градостроительные регламенты» Правил землепользования и застройки  </w:t>
      </w:r>
      <w:r>
        <w:rPr>
          <w:rFonts w:ascii="Times New Roman" w:hAnsi="Times New Roman" w:cs="Times New Roman"/>
          <w:bCs/>
          <w:sz w:val="28"/>
          <w:szCs w:val="28"/>
        </w:rPr>
        <w:t xml:space="preserve">сельского поселения Шудекский сельсовет муниципального района Янаульский район </w:t>
      </w:r>
      <w:r>
        <w:rPr>
          <w:rFonts w:ascii="Times New Roman" w:eastAsia="Times New Roman" w:hAnsi="Times New Roman" w:cs="Times New Roman"/>
          <w:bCs/>
          <w:sz w:val="28"/>
          <w:szCs w:val="28"/>
          <w:lang w:eastAsia="ru-RU"/>
        </w:rPr>
        <w:t>Республики Башкортостан в части изложения табл.1 «Градостроительные регламенты использования территорий в части видов разрешенного использования земельных участков и объектов капитального строительства» в новой редакции (прилагается).</w:t>
      </w:r>
    </w:p>
    <w:p w:rsidR="00C21A6C" w:rsidRDefault="00C21A6C" w:rsidP="00C21A6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Arial Unicode MS" w:hAnsi="Times New Roman" w:cs="Times New Roman"/>
          <w:sz w:val="28"/>
          <w:szCs w:val="28"/>
          <w:lang w:eastAsia="ru-RU"/>
        </w:rPr>
        <w:t>2.</w:t>
      </w:r>
      <w:r w:rsidRPr="009C67C3">
        <w:rPr>
          <w:rFonts w:ascii="Times New Roman" w:eastAsia="Times New Roman" w:hAnsi="Times New Roman" w:cs="Times New Roman"/>
          <w:sz w:val="28"/>
          <w:szCs w:val="28"/>
          <w:lang w:eastAsia="ru-RU"/>
        </w:rPr>
        <w:t xml:space="preserve">Обнародовать настоящее решение на информационном стенде Администрации сельского поселения Шудекский сельсовет муниципального района Янаульский район Республики Башкортостан, по адресу: 452808, Республика Башкортостан, Янаульский район, с. Шудек, ул. Центральная, д.43 и разместить на </w:t>
      </w:r>
      <w:r w:rsidRPr="00D32876">
        <w:rPr>
          <w:rFonts w:ascii="Times New Roman" w:hAnsi="Times New Roman" w:cs="Times New Roman"/>
          <w:bCs/>
          <w:sz w:val="28"/>
          <w:szCs w:val="28"/>
        </w:rPr>
        <w:t>официальном</w:t>
      </w:r>
      <w:r w:rsidRPr="009C67C3">
        <w:rPr>
          <w:rFonts w:ascii="Times New Roman" w:eastAsia="Times New Roman" w:hAnsi="Times New Roman" w:cs="Times New Roman"/>
          <w:sz w:val="28"/>
          <w:szCs w:val="28"/>
          <w:lang w:eastAsia="ru-RU"/>
        </w:rPr>
        <w:t xml:space="preserve"> сайте Администрации сельского поселения Шудекский сельсовет муниципального района Янаульский район Республики Башкортостан </w:t>
      </w:r>
      <w:r w:rsidRPr="009C67C3">
        <w:rPr>
          <w:rFonts w:ascii="Times New Roman" w:eastAsia="Times New Roman" w:hAnsi="Times New Roman" w:cs="Times New Roman"/>
          <w:sz w:val="28"/>
          <w:szCs w:val="28"/>
          <w:lang w:val="en-US" w:eastAsia="ru-RU"/>
        </w:rPr>
        <w:t>http</w:t>
      </w:r>
      <w:r w:rsidRPr="009C67C3">
        <w:rPr>
          <w:rFonts w:ascii="Times New Roman" w:eastAsia="Times New Roman" w:hAnsi="Times New Roman" w:cs="Times New Roman"/>
          <w:sz w:val="28"/>
          <w:szCs w:val="28"/>
          <w:lang w:eastAsia="ru-RU"/>
        </w:rPr>
        <w:t>:</w:t>
      </w:r>
      <w:r w:rsidRPr="009C67C3">
        <w:rPr>
          <w:rFonts w:ascii="Times New Roman" w:eastAsia="Times New Roman" w:hAnsi="Times New Roman" w:cs="Times New Roman"/>
          <w:sz w:val="28"/>
          <w:szCs w:val="28"/>
          <w:lang w:val="en-US" w:eastAsia="ru-RU"/>
        </w:rPr>
        <w:t>shudek</w:t>
      </w:r>
      <w:r w:rsidRPr="009C67C3">
        <w:rPr>
          <w:rFonts w:ascii="Times New Roman" w:eastAsia="Times New Roman" w:hAnsi="Times New Roman" w:cs="Times New Roman"/>
          <w:sz w:val="28"/>
          <w:szCs w:val="28"/>
          <w:lang w:eastAsia="ru-RU"/>
        </w:rPr>
        <w:t>.</w:t>
      </w:r>
      <w:r w:rsidRPr="009C67C3">
        <w:rPr>
          <w:rFonts w:ascii="Times New Roman" w:eastAsia="Times New Roman" w:hAnsi="Times New Roman" w:cs="Times New Roman"/>
          <w:sz w:val="28"/>
          <w:szCs w:val="28"/>
          <w:lang w:val="en-US" w:eastAsia="ru-RU"/>
        </w:rPr>
        <w:t>ru</w:t>
      </w:r>
    </w:p>
    <w:p w:rsidR="00C21A6C" w:rsidRDefault="00C21A6C" w:rsidP="00C21A6C">
      <w:pPr>
        <w:spacing w:after="0" w:line="240" w:lineRule="auto"/>
        <w:ind w:firstLine="709"/>
        <w:jc w:val="both"/>
        <w:rPr>
          <w:rFonts w:ascii="Times New Roman" w:eastAsia="Times New Roman" w:hAnsi="Times New Roman" w:cs="Times New Roman"/>
          <w:sz w:val="28"/>
          <w:szCs w:val="28"/>
          <w:lang w:eastAsia="ru-RU"/>
        </w:rPr>
      </w:pPr>
    </w:p>
    <w:p w:rsidR="00C21A6C" w:rsidRDefault="00C21A6C" w:rsidP="00C21A6C">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Глава сельского поселения                                   В.А.Гарипов</w:t>
      </w:r>
    </w:p>
    <w:p w:rsidR="00C21A6C" w:rsidRDefault="00C21A6C" w:rsidP="00C21A6C"/>
    <w:p w:rsidR="00701FD0" w:rsidRPr="003113F4" w:rsidRDefault="00701FD0" w:rsidP="00BA5BFA">
      <w:pPr>
        <w:pageBreakBefore/>
        <w:autoSpaceDE w:val="0"/>
        <w:spacing w:after="0"/>
        <w:ind w:firstLine="709"/>
        <w:jc w:val="both"/>
        <w:rPr>
          <w:rFonts w:ascii="Times New Roman" w:eastAsia="Times New Roman" w:hAnsi="Times New Roman" w:cs="Times New Roman"/>
          <w:b/>
          <w:bCs/>
          <w:caps/>
          <w:sz w:val="28"/>
          <w:szCs w:val="28"/>
          <w:lang w:eastAsia="ru-RU"/>
        </w:rPr>
      </w:pPr>
      <w:bookmarkStart w:id="0" w:name="_GoBack"/>
      <w:bookmarkEnd w:id="0"/>
      <w:r w:rsidRPr="003113F4">
        <w:rPr>
          <w:rFonts w:ascii="Times New Roman" w:eastAsia="Times New Roman" w:hAnsi="Times New Roman" w:cs="Times New Roman"/>
          <w:b/>
          <w:bCs/>
          <w:caps/>
          <w:sz w:val="28"/>
          <w:szCs w:val="28"/>
          <w:lang w:eastAsia="ru-RU"/>
        </w:rPr>
        <w:lastRenderedPageBreak/>
        <w:t>РАЗДЕЛ i. ПОРЯДОК применения правил  землепользования и застройки сельского поселения  Шудекский     сельсовет муниципального района ЯНАУЛЬСКИЙ район республики БАШКОРТОСТАН  и внесения  в них изменений</w:t>
      </w:r>
    </w:p>
    <w:p w:rsidR="00701FD0" w:rsidRPr="003113F4" w:rsidRDefault="00701FD0" w:rsidP="00BA5BFA">
      <w:pPr>
        <w:autoSpaceDE w:val="0"/>
        <w:spacing w:before="240" w:after="0"/>
        <w:ind w:firstLine="709"/>
        <w:jc w:val="both"/>
        <w:rPr>
          <w:rFonts w:ascii="Times New Roman" w:eastAsia="Times New Roman" w:hAnsi="Times New Roman" w:cs="Times New Roman"/>
          <w:b/>
          <w:bCs/>
          <w:sz w:val="28"/>
          <w:szCs w:val="28"/>
          <w:lang w:eastAsia="ru-RU"/>
        </w:rPr>
      </w:pPr>
      <w:r w:rsidRPr="003113F4">
        <w:rPr>
          <w:rFonts w:ascii="Times New Roman" w:eastAsia="Times New Roman" w:hAnsi="Times New Roman" w:cs="Times New Roman"/>
          <w:b/>
          <w:bCs/>
          <w:sz w:val="28"/>
          <w:szCs w:val="28"/>
          <w:lang w:eastAsia="ru-RU"/>
        </w:rPr>
        <w:t>Глава 1. Общие положения о правилах землепользования и застройки сельского поселения Шудекский     сельсовет муниципального района Янаульский район Республики Башкортостан.</w:t>
      </w:r>
    </w:p>
    <w:p w:rsidR="00701FD0" w:rsidRPr="003113F4" w:rsidRDefault="00701FD0" w:rsidP="00BA5BFA">
      <w:pPr>
        <w:autoSpaceDE w:val="0"/>
        <w:spacing w:before="240" w:after="0"/>
        <w:ind w:firstLine="709"/>
        <w:jc w:val="both"/>
        <w:rPr>
          <w:rFonts w:ascii="Times New Roman" w:eastAsia="Times New Roman" w:hAnsi="Times New Roman" w:cs="Times New Roman"/>
          <w:b/>
          <w:bCs/>
          <w:sz w:val="28"/>
          <w:szCs w:val="28"/>
          <w:lang w:eastAsia="ru-RU"/>
        </w:rPr>
      </w:pPr>
      <w:r w:rsidRPr="003113F4">
        <w:rPr>
          <w:rFonts w:ascii="Times New Roman" w:eastAsia="Times New Roman" w:hAnsi="Times New Roman" w:cs="Times New Roman"/>
          <w:b/>
          <w:bCs/>
          <w:sz w:val="28"/>
          <w:szCs w:val="28"/>
          <w:lang w:eastAsia="ru-RU"/>
        </w:rPr>
        <w:t>1.1. Основные понятия, используемые в Правилах землепользования и застройки сельского поселения Шудекский  сельсовет муниципального района Янаульский район Республики Башкортостан.</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В настоящих Правилах землепользования и застройки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 (далее</w:t>
      </w:r>
      <w:r w:rsidRPr="003113F4">
        <w:rPr>
          <w:rFonts w:ascii="Times New Roman" w:eastAsia="Times New Roman" w:hAnsi="Times New Roman" w:cs="Times New Roman"/>
          <w:b/>
          <w:bCs/>
          <w:sz w:val="28"/>
          <w:szCs w:val="28"/>
          <w:lang w:eastAsia="ru-RU"/>
        </w:rPr>
        <w:t xml:space="preserve"> - </w:t>
      </w:r>
      <w:r w:rsidRPr="003113F4">
        <w:rPr>
          <w:rFonts w:ascii="Times New Roman" w:eastAsia="Times New Roman" w:hAnsi="Times New Roman" w:cs="Times New Roman"/>
          <w:sz w:val="28"/>
          <w:szCs w:val="28"/>
          <w:lang w:eastAsia="ru-RU"/>
        </w:rPr>
        <w:t>Правилах) нижеприведённые термины используются в следующем значении:</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b/>
          <w:bCs/>
          <w:sz w:val="28"/>
          <w:szCs w:val="28"/>
          <w:lang w:eastAsia="ru-RU"/>
        </w:rPr>
        <w:t xml:space="preserve">акт приемки </w:t>
      </w:r>
      <w:r w:rsidRPr="003113F4">
        <w:rPr>
          <w:rFonts w:ascii="Times New Roman" w:eastAsia="Times New Roman" w:hAnsi="Times New Roman" w:cs="Times New Roman"/>
          <w:b/>
          <w:sz w:val="28"/>
          <w:szCs w:val="28"/>
          <w:lang w:eastAsia="ru-RU"/>
        </w:rPr>
        <w:t>выполненных работ</w:t>
      </w:r>
      <w:r w:rsidRPr="003113F4">
        <w:rPr>
          <w:rFonts w:ascii="Times New Roman" w:eastAsia="Times New Roman" w:hAnsi="Times New Roman" w:cs="Times New Roman"/>
          <w:sz w:val="28"/>
          <w:szCs w:val="28"/>
          <w:lang w:eastAsia="ru-RU"/>
        </w:rPr>
        <w:t xml:space="preserve"> – документ, подготовленный по завершении строительства, реконструкции и капитального ремонта,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w:t>
      </w:r>
      <w:proofErr w:type="gramEnd"/>
      <w:r w:rsidRPr="003113F4">
        <w:rPr>
          <w:rFonts w:ascii="Times New Roman" w:eastAsia="Times New Roman" w:hAnsi="Times New Roman" w:cs="Times New Roman"/>
          <w:sz w:val="28"/>
          <w:szCs w:val="28"/>
          <w:lang w:eastAsia="ru-RU"/>
        </w:rPr>
        <w:t>, и что застройщик (заказчик) принимает выполненные исполнителем (подрядчиком, генеральным подрядчиком) работы. К акту  приемки объекта капитального строительства (в случае осуществления строительства, реконструкции, капитального ремонта на основании договора) прилагается заявление о выдаче разрешения на ввод объекта в эксплуатацию на основании п. 4 ст. 55 Градостроительного кодекса РФ. Разрешение на ввод объекта в эксплуатацию представляет собой документ,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 (ч.1 ст. 55 Градостроительного кодекса РФ).</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арендаторы  земельных участков</w:t>
      </w:r>
      <w:r w:rsidRPr="003113F4">
        <w:rPr>
          <w:rFonts w:ascii="Times New Roman" w:eastAsia="Times New Roman" w:hAnsi="Times New Roman" w:cs="Times New Roman"/>
          <w:sz w:val="28"/>
          <w:szCs w:val="28"/>
          <w:lang w:eastAsia="ru-RU"/>
        </w:rPr>
        <w:t xml:space="preserve"> – сторона договора аренды земельного участка, которая получает от арендодателя земельный участок за </w:t>
      </w:r>
      <w:r w:rsidRPr="003113F4">
        <w:rPr>
          <w:rFonts w:ascii="Times New Roman" w:eastAsia="Times New Roman" w:hAnsi="Times New Roman" w:cs="Times New Roman"/>
          <w:sz w:val="28"/>
          <w:szCs w:val="28"/>
          <w:lang w:eastAsia="ru-RU"/>
        </w:rPr>
        <w:lastRenderedPageBreak/>
        <w:t>плату во временное владение и пользование по договору аренды (субаренды), лица, владеющие и пользующиеся земельным участком по договору аренды;</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береговая полоса</w:t>
      </w:r>
      <w:r w:rsidRPr="003113F4">
        <w:rPr>
          <w:rFonts w:ascii="Times New Roman" w:eastAsia="Times New Roman" w:hAnsi="Times New Roman" w:cs="Times New Roman"/>
          <w:sz w:val="28"/>
          <w:szCs w:val="28"/>
          <w:lang w:eastAsia="ru-RU"/>
        </w:rPr>
        <w:t xml:space="preserve">  -  полоса земли вдоль береговой линии водного объекта общего пользования, предназначенная для общего пользования.</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 xml:space="preserve">блокированный жилой дом (дом жилой блокированной застройки) – </w:t>
      </w:r>
      <w:proofErr w:type="gramStart"/>
      <w:r w:rsidRPr="003113F4">
        <w:rPr>
          <w:rFonts w:ascii="Times New Roman" w:eastAsia="Times New Roman" w:hAnsi="Times New Roman" w:cs="Times New Roman"/>
          <w:b/>
          <w:sz w:val="28"/>
          <w:szCs w:val="28"/>
          <w:lang w:eastAsia="ru-RU"/>
        </w:rPr>
        <w:t>здание</w:t>
      </w:r>
      <w:proofErr w:type="gramEnd"/>
      <w:r w:rsidRPr="003113F4">
        <w:rPr>
          <w:rFonts w:ascii="Times New Roman" w:eastAsia="Times New Roman" w:hAnsi="Times New Roman" w:cs="Times New Roman"/>
          <w:b/>
          <w:sz w:val="28"/>
          <w:szCs w:val="28"/>
          <w:lang w:eastAsia="ru-RU"/>
        </w:rPr>
        <w:t xml:space="preserve"> состоящее из двух квартир и более, каждая из которых имеет непосредственно выход  на приквартирный участок, в том числе при расположении ее выше первого этажа. Блокированный тип  многоквартирного дома  может иметь объемно-планировочные решения, когда один или несколько уровней одной квартиры располагаются  </w:t>
      </w:r>
      <w:proofErr w:type="gramStart"/>
      <w:r w:rsidRPr="003113F4">
        <w:rPr>
          <w:rFonts w:ascii="Times New Roman" w:eastAsia="Times New Roman" w:hAnsi="Times New Roman" w:cs="Times New Roman"/>
          <w:b/>
          <w:sz w:val="28"/>
          <w:szCs w:val="28"/>
          <w:lang w:eastAsia="ru-RU"/>
        </w:rPr>
        <w:t>над</w:t>
      </w:r>
      <w:proofErr w:type="gramEnd"/>
      <w:r w:rsidRPr="003113F4">
        <w:rPr>
          <w:rFonts w:ascii="Times New Roman" w:eastAsia="Times New Roman" w:hAnsi="Times New Roman" w:cs="Times New Roman"/>
          <w:b/>
          <w:sz w:val="28"/>
          <w:szCs w:val="28"/>
          <w:lang w:eastAsia="ru-RU"/>
        </w:rPr>
        <w:t xml:space="preserve"> помещениями другой квартиры или когда автономные жилые блоки имеют общие входы, чердаки подполья, шахты коммуникаций, инженерные системы</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 xml:space="preserve">боковые границы участка </w:t>
      </w:r>
      <w:proofErr w:type="gramStart"/>
      <w:r w:rsidRPr="003113F4">
        <w:rPr>
          <w:rFonts w:ascii="Times New Roman" w:eastAsia="Times New Roman" w:hAnsi="Times New Roman" w:cs="Times New Roman"/>
          <w:sz w:val="28"/>
          <w:szCs w:val="28"/>
          <w:lang w:eastAsia="ru-RU"/>
        </w:rPr>
        <w:t>-г</w:t>
      </w:r>
      <w:proofErr w:type="gramEnd"/>
      <w:r w:rsidRPr="003113F4">
        <w:rPr>
          <w:rFonts w:ascii="Times New Roman" w:eastAsia="Times New Roman" w:hAnsi="Times New Roman" w:cs="Times New Roman"/>
          <w:sz w:val="28"/>
          <w:szCs w:val="28"/>
          <w:lang w:eastAsia="ru-RU"/>
        </w:rPr>
        <w:t>раницы, линии которых соединяют лицевую и заднюю границы участка;</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b/>
          <w:bCs/>
          <w:sz w:val="28"/>
          <w:szCs w:val="28"/>
          <w:lang w:eastAsia="ru-RU"/>
        </w:rPr>
        <w:t>виды разрешенного использования земельных участков и объектов капитального строительства</w:t>
      </w:r>
      <w:r w:rsidRPr="003113F4">
        <w:rPr>
          <w:rFonts w:ascii="Times New Roman" w:eastAsia="Times New Roman" w:hAnsi="Times New Roman" w:cs="Times New Roman"/>
          <w:sz w:val="28"/>
          <w:szCs w:val="28"/>
          <w:lang w:eastAsia="ru-RU"/>
        </w:rPr>
        <w:t xml:space="preserve"> – виды деятельности, осуществлять и размещать которые на земельных участках разрешено в силу наименования этих видов деятельности в градостроительном регламенте применительно  к соответствующим территориальным зонам (основные виды разрешенного использования, условно разрешенные виды использования, вспомогательные виды разрешенного использования земельных участков)  при условии обязательного соблюдения требований, установленных законодательством, настоящими Правилами, иными нормативными правовыми актами</w:t>
      </w:r>
      <w:proofErr w:type="gramEnd"/>
      <w:r w:rsidRPr="003113F4">
        <w:rPr>
          <w:rFonts w:ascii="Times New Roman" w:eastAsia="Times New Roman" w:hAnsi="Times New Roman" w:cs="Times New Roman"/>
          <w:sz w:val="28"/>
          <w:szCs w:val="28"/>
          <w:lang w:eastAsia="ru-RU"/>
        </w:rPr>
        <w:t>, техническими нормативными документами;</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вновь выявленный объект культурного наследия</w:t>
      </w:r>
      <w:r w:rsidRPr="003113F4">
        <w:rPr>
          <w:rFonts w:ascii="Times New Roman" w:eastAsia="Times New Roman" w:hAnsi="Times New Roman" w:cs="Times New Roman"/>
          <w:sz w:val="28"/>
          <w:szCs w:val="28"/>
          <w:lang w:eastAsia="ru-RU"/>
        </w:rPr>
        <w:t xml:space="preserve"> – объект, представляющий собой историко-культурную ценность, в отношении которого подготовлено предложение государственной историко-культурной экспертизы о включении его в реестр как объекта культурного наследия или  в отношении которого предстоит принятие решения уполномоченным органом государственной власти о включении его в указанный реестр или об отказе в таком включении;</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b/>
          <w:bCs/>
          <w:sz w:val="28"/>
          <w:szCs w:val="28"/>
          <w:lang w:eastAsia="ru-RU"/>
        </w:rPr>
        <w:t xml:space="preserve">водоохранная зона </w:t>
      </w:r>
      <w:r w:rsidRPr="003113F4">
        <w:rPr>
          <w:rFonts w:ascii="Times New Roman" w:eastAsia="Times New Roman" w:hAnsi="Times New Roman" w:cs="Times New Roman"/>
          <w:sz w:val="28"/>
          <w:szCs w:val="28"/>
          <w:lang w:eastAsia="ru-RU"/>
        </w:rPr>
        <w:t xml:space="preserve">- территории, которые примыкают к береговой линии рек, ручьев, каналов, озер, водохранилищ и другим поверхностным водным объектам и на которые устанавливается специальный режим осуществления </w:t>
      </w:r>
      <w:r w:rsidRPr="003113F4">
        <w:rPr>
          <w:rFonts w:ascii="Times New Roman" w:eastAsia="Times New Roman" w:hAnsi="Times New Roman" w:cs="Times New Roman"/>
          <w:sz w:val="28"/>
          <w:szCs w:val="28"/>
          <w:lang w:eastAsia="ru-RU"/>
        </w:rPr>
        <w:lastRenderedPageBreak/>
        <w:t>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в соответствии с</w:t>
      </w:r>
      <w:proofErr w:type="gramEnd"/>
      <w:r w:rsidRPr="003113F4">
        <w:rPr>
          <w:rFonts w:ascii="Times New Roman" w:eastAsia="Times New Roman" w:hAnsi="Times New Roman" w:cs="Times New Roman"/>
          <w:sz w:val="28"/>
          <w:szCs w:val="28"/>
          <w:lang w:eastAsia="ru-RU"/>
        </w:rPr>
        <w:t xml:space="preserve"> Водным кодексом Российской Федерации  (в редакции Федерального закона от 04.12.2006г. N 201-ФЗ);</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временные здания и сооружения</w:t>
      </w:r>
      <w:r w:rsidRPr="003113F4">
        <w:rPr>
          <w:rFonts w:ascii="Times New Roman" w:eastAsia="Times New Roman" w:hAnsi="Times New Roman" w:cs="Times New Roman"/>
          <w:sz w:val="28"/>
          <w:szCs w:val="28"/>
          <w:lang w:eastAsia="ru-RU"/>
        </w:rPr>
        <w:t xml:space="preserve"> – объекты, размещенные на определенный срок, некапитальные строения и сооружения, возводимые на арендованных земельных участках и подлежащие демонтажу за счёт арендатора в сроки, указанные в договоре аренды;</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временные здания и сооружения для ну</w:t>
      </w:r>
      <w:proofErr w:type="gramStart"/>
      <w:r w:rsidRPr="003113F4">
        <w:rPr>
          <w:rFonts w:ascii="Times New Roman" w:eastAsia="Times New Roman" w:hAnsi="Times New Roman" w:cs="Times New Roman"/>
          <w:b/>
          <w:bCs/>
          <w:sz w:val="28"/>
          <w:szCs w:val="28"/>
          <w:lang w:eastAsia="ru-RU"/>
        </w:rPr>
        <w:t>жд стр</w:t>
      </w:r>
      <w:proofErr w:type="gramEnd"/>
      <w:r w:rsidRPr="003113F4">
        <w:rPr>
          <w:rFonts w:ascii="Times New Roman" w:eastAsia="Times New Roman" w:hAnsi="Times New Roman" w:cs="Times New Roman"/>
          <w:b/>
          <w:bCs/>
          <w:sz w:val="28"/>
          <w:szCs w:val="28"/>
          <w:lang w:eastAsia="ru-RU"/>
        </w:rPr>
        <w:t xml:space="preserve">оительного процесса </w:t>
      </w:r>
      <w:r w:rsidRPr="003113F4">
        <w:rPr>
          <w:rFonts w:ascii="Times New Roman" w:eastAsia="Times New Roman" w:hAnsi="Times New Roman" w:cs="Times New Roman"/>
          <w:sz w:val="28"/>
          <w:szCs w:val="28"/>
          <w:lang w:eastAsia="ru-RU"/>
        </w:rPr>
        <w:t>– здания и сооружения, возводимые для использования при строительстве объекта капитального строительства на период производства градостроительных изменений и подлежащие демонтажу после прекращения деятельности, для которой они возводились;</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вспомогательные виды разрешенного использования</w:t>
      </w:r>
      <w:r w:rsidRPr="003113F4">
        <w:rPr>
          <w:rFonts w:ascii="Times New Roman" w:eastAsia="Times New Roman" w:hAnsi="Times New Roman" w:cs="Times New Roman"/>
          <w:sz w:val="28"/>
          <w:szCs w:val="28"/>
          <w:lang w:eastAsia="ru-RU"/>
        </w:rPr>
        <w:t xml:space="preserve">  – виды использования, допустимые только в качестве </w:t>
      </w:r>
      <w:proofErr w:type="gramStart"/>
      <w:r w:rsidRPr="003113F4">
        <w:rPr>
          <w:rFonts w:ascii="Times New Roman" w:eastAsia="Times New Roman" w:hAnsi="Times New Roman" w:cs="Times New Roman"/>
          <w:sz w:val="28"/>
          <w:szCs w:val="28"/>
          <w:lang w:eastAsia="ru-RU"/>
        </w:rPr>
        <w:t>дополнительных</w:t>
      </w:r>
      <w:proofErr w:type="gramEnd"/>
      <w:r w:rsidRPr="003113F4">
        <w:rPr>
          <w:rFonts w:ascii="Times New Roman" w:eastAsia="Times New Roman" w:hAnsi="Times New Roman" w:cs="Times New Roman"/>
          <w:sz w:val="28"/>
          <w:szCs w:val="28"/>
          <w:lang w:eastAsia="ru-RU"/>
        </w:rPr>
        <w:t xml:space="preserve"> по отношению к основным и условно разрешенным видам использования, и  осуществляемые совместно с ними;</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 xml:space="preserve">высота здания по фасадной линии застройки </w:t>
      </w:r>
      <w:r w:rsidRPr="003113F4">
        <w:rPr>
          <w:rFonts w:ascii="Times New Roman" w:eastAsia="Times New Roman" w:hAnsi="Times New Roman" w:cs="Times New Roman"/>
          <w:sz w:val="28"/>
          <w:szCs w:val="28"/>
          <w:lang w:eastAsia="ru-RU"/>
        </w:rPr>
        <w:t>– расстояние по вертикали, измеренное от отмостки до наивысшей отметки фасадной стены, т.е. стены, расположенной со стороны лицевой границы участка;</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 xml:space="preserve">высота здания, строения, сооружения </w:t>
      </w:r>
      <w:r w:rsidRPr="003113F4">
        <w:rPr>
          <w:rFonts w:ascii="Times New Roman" w:eastAsia="Times New Roman" w:hAnsi="Times New Roman" w:cs="Times New Roman"/>
          <w:sz w:val="28"/>
          <w:szCs w:val="28"/>
          <w:lang w:eastAsia="ru-RU"/>
        </w:rPr>
        <w:t xml:space="preserve">- расстояние по вертикали, измеренное от проектной отметки земли до наивысшей отметки плоской крыши здания, строения, сооружения или до наивысшей отметки конька скатной крыши здания, строения, сооружения до наивысшей точки здания, строения, сооружения; </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b/>
          <w:bCs/>
          <w:sz w:val="28"/>
          <w:szCs w:val="28"/>
          <w:lang w:eastAsia="ru-RU"/>
        </w:rPr>
        <w:t>государственный строительный надзор</w:t>
      </w:r>
      <w:r w:rsidRPr="003113F4">
        <w:rPr>
          <w:rFonts w:ascii="Times New Roman" w:eastAsia="Times New Roman" w:hAnsi="Times New Roman" w:cs="Times New Roman"/>
          <w:sz w:val="28"/>
          <w:szCs w:val="28"/>
          <w:lang w:eastAsia="ru-RU"/>
        </w:rPr>
        <w:t xml:space="preserve"> – надзор, осуществляемый при строительстве, реконструкции объектов капитального строительства, а также при их капитальном ремонте, если при его проведении затрагиваются конструктивные и другие характеристики надежности и безопасности таких объектов и проектная документация таких объектов капитального строительства подлежит государственной экспертизе в соответствии с действующим законодательством (ст. 49 Градостроительного кодекса Российской Федерации) либо проектная документация таких объектов является типовой проектной</w:t>
      </w:r>
      <w:proofErr w:type="gramEnd"/>
      <w:r w:rsidRPr="003113F4">
        <w:rPr>
          <w:rFonts w:ascii="Times New Roman" w:eastAsia="Times New Roman" w:hAnsi="Times New Roman" w:cs="Times New Roman"/>
          <w:sz w:val="28"/>
          <w:szCs w:val="28"/>
          <w:lang w:eastAsia="ru-RU"/>
        </w:rPr>
        <w:t xml:space="preserve"> документацией или ее модификацией;</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градорегулирование</w:t>
      </w:r>
      <w:r w:rsidRPr="003113F4">
        <w:rPr>
          <w:rFonts w:ascii="Times New Roman" w:eastAsia="Times New Roman" w:hAnsi="Times New Roman" w:cs="Times New Roman"/>
          <w:sz w:val="28"/>
          <w:szCs w:val="28"/>
          <w:lang w:eastAsia="ru-RU"/>
        </w:rPr>
        <w:t xml:space="preserve"> - регулирование градостроительной деятельности, осуществляемое органами государственной власти, органами местного самоуправления с участием граждан и правообладателей земельных участков и объектов капитального строительства (посредством публичных слушаний и </w:t>
      </w:r>
      <w:r w:rsidRPr="003113F4">
        <w:rPr>
          <w:rFonts w:ascii="Times New Roman" w:eastAsia="Times New Roman" w:hAnsi="Times New Roman" w:cs="Times New Roman"/>
          <w:sz w:val="28"/>
          <w:szCs w:val="28"/>
          <w:lang w:eastAsia="ru-RU"/>
        </w:rPr>
        <w:lastRenderedPageBreak/>
        <w:t>иных форм участия) в соответствии с законами и иными нормативными правовыми актами в области градостроительной деятельности;</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 xml:space="preserve">градостроительная деятельность </w:t>
      </w:r>
      <w:r w:rsidRPr="003113F4">
        <w:rPr>
          <w:rFonts w:ascii="Times New Roman" w:eastAsia="Times New Roman" w:hAnsi="Times New Roman" w:cs="Times New Roman"/>
          <w:sz w:val="28"/>
          <w:szCs w:val="28"/>
          <w:lang w:eastAsia="ru-RU"/>
        </w:rPr>
        <w:t>– деятельность по развитию территорий, в том числе городов,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b/>
          <w:sz w:val="28"/>
          <w:szCs w:val="28"/>
          <w:lang w:eastAsia="ru-RU"/>
        </w:rPr>
        <w:t xml:space="preserve">градостроительное задание </w:t>
      </w:r>
      <w:r w:rsidRPr="003113F4">
        <w:rPr>
          <w:rFonts w:ascii="Times New Roman" w:eastAsia="Times New Roman" w:hAnsi="Times New Roman" w:cs="Times New Roman"/>
          <w:sz w:val="28"/>
          <w:szCs w:val="28"/>
          <w:lang w:eastAsia="ru-RU"/>
        </w:rPr>
        <w:t xml:space="preserve">- документ, устанавливающий основные требования к составу и содержанию проектной документации по планировке территории в части комплекса требований к размещению, архитектурно-планировочным решениям, функциональному назначению, основным параметрам объекта градостроительной деятельности на конкретном земельном участке, а также обязательных экологических, технических, организационных и иных условий его проектирования, предусмотренных действующим  законодательством, Правилами землепользования и застройки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w:t>
      </w:r>
      <w:proofErr w:type="gramEnd"/>
      <w:r w:rsidRPr="003113F4">
        <w:rPr>
          <w:rFonts w:ascii="Times New Roman" w:eastAsia="Times New Roman" w:hAnsi="Times New Roman" w:cs="Times New Roman"/>
          <w:sz w:val="28"/>
          <w:szCs w:val="28"/>
          <w:lang w:eastAsia="ru-RU"/>
        </w:rPr>
        <w:t xml:space="preserve"> Республики Башкортостан. Подготовку документа, срок действия которого </w:t>
      </w:r>
      <w:proofErr w:type="gramStart"/>
      <w:r w:rsidRPr="003113F4">
        <w:rPr>
          <w:rFonts w:ascii="Times New Roman" w:eastAsia="Times New Roman" w:hAnsi="Times New Roman" w:cs="Times New Roman"/>
          <w:sz w:val="28"/>
          <w:szCs w:val="28"/>
          <w:lang w:eastAsia="ru-RU"/>
        </w:rPr>
        <w:t>совпадает со сроком действия постановления осуществляет</w:t>
      </w:r>
      <w:proofErr w:type="gramEnd"/>
      <w:r w:rsidRPr="003113F4">
        <w:rPr>
          <w:rFonts w:ascii="Times New Roman" w:eastAsia="Times New Roman" w:hAnsi="Times New Roman" w:cs="Times New Roman"/>
          <w:sz w:val="28"/>
          <w:szCs w:val="28"/>
          <w:lang w:eastAsia="ru-RU"/>
        </w:rPr>
        <w:t xml:space="preserve"> отдел архитектуры и градостроительства муниципального района Янаульский район Республики Башкортостан;</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 xml:space="preserve">градостроительное заключение </w:t>
      </w:r>
      <w:r w:rsidRPr="003113F4">
        <w:rPr>
          <w:rFonts w:ascii="Times New Roman" w:eastAsia="Times New Roman" w:hAnsi="Times New Roman" w:cs="Times New Roman"/>
          <w:sz w:val="28"/>
          <w:szCs w:val="28"/>
          <w:lang w:eastAsia="ru-RU"/>
        </w:rPr>
        <w:t>- информационный документ органа, уполномоченного в области градостроительной деятельности, содержащий сведения о документации территориального планирования, градостроительного зонирования, планировки территории, резервирования земельных участков для муниципальных нужд, устанавливающий перечень обязательных согласований, необходимых для принятия решения о возможности функционального использования объектов недвижимости (земельных участков, объектов капитального строительства), предоставления в собственность земельных участков;</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 xml:space="preserve">градостроительное зонирование </w:t>
      </w:r>
      <w:r w:rsidRPr="003113F4">
        <w:rPr>
          <w:rFonts w:ascii="Times New Roman" w:eastAsia="Times New Roman" w:hAnsi="Times New Roman" w:cs="Times New Roman"/>
          <w:sz w:val="28"/>
          <w:szCs w:val="28"/>
          <w:lang w:eastAsia="ru-RU"/>
        </w:rPr>
        <w:t xml:space="preserve">- зонирование территории сельского поселения </w:t>
      </w:r>
      <w:r w:rsidRPr="003113F4">
        <w:rPr>
          <w:rFonts w:ascii="Times New Roman" w:eastAsia="Times New Roman" w:hAnsi="Times New Roman" w:cs="Times New Roman"/>
          <w:bCs/>
          <w:sz w:val="28"/>
          <w:szCs w:val="28"/>
          <w:lang w:eastAsia="ru-RU"/>
        </w:rPr>
        <w:t>Шудекский  сельсо</w:t>
      </w:r>
      <w:r w:rsidRPr="003113F4">
        <w:rPr>
          <w:rFonts w:ascii="Times New Roman" w:eastAsia="Times New Roman" w:hAnsi="Times New Roman" w:cs="Times New Roman"/>
          <w:sz w:val="28"/>
          <w:szCs w:val="28"/>
          <w:lang w:eastAsia="ru-RU"/>
        </w:rPr>
        <w:t>вет муниципального района Янаульский район Республики Башкортостан  в целях определения территориальных зон и установления градостроительных регламентов;</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градостроительные изменения (в отношении земельных участков, объектов капитального строительства) </w:t>
      </w:r>
      <w:r w:rsidRPr="003113F4">
        <w:rPr>
          <w:rFonts w:ascii="Times New Roman" w:eastAsia="Times New Roman" w:hAnsi="Times New Roman" w:cs="Times New Roman"/>
          <w:sz w:val="28"/>
          <w:szCs w:val="28"/>
          <w:lang w:eastAsia="ru-RU"/>
        </w:rPr>
        <w:t>  – изменение параметров разрешенного строительства, видов разрешенного использования земельных участков и (или) объектов капитального строительства в соответствии с требованиями градостроительного регламента;</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b/>
          <w:sz w:val="28"/>
          <w:szCs w:val="28"/>
          <w:lang w:eastAsia="ru-RU"/>
        </w:rPr>
        <w:t>градостроительная подготовка территорий</w:t>
      </w:r>
      <w:r w:rsidRPr="003113F4">
        <w:rPr>
          <w:rFonts w:ascii="Times New Roman" w:eastAsia="Times New Roman" w:hAnsi="Times New Roman" w:cs="Times New Roman"/>
          <w:sz w:val="28"/>
          <w:szCs w:val="28"/>
          <w:lang w:eastAsia="ru-RU"/>
        </w:rPr>
        <w:t xml:space="preserve"> – деятельность, осуществляемая посредством подготовки документации по планировке территории в соответствии с настоящими Правилами, по установлению границ </w:t>
      </w:r>
      <w:r w:rsidRPr="003113F4">
        <w:rPr>
          <w:rFonts w:ascii="Times New Roman" w:eastAsia="Times New Roman" w:hAnsi="Times New Roman" w:cs="Times New Roman"/>
          <w:sz w:val="28"/>
          <w:szCs w:val="28"/>
          <w:lang w:eastAsia="ru-RU"/>
        </w:rPr>
        <w:lastRenderedPageBreak/>
        <w:t>застроенных и подлежащих застройке земельных участков для их последующего формирования и предоставления, в целях развития застроенных территорий, комплексного основания территорий, строительства объектов капитального строительства, возведения объектов на территориях общего  пользования, а также приобретения прав на эти земельные участки гражданами и юридическими</w:t>
      </w:r>
      <w:proofErr w:type="gramEnd"/>
      <w:r w:rsidRPr="003113F4">
        <w:rPr>
          <w:rFonts w:ascii="Times New Roman" w:eastAsia="Times New Roman" w:hAnsi="Times New Roman" w:cs="Times New Roman"/>
          <w:sz w:val="28"/>
          <w:szCs w:val="28"/>
          <w:lang w:eastAsia="ru-RU"/>
        </w:rPr>
        <w:t xml:space="preserve"> лицами, имеющими в собственности, безвозмездном пользовании, хозяйственном ведении или оперативном управлении здания, строения, сооружения, расположенные на земельных участках, находящихся в муниципальной или государственной собственности;</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b/>
          <w:sz w:val="28"/>
          <w:szCs w:val="28"/>
          <w:lang w:eastAsia="ru-RU"/>
        </w:rPr>
        <w:t>градостроительная подготовка ранее сформированного и предоставленного (приобретенного) земельного участка для обеспечения реконструкции объекта капитального строительства на этом земельном участке (градостроительная подготовка реконструкции объекта)</w:t>
      </w:r>
      <w:r w:rsidRPr="003113F4">
        <w:rPr>
          <w:rFonts w:ascii="Times New Roman" w:eastAsia="Times New Roman" w:hAnsi="Times New Roman" w:cs="Times New Roman"/>
          <w:sz w:val="28"/>
          <w:szCs w:val="28"/>
          <w:lang w:eastAsia="ru-RU"/>
        </w:rPr>
        <w:t xml:space="preserve"> – осуществляемая по заявлению правообладателя земельного участка при наличии кадастрового плана земельного участка подготовка  градостроительного плана земельного участка (за исключением земельных участков в границах элементов планировочной структуры – кварталов, микрорайонов, подлежащих разделению на земельные участки в пределах таких элементов</w:t>
      </w:r>
      <w:proofErr w:type="gramEnd"/>
      <w:r w:rsidRPr="003113F4">
        <w:rPr>
          <w:rFonts w:ascii="Times New Roman" w:eastAsia="Times New Roman" w:hAnsi="Times New Roman" w:cs="Times New Roman"/>
          <w:sz w:val="28"/>
          <w:szCs w:val="28"/>
          <w:lang w:eastAsia="ru-RU"/>
        </w:rPr>
        <w:t>) как основания для подготовки проектной документации в целях реконструкции, капитального ремонта существующих объектов капитального строительства, а также в целях строительства на месте сносимых объектов капитального строительства, строительства без осуществления сноса объектов капитального строительства – в случаях, когда планируемые действия по реконструкции, капитальному ремонту могут быть осуществлены без нарушения требований действующего законодательства;</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b/>
          <w:bCs/>
          <w:sz w:val="28"/>
          <w:szCs w:val="28"/>
          <w:lang w:eastAsia="ru-RU"/>
        </w:rPr>
        <w:t>градостроительный план земельного участка</w:t>
      </w:r>
      <w:r w:rsidRPr="003113F4">
        <w:rPr>
          <w:rFonts w:ascii="Times New Roman" w:eastAsia="Times New Roman" w:hAnsi="Times New Roman" w:cs="Times New Roman"/>
          <w:sz w:val="28"/>
          <w:szCs w:val="28"/>
          <w:lang w:eastAsia="ru-RU"/>
        </w:rPr>
        <w:t xml:space="preserve"> – документ, определенной формы, утвержденной Правительством Российской Федерации в виде отдельного документа, подготавливаемый  и утверждаемый в составе документации по планировке территории, содержащий информацию о границах и разрешенном использовании земельного участка, в соответствии с ч. 3 ст. 44 Градкодекса РФ, используемый для установлении на местности границ земельного участка, впервые выделенного посредством планировки территории из состава государственных, муниципальных земель</w:t>
      </w:r>
      <w:proofErr w:type="gramEnd"/>
      <w:r w:rsidRPr="003113F4">
        <w:rPr>
          <w:rFonts w:ascii="Times New Roman" w:eastAsia="Times New Roman" w:hAnsi="Times New Roman" w:cs="Times New Roman"/>
          <w:sz w:val="28"/>
          <w:szCs w:val="28"/>
          <w:lang w:eastAsia="ru-RU"/>
        </w:rPr>
        <w:t>, принятия решений  о предоставлении физическим и юридическим лицам прав на земельный участок, об изъятии, о резервировании земельного участка или его части для государственных или  муниципальных нужд, разработки проектной документации для строительства, выдачи разрешений на строительство, выдачи разрешения на ввод объекта в эксплуатацию.</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b/>
          <w:bCs/>
          <w:sz w:val="28"/>
          <w:szCs w:val="28"/>
          <w:lang w:eastAsia="ru-RU"/>
        </w:rPr>
        <w:t>градостроительный регламент</w:t>
      </w:r>
      <w:r w:rsidRPr="003113F4">
        <w:rPr>
          <w:rFonts w:ascii="Times New Roman" w:eastAsia="Times New Roman" w:hAnsi="Times New Roman" w:cs="Times New Roman"/>
          <w:sz w:val="28"/>
          <w:szCs w:val="28"/>
          <w:lang w:eastAsia="ru-RU"/>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w:t>
      </w:r>
      <w:r w:rsidRPr="003113F4">
        <w:rPr>
          <w:rFonts w:ascii="Times New Roman" w:eastAsia="Times New Roman" w:hAnsi="Times New Roman" w:cs="Times New Roman"/>
          <w:sz w:val="28"/>
          <w:szCs w:val="28"/>
          <w:lang w:eastAsia="ru-RU"/>
        </w:rPr>
        <w:lastRenderedPageBreak/>
        <w:t>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3113F4">
        <w:rPr>
          <w:rFonts w:ascii="Times New Roman" w:eastAsia="Times New Roman" w:hAnsi="Times New Roman" w:cs="Times New Roman"/>
          <w:sz w:val="28"/>
          <w:szCs w:val="28"/>
          <w:lang w:eastAsia="ru-RU"/>
        </w:rPr>
        <w:t xml:space="preserve"> и объектов капитального строительства;</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 xml:space="preserve">задняя граница участка – </w:t>
      </w:r>
      <w:r w:rsidRPr="003113F4">
        <w:rPr>
          <w:rFonts w:ascii="Times New Roman" w:eastAsia="Times New Roman" w:hAnsi="Times New Roman" w:cs="Times New Roman"/>
          <w:sz w:val="28"/>
          <w:szCs w:val="28"/>
          <w:lang w:eastAsia="ru-RU"/>
        </w:rPr>
        <w:t>граница участка, как правило, параллельная лицевой границе земельного участка;</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заказчик</w:t>
      </w:r>
      <w:r w:rsidRPr="003113F4">
        <w:rPr>
          <w:rFonts w:ascii="Times New Roman" w:eastAsia="Times New Roman" w:hAnsi="Times New Roman" w:cs="Times New Roman"/>
          <w:sz w:val="28"/>
          <w:szCs w:val="28"/>
          <w:lang w:eastAsia="ru-RU"/>
        </w:rPr>
        <w:t xml:space="preserve"> –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обеспечивать от имени застройщика заключение договоров с исполнителями, подрядчиками, осуществлять контроль на стадии выполнения и приемки работ;</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застройщик</w:t>
      </w:r>
      <w:r w:rsidRPr="003113F4">
        <w:rPr>
          <w:rFonts w:ascii="Times New Roman" w:eastAsia="Times New Roman" w:hAnsi="Times New Roman" w:cs="Times New Roman"/>
          <w:sz w:val="28"/>
          <w:szCs w:val="28"/>
          <w:lang w:eastAsia="ru-RU"/>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зеленые насаждения общего  пользования</w:t>
      </w:r>
      <w:r w:rsidRPr="003113F4">
        <w:rPr>
          <w:rFonts w:ascii="Times New Roman" w:eastAsia="Times New Roman" w:hAnsi="Times New Roman" w:cs="Times New Roman"/>
          <w:sz w:val="28"/>
          <w:szCs w:val="28"/>
          <w:lang w:eastAsia="ru-RU"/>
        </w:rPr>
        <w:t xml:space="preserve"> – зеленые насаждения на выделенных в установленном порядке земельных участках, предназначенных для рекреационных целей, доступ на которые бесплатен и свободен для неограниченного круга лиц (в том числе зеленые насаждения парков, городских лесов, садов, скверов, бульваров, зеленые насаждения озеленения городских улиц);</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зеленые насаждения ограниченного пользования</w:t>
      </w:r>
      <w:r w:rsidRPr="003113F4">
        <w:rPr>
          <w:rFonts w:ascii="Times New Roman" w:eastAsia="Times New Roman" w:hAnsi="Times New Roman" w:cs="Times New Roman"/>
          <w:sz w:val="28"/>
          <w:szCs w:val="28"/>
          <w:lang w:eastAsia="ru-RU"/>
        </w:rPr>
        <w:t xml:space="preserve"> – зеленые насаждения на земельных участках, предназначенных для рекреационных целей, доступ на которые осуществляется на платной основе или ограничен особым режимом использования (в том числе парки специализированные, озеленение учреждений);</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 xml:space="preserve">зеленые насаждения внутри квартального озеленения </w:t>
      </w:r>
      <w:r w:rsidRPr="003113F4">
        <w:rPr>
          <w:rFonts w:ascii="Times New Roman" w:eastAsia="Times New Roman" w:hAnsi="Times New Roman" w:cs="Times New Roman"/>
          <w:sz w:val="28"/>
          <w:szCs w:val="28"/>
          <w:lang w:eastAsia="ru-RU"/>
        </w:rPr>
        <w:t>– все виды зеленых насаждений, находящиеся в границах красных линий кварталов, кроме зеленых насаждений, относящихся к другим видам;</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b/>
          <w:bCs/>
          <w:sz w:val="28"/>
          <w:szCs w:val="28"/>
          <w:lang w:eastAsia="ru-RU"/>
        </w:rPr>
        <w:t xml:space="preserve">земельные участки как объекты градостроительной деятельности – </w:t>
      </w:r>
      <w:r w:rsidRPr="003113F4">
        <w:rPr>
          <w:rFonts w:ascii="Times New Roman" w:eastAsia="Times New Roman" w:hAnsi="Times New Roman" w:cs="Times New Roman"/>
          <w:sz w:val="28"/>
          <w:szCs w:val="28"/>
          <w:lang w:eastAsia="ru-RU"/>
        </w:rPr>
        <w:t>часть поверхности земли, границы которой описаны и удостоверены в установленном действующим земельным  законодательством порядке, на которой и под которой расположены объекты капитального строительства, в том числе сооружения линейных объектов, зеленые насаждения, иные объекты благоустройства, либо которая предназначена для размещения указанных объектов;</w:t>
      </w:r>
      <w:proofErr w:type="gramEnd"/>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землевладельцы</w:t>
      </w:r>
      <w:r w:rsidRPr="003113F4">
        <w:rPr>
          <w:rFonts w:ascii="Times New Roman" w:eastAsia="Times New Roman" w:hAnsi="Times New Roman" w:cs="Times New Roman"/>
          <w:sz w:val="28"/>
          <w:szCs w:val="28"/>
          <w:lang w:eastAsia="ru-RU"/>
        </w:rPr>
        <w:t xml:space="preserve"> - лица, владеющие и пользующиеся земельными участками на праве пожизненного наследуемого владения;</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lastRenderedPageBreak/>
        <w:t>землепользователи</w:t>
      </w:r>
      <w:r w:rsidRPr="003113F4">
        <w:rPr>
          <w:rFonts w:ascii="Times New Roman" w:eastAsia="Times New Roman" w:hAnsi="Times New Roman" w:cs="Times New Roman"/>
          <w:sz w:val="28"/>
          <w:szCs w:val="28"/>
          <w:lang w:eastAsia="ru-RU"/>
        </w:rPr>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b/>
          <w:sz w:val="28"/>
          <w:szCs w:val="28"/>
          <w:lang w:eastAsia="ru-RU"/>
        </w:rPr>
        <w:t>земли публичного использования</w:t>
      </w:r>
      <w:r w:rsidRPr="003113F4">
        <w:rPr>
          <w:rFonts w:ascii="Times New Roman" w:eastAsia="Times New Roman" w:hAnsi="Times New Roman" w:cs="Times New Roman"/>
          <w:sz w:val="28"/>
          <w:szCs w:val="28"/>
          <w:lang w:eastAsia="ru-RU"/>
        </w:rPr>
        <w:t xml:space="preserve"> – земли, в состав которых включаются территории общего пользования, а также части не включенных в состав таких территорий земельных участков – зоны охраны объектов культурного наследия и т.д., которыми беспрепятственно пользуется неограниченный круг лиц (для прохода, проезда, обслуживания сетей и объектов инженерно-технического обеспечения), с отображением их в документации по планировке территории в виде границ зон действия публичных сервитутов;</w:t>
      </w:r>
      <w:proofErr w:type="gramEnd"/>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 xml:space="preserve">зоны с особыми условиями использования территорий - </w:t>
      </w:r>
      <w:r w:rsidRPr="003113F4">
        <w:rPr>
          <w:rFonts w:ascii="Times New Roman" w:eastAsia="Times New Roman" w:hAnsi="Times New Roman" w:cs="Times New Roman"/>
          <w:sz w:val="28"/>
          <w:szCs w:val="28"/>
          <w:lang w:eastAsia="ru-RU"/>
        </w:rPr>
        <w:t>охранные, санитарно-защитные зоны, зоны охраны объектов культурного наследия (памятников истории и культуры) народов Российской Федерации, Республики Башкортостан (далее - объекты культурного наследия),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и  Республики Башкортостан;</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зоны санитарной охраны</w:t>
      </w:r>
      <w:r w:rsidRPr="003113F4">
        <w:rPr>
          <w:rFonts w:ascii="Times New Roman" w:eastAsia="Times New Roman" w:hAnsi="Times New Roman" w:cs="Times New Roman"/>
          <w:sz w:val="28"/>
          <w:szCs w:val="28"/>
          <w:lang w:eastAsia="ru-RU"/>
        </w:rPr>
        <w:t xml:space="preserve"> – территории с особыми условиями использования земельных участков и объектов капитального строительства, регулируемыми Санитарными правилами и нормами, границы которых установлены и описаны в составе градостроительных регламентов в соответствии с действующим законодательством; </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зоны охраны объектов культурного наследия</w:t>
      </w:r>
      <w:r w:rsidRPr="003113F4">
        <w:rPr>
          <w:rFonts w:ascii="Times New Roman" w:eastAsia="Times New Roman" w:hAnsi="Times New Roman" w:cs="Times New Roman"/>
          <w:sz w:val="28"/>
          <w:szCs w:val="28"/>
          <w:lang w:eastAsia="ru-RU"/>
        </w:rPr>
        <w:t xml:space="preserve"> – территории с особыми условиями использования территории, регулируемыми законодательством об объектах культурного наследия, границы которых установлены и описаны в составе градостроительных регламентов в соответствии с действующим законодательством об объектах культурного наследия;  </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 xml:space="preserve">инженерное (инженерно-техническое) обеспечение территории </w:t>
      </w:r>
      <w:r w:rsidRPr="003113F4">
        <w:rPr>
          <w:rFonts w:ascii="Times New Roman" w:eastAsia="Times New Roman" w:hAnsi="Times New Roman" w:cs="Times New Roman"/>
          <w:sz w:val="28"/>
          <w:szCs w:val="28"/>
          <w:lang w:eastAsia="ru-RU"/>
        </w:rPr>
        <w:t>- комплекс мероприятий по строительству новых и/или реконструкции существующих сетей и сооружений объектов инженерной  инфраструктуры с целью обеспечения устойчивого развития территории;</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b/>
          <w:sz w:val="28"/>
          <w:szCs w:val="28"/>
          <w:lang w:eastAsia="ru-RU"/>
        </w:rPr>
        <w:t xml:space="preserve">инженерная подготовка территории </w:t>
      </w:r>
      <w:r w:rsidRPr="003113F4">
        <w:rPr>
          <w:rFonts w:ascii="Times New Roman" w:eastAsia="Times New Roman" w:hAnsi="Times New Roman" w:cs="Times New Roman"/>
          <w:sz w:val="28"/>
          <w:szCs w:val="28"/>
          <w:lang w:eastAsia="ru-RU"/>
        </w:rPr>
        <w:t>- комплекс инженерных мероприятий по освоению территории, обеспечивающих размещение объектов капитального строительства (вертикальная планировка, организация поверхностного стока, удаление застойных вод, регулирование водотоков, устройство и реконструкция водоемов, берегоукрепительных сооружений, благоустройство береговой полосы, понижение уровня грунтовых вод, защита территории от затопления и подтопления, освоение оврагов, дренаж, выторфовка, подсыпка и т.д.);</w:t>
      </w:r>
      <w:proofErr w:type="gramEnd"/>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lastRenderedPageBreak/>
        <w:t>инженерная, транспортная и социальная инфраструктуры</w:t>
      </w:r>
      <w:r w:rsidRPr="003113F4">
        <w:rPr>
          <w:rFonts w:ascii="Times New Roman" w:eastAsia="Times New Roman" w:hAnsi="Times New Roman" w:cs="Times New Roman"/>
          <w:sz w:val="28"/>
          <w:szCs w:val="28"/>
          <w:lang w:eastAsia="ru-RU"/>
        </w:rPr>
        <w:t xml:space="preserve"> - комплекс сооружений и коммуникаций транспорта, связи, инженерной инфраструктуры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 xml:space="preserve">капитальный ремонт объектов капитального строительства (далее - капитальный ремонт) </w:t>
      </w:r>
      <w:r w:rsidRPr="003113F4">
        <w:rPr>
          <w:rFonts w:ascii="Times New Roman" w:eastAsia="Times New Roman" w:hAnsi="Times New Roman" w:cs="Times New Roman"/>
          <w:sz w:val="28"/>
          <w:szCs w:val="28"/>
          <w:lang w:eastAsia="ru-RU"/>
        </w:rPr>
        <w:t>- комплекс ремонтно-строительных работ, осуществляемых в отношении объектов капитального строительства и направленных на ликвидацию последствий физического износа конструктивных  элементов, инженерного оборудования, элементов благоустройства этих объектов и приведение их технического состояния в соответствие с нормативными требованиями. Если при проведении капитального ремонта  затрагиваются конструктивные и другие характеристики надежности и безопасности таких объектов, то необходимо оформление градостроительного плана земельного участка и получение разрешение на его осуществление;</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карта градостроительного зонирования</w:t>
      </w:r>
      <w:r w:rsidRPr="003113F4">
        <w:rPr>
          <w:rFonts w:ascii="Times New Roman" w:eastAsia="Times New Roman" w:hAnsi="Times New Roman" w:cs="Times New Roman"/>
          <w:sz w:val="28"/>
          <w:szCs w:val="28"/>
          <w:lang w:eastAsia="ru-RU"/>
        </w:rPr>
        <w:t xml:space="preserve">  – карта в составе Правил землепользования и застройки, на которой отображаются границы территориальных зон и их кодовые обозначения, а также границы зон с особыми условиями использования территорий, границы территорий объектов культурного наследия;</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квартал (микрорайон)</w:t>
      </w:r>
      <w:r w:rsidRPr="003113F4">
        <w:rPr>
          <w:rFonts w:ascii="Times New Roman" w:eastAsia="Times New Roman" w:hAnsi="Times New Roman" w:cs="Times New Roman"/>
          <w:sz w:val="28"/>
          <w:szCs w:val="28"/>
          <w:lang w:eastAsia="ru-RU"/>
        </w:rPr>
        <w:t xml:space="preserve"> – основной планировочный элемент жилой застройки в структуре города, не расчлененный магистральными улицами и дорогами, ограниченный красными линиями, а также иными линиями градостроительного регулирования, от территории улично-дорожной сети, иных элементов планировочной структуры города, в пределах которого размещаются учреждения и предприятия повседневного пользования; </w:t>
      </w:r>
    </w:p>
    <w:p w:rsidR="00701FD0" w:rsidRPr="003113F4" w:rsidRDefault="00701FD0" w:rsidP="00BA5BFA">
      <w:pPr>
        <w:autoSpaceDE w:val="0"/>
        <w:spacing w:after="0"/>
        <w:ind w:firstLine="709"/>
        <w:jc w:val="both"/>
        <w:rPr>
          <w:rFonts w:ascii="Times New Roman" w:eastAsia="Times New Roman" w:hAnsi="Times New Roman" w:cs="Times New Roman"/>
          <w:color w:val="000000"/>
          <w:sz w:val="28"/>
          <w:szCs w:val="28"/>
          <w:lang w:eastAsia="ru-RU"/>
        </w:rPr>
      </w:pPr>
      <w:proofErr w:type="gramStart"/>
      <w:r w:rsidRPr="003113F4">
        <w:rPr>
          <w:rFonts w:ascii="Times New Roman" w:eastAsia="Times New Roman" w:hAnsi="Times New Roman" w:cs="Times New Roman"/>
          <w:b/>
          <w:bCs/>
          <w:sz w:val="28"/>
          <w:szCs w:val="28"/>
          <w:lang w:eastAsia="ru-RU"/>
        </w:rPr>
        <w:t xml:space="preserve">комиссия по землепользованию и застройке сельского поселения Шудекский     сельсовет муниципального района Янаульский район Республики Башкортостан (далее также –  Комиссия, Комиссия по застройке) </w:t>
      </w:r>
      <w:r w:rsidRPr="003113F4">
        <w:rPr>
          <w:rFonts w:ascii="Times New Roman" w:eastAsia="Times New Roman" w:hAnsi="Times New Roman" w:cs="Times New Roman"/>
          <w:sz w:val="28"/>
          <w:szCs w:val="28"/>
          <w:lang w:eastAsia="ru-RU"/>
        </w:rPr>
        <w:t xml:space="preserve">– </w:t>
      </w:r>
      <w:r w:rsidRPr="003113F4">
        <w:rPr>
          <w:rFonts w:ascii="Times New Roman" w:eastAsia="Times New Roman" w:hAnsi="Times New Roman" w:cs="Times New Roman"/>
          <w:color w:val="000000"/>
          <w:sz w:val="28"/>
          <w:szCs w:val="28"/>
          <w:lang w:eastAsia="ru-RU"/>
        </w:rPr>
        <w:t xml:space="preserve">постоянно действующий коллегиальный совещательный (консультационный) орган при Главе Администрации муниципального района </w:t>
      </w:r>
      <w:r w:rsidRPr="003113F4">
        <w:rPr>
          <w:rFonts w:ascii="Times New Roman" w:eastAsia="Times New Roman" w:hAnsi="Times New Roman" w:cs="Times New Roman"/>
          <w:sz w:val="28"/>
          <w:szCs w:val="28"/>
          <w:lang w:eastAsia="ru-RU"/>
        </w:rPr>
        <w:t>Янаульский</w:t>
      </w:r>
      <w:r w:rsidRPr="003113F4">
        <w:rPr>
          <w:rFonts w:ascii="Times New Roman" w:eastAsia="Times New Roman" w:hAnsi="Times New Roman" w:cs="Times New Roman"/>
          <w:color w:val="000000"/>
          <w:sz w:val="28"/>
          <w:szCs w:val="28"/>
          <w:lang w:eastAsia="ru-RU"/>
        </w:rPr>
        <w:t xml:space="preserve"> район  Республики Башкортостан,  создаваемым по его решению.</w:t>
      </w:r>
      <w:proofErr w:type="gramEnd"/>
      <w:r w:rsidRPr="003113F4">
        <w:rPr>
          <w:rFonts w:ascii="Times New Roman" w:eastAsia="Times New Roman" w:hAnsi="Times New Roman" w:cs="Times New Roman"/>
          <w:color w:val="000000"/>
          <w:sz w:val="28"/>
          <w:szCs w:val="28"/>
          <w:lang w:eastAsia="ru-RU"/>
        </w:rPr>
        <w:t xml:space="preserve"> Комиссия по землепользованию и застройке осуществляет свою деятельность в соответствии с законодательством Российской Федерации, Республики Башкортостан.</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 xml:space="preserve">коэффициент застройки  – </w:t>
      </w:r>
      <w:r w:rsidRPr="003113F4">
        <w:rPr>
          <w:rFonts w:ascii="Times New Roman" w:eastAsia="Times New Roman" w:hAnsi="Times New Roman" w:cs="Times New Roman"/>
          <w:sz w:val="28"/>
          <w:szCs w:val="28"/>
          <w:lang w:eastAsia="ru-RU"/>
        </w:rPr>
        <w:t>отношение  застроенной части территории земельного участка к части территории, свободной от застройки</w:t>
      </w:r>
      <w:proofErr w:type="gramStart"/>
      <w:r w:rsidRPr="003113F4">
        <w:rPr>
          <w:rFonts w:ascii="Times New Roman" w:eastAsia="Times New Roman" w:hAnsi="Times New Roman" w:cs="Times New Roman"/>
          <w:sz w:val="28"/>
          <w:szCs w:val="28"/>
          <w:lang w:eastAsia="ru-RU"/>
        </w:rPr>
        <w:t>  (%);</w:t>
      </w:r>
      <w:proofErr w:type="gramEnd"/>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b/>
          <w:sz w:val="28"/>
          <w:szCs w:val="28"/>
          <w:lang w:eastAsia="ru-RU"/>
        </w:rPr>
        <w:t>коэффициент строительного использования земельногоучастка</w:t>
      </w:r>
      <w:r w:rsidRPr="003113F4">
        <w:rPr>
          <w:rFonts w:ascii="Times New Roman" w:eastAsia="Times New Roman" w:hAnsi="Times New Roman" w:cs="Times New Roman"/>
          <w:sz w:val="28"/>
          <w:szCs w:val="28"/>
          <w:lang w:eastAsia="ru-RU"/>
        </w:rPr>
        <w:t xml:space="preserve"> – вид ограничения, устанавливаемый градостроительным регламентом (в части </w:t>
      </w:r>
      <w:r w:rsidRPr="003113F4">
        <w:rPr>
          <w:rFonts w:ascii="Times New Roman" w:eastAsia="Times New Roman" w:hAnsi="Times New Roman" w:cs="Times New Roman"/>
          <w:sz w:val="28"/>
          <w:szCs w:val="28"/>
          <w:lang w:eastAsia="ru-RU"/>
        </w:rPr>
        <w:lastRenderedPageBreak/>
        <w:t>предельных параметров разрешенного строительства, реконструкции объектов капитального строительства), определяемый как отношение суммарной общей площади зданий, строений, сооружений на земельном участке (существующих и тех, которые могут быть построены дополнительно) к площади земельного участка (%).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коэффициентана показатель</w:t>
      </w:r>
      <w:proofErr w:type="gramEnd"/>
      <w:r w:rsidRPr="003113F4">
        <w:rPr>
          <w:rFonts w:ascii="Times New Roman" w:eastAsia="Times New Roman" w:hAnsi="Times New Roman" w:cs="Times New Roman"/>
          <w:sz w:val="28"/>
          <w:szCs w:val="28"/>
          <w:lang w:eastAsia="ru-RU"/>
        </w:rPr>
        <w:t xml:space="preserve"> </w:t>
      </w:r>
      <w:proofErr w:type="gramStart"/>
      <w:r w:rsidRPr="003113F4">
        <w:rPr>
          <w:rFonts w:ascii="Times New Roman" w:eastAsia="Times New Roman" w:hAnsi="Times New Roman" w:cs="Times New Roman"/>
          <w:sz w:val="28"/>
          <w:szCs w:val="28"/>
          <w:lang w:eastAsia="ru-RU"/>
        </w:rPr>
        <w:t>площади земельного участка  (</w:t>
      </w:r>
      <w:r w:rsidRPr="003113F4">
        <w:rPr>
          <w:rFonts w:ascii="Times New Roman" w:eastAsia="Times New Roman" w:hAnsi="Times New Roman" w:cs="Times New Roman"/>
          <w:b/>
          <w:bCs/>
          <w:sz w:val="28"/>
          <w:szCs w:val="28"/>
          <w:lang w:eastAsia="ru-RU"/>
        </w:rPr>
        <w:t xml:space="preserve">коэффициент использования территории – </w:t>
      </w:r>
      <w:r w:rsidRPr="003113F4">
        <w:rPr>
          <w:rFonts w:ascii="Times New Roman" w:eastAsia="Times New Roman" w:hAnsi="Times New Roman" w:cs="Times New Roman"/>
          <w:sz w:val="28"/>
          <w:szCs w:val="28"/>
          <w:lang w:eastAsia="ru-RU"/>
        </w:rPr>
        <w:t>отношение суммарной общей площади зданий на земельном участке к площади участка.</w:t>
      </w:r>
      <w:proofErr w:type="gramEnd"/>
      <w:r w:rsidR="00E22FE0" w:rsidRPr="003113F4">
        <w:rPr>
          <w:rFonts w:ascii="Times New Roman" w:eastAsia="Times New Roman" w:hAnsi="Times New Roman" w:cs="Times New Roman"/>
          <w:sz w:val="28"/>
          <w:szCs w:val="28"/>
          <w:lang w:eastAsia="ru-RU"/>
        </w:rPr>
        <w:t xml:space="preserve"> </w:t>
      </w:r>
      <w:proofErr w:type="gramStart"/>
      <w:r w:rsidRPr="003113F4">
        <w:rPr>
          <w:rFonts w:ascii="Times New Roman" w:eastAsia="Times New Roman" w:hAnsi="Times New Roman" w:cs="Times New Roman"/>
          <w:sz w:val="28"/>
          <w:szCs w:val="28"/>
          <w:lang w:eastAsia="ru-RU"/>
        </w:rPr>
        <w:t>Умножение значения максимально допустимого КИТ на площадь участка дает максимальную величину общей площади зданий, допустимую на участке(%));</w:t>
      </w:r>
      <w:proofErr w:type="gramEnd"/>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 xml:space="preserve">коэффициент озеленения – </w:t>
      </w:r>
      <w:r w:rsidRPr="003113F4">
        <w:rPr>
          <w:rFonts w:ascii="Times New Roman" w:eastAsia="Times New Roman" w:hAnsi="Times New Roman" w:cs="Times New Roman"/>
          <w:sz w:val="28"/>
          <w:szCs w:val="28"/>
          <w:lang w:eastAsia="ru-RU"/>
        </w:rPr>
        <w:t>отношение площади зеленых насаждений   (сохраняемых и искусственно высаженных), к площади земельного участка, свободного от озеленения</w:t>
      </w:r>
      <w:proofErr w:type="gramStart"/>
      <w:r w:rsidRPr="003113F4">
        <w:rPr>
          <w:rFonts w:ascii="Times New Roman" w:eastAsia="Times New Roman" w:hAnsi="Times New Roman" w:cs="Times New Roman"/>
          <w:sz w:val="28"/>
          <w:szCs w:val="28"/>
          <w:lang w:eastAsia="ru-RU"/>
        </w:rPr>
        <w:t xml:space="preserve"> (%);</w:t>
      </w:r>
      <w:proofErr w:type="gramEnd"/>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b/>
          <w:bCs/>
          <w:sz w:val="28"/>
          <w:szCs w:val="28"/>
          <w:lang w:eastAsia="ru-RU"/>
        </w:rPr>
        <w:t>красные линии (основные красные линии)</w:t>
      </w:r>
      <w:r w:rsidRPr="003113F4">
        <w:rPr>
          <w:rFonts w:ascii="Times New Roman" w:eastAsia="Times New Roman" w:hAnsi="Times New Roman" w:cs="Times New Roman"/>
          <w:sz w:val="28"/>
          <w:szCs w:val="28"/>
          <w:lang w:eastAsia="ru-RU"/>
        </w:rPr>
        <w:t xml:space="preserve"> - линии, которые устанавливаются посредством разработки проектов планировки, которые обозначают существующие, планируемые (изменяемые, вновь образуемые) границы территорий общего пользования (включая дороги, проезды, площади, скверы, бульвары, набережные и другие объекты и территории, которыми беспрепятственно пользуется неограниченный круг лиц), границы земельных участков, на которых расположены линейные сети инженерно-технического обеспечения, линии электропередачи, линии связи (в том числе, линейно-кабельные сооружения</w:t>
      </w:r>
      <w:proofErr w:type="gramEnd"/>
      <w:r w:rsidRPr="003113F4">
        <w:rPr>
          <w:rFonts w:ascii="Times New Roman" w:eastAsia="Times New Roman" w:hAnsi="Times New Roman" w:cs="Times New Roman"/>
          <w:sz w:val="28"/>
          <w:szCs w:val="28"/>
          <w:lang w:eastAsia="ru-RU"/>
        </w:rPr>
        <w:t>), трубопроводы, автомобильные дороги, железнодорожные линии и другие подобные сооружения (далее – линейные объекты);</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b/>
          <w:sz w:val="28"/>
          <w:szCs w:val="28"/>
          <w:lang w:eastAsia="ru-RU"/>
        </w:rPr>
        <w:t>красные линии планировочной структуры кварталов</w:t>
      </w:r>
      <w:r w:rsidRPr="003113F4">
        <w:rPr>
          <w:rFonts w:ascii="Times New Roman" w:eastAsia="Times New Roman" w:hAnsi="Times New Roman" w:cs="Times New Roman"/>
          <w:sz w:val="28"/>
          <w:szCs w:val="28"/>
          <w:lang w:eastAsia="ru-RU"/>
        </w:rPr>
        <w:t xml:space="preserve"> (внутриквартальные красные линии) – линии, которые обозначают границы структурных элементов кварталов (микрорайонов), в том числе расположенных в пределах территорий общего пользования – зеленных насаждений общего пользования, внутриквартальных проездов и проходов общего пользования и других подобных объектов, в также внутриквартальных линейных объектов – подъездных железнодорожных линий, технических зон внутриквартальных линий электропередач, линий связи, трубопроводов и других подобных объектов (далее</w:t>
      </w:r>
      <w:proofErr w:type="gramEnd"/>
      <w:r w:rsidRPr="003113F4">
        <w:rPr>
          <w:rFonts w:ascii="Times New Roman" w:eastAsia="Times New Roman" w:hAnsi="Times New Roman" w:cs="Times New Roman"/>
          <w:sz w:val="28"/>
          <w:szCs w:val="28"/>
          <w:lang w:eastAsia="ru-RU"/>
        </w:rPr>
        <w:t xml:space="preserve"> также – вспомогательные красные линии);</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линейные объекты</w:t>
      </w:r>
      <w:r w:rsidRPr="003113F4">
        <w:rPr>
          <w:rFonts w:ascii="Times New Roman" w:eastAsia="Times New Roman" w:hAnsi="Times New Roman" w:cs="Times New Roman"/>
          <w:sz w:val="28"/>
          <w:szCs w:val="28"/>
          <w:lang w:eastAsia="ru-RU"/>
        </w:rPr>
        <w:t xml:space="preserve"> -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w:t>
      </w:r>
      <w:proofErr w:type="gramStart"/>
      <w:r w:rsidRPr="003113F4">
        <w:rPr>
          <w:rFonts w:ascii="Times New Roman" w:eastAsia="Times New Roman" w:hAnsi="Times New Roman" w:cs="Times New Roman"/>
          <w:sz w:val="28"/>
          <w:szCs w:val="28"/>
          <w:lang w:eastAsia="ru-RU"/>
        </w:rPr>
        <w:t>сооружения</w:t>
      </w:r>
      <w:proofErr w:type="gramEnd"/>
      <w:r w:rsidRPr="003113F4">
        <w:rPr>
          <w:rFonts w:ascii="Times New Roman" w:eastAsia="Times New Roman" w:hAnsi="Times New Roman" w:cs="Times New Roman"/>
          <w:sz w:val="28"/>
          <w:szCs w:val="28"/>
          <w:lang w:eastAsia="ru-RU"/>
        </w:rPr>
        <w:t xml:space="preserve"> и объекты капитального строительства;</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b/>
          <w:bCs/>
          <w:sz w:val="28"/>
          <w:szCs w:val="28"/>
          <w:lang w:eastAsia="ru-RU"/>
        </w:rPr>
        <w:t>линии градостроительного регулирования</w:t>
      </w:r>
      <w:r w:rsidRPr="003113F4">
        <w:rPr>
          <w:rFonts w:ascii="Times New Roman" w:eastAsia="Times New Roman" w:hAnsi="Times New Roman" w:cs="Times New Roman"/>
          <w:sz w:val="28"/>
          <w:szCs w:val="28"/>
          <w:lang w:eastAsia="ru-RU"/>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w:t>
      </w:r>
      <w:r w:rsidRPr="003113F4">
        <w:rPr>
          <w:rFonts w:ascii="Times New Roman" w:eastAsia="Times New Roman" w:hAnsi="Times New Roman" w:cs="Times New Roman"/>
          <w:sz w:val="28"/>
          <w:szCs w:val="28"/>
          <w:lang w:eastAsia="ru-RU"/>
        </w:rPr>
        <w:lastRenderedPageBreak/>
        <w:t>границы зон действия публичных сервитутов вдоль инженерно-технических коммуникаций, границы зон изъятия, в том числе путем выкупа, резервирования земельных участков, зданий, строений, сооружений для муниципальных нужд; границы санитарно-защитных, водоохранных и иных зон ограничений использования земельных участков, зданий, строений, сооружений;</w:t>
      </w:r>
      <w:proofErr w:type="gramEnd"/>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b/>
          <w:bCs/>
          <w:sz w:val="28"/>
          <w:szCs w:val="28"/>
          <w:lang w:eastAsia="ru-RU"/>
        </w:rPr>
        <w:t xml:space="preserve">линии регулирования застройки </w:t>
      </w:r>
      <w:r w:rsidRPr="003113F4">
        <w:rPr>
          <w:rFonts w:ascii="Times New Roman" w:eastAsia="Times New Roman" w:hAnsi="Times New Roman" w:cs="Times New Roman"/>
          <w:sz w:val="28"/>
          <w:szCs w:val="28"/>
          <w:lang w:eastAsia="ru-RU"/>
        </w:rPr>
        <w:t>-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в соответствии с Градостроительным кодексом Российской Федерации определяющие место допустимого размещения зданий, строений, сооружений и предписывающие расположение внешних контуров проектируемых зданий, строений, сооружений,  с учетом   режимов зон особого регулирования;</w:t>
      </w:r>
      <w:proofErr w:type="gramEnd"/>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 xml:space="preserve">лицевая граница участка – </w:t>
      </w:r>
      <w:r w:rsidRPr="003113F4">
        <w:rPr>
          <w:rFonts w:ascii="Times New Roman" w:eastAsia="Times New Roman" w:hAnsi="Times New Roman" w:cs="Times New Roman"/>
          <w:sz w:val="28"/>
          <w:szCs w:val="28"/>
          <w:lang w:eastAsia="ru-RU"/>
        </w:rPr>
        <w:t>граница участка, примыкающая к улице на которую ориентирован главный фасад здания;</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многоквартирный жилой дом</w:t>
      </w:r>
      <w:r w:rsidRPr="003113F4">
        <w:rPr>
          <w:rFonts w:ascii="Times New Roman" w:eastAsia="Times New Roman" w:hAnsi="Times New Roman" w:cs="Times New Roman"/>
          <w:sz w:val="28"/>
          <w:szCs w:val="28"/>
          <w:lang w:eastAsia="ru-RU"/>
        </w:rPr>
        <w:t xml:space="preserve"> – совокупность двух и более квартир имеющих общий лестнично-лифтовый узел, жилой дом, квартиры которого имеют самостоятельные выходы на земельный участок, прилегающий к жилому дому, либо в помещение общего пользования в таком доме, расположенный на едином  земельном участке. Многоквартирный жилой дом содержит в себе элементы общего имущества собственников жилых помещений в соответствии с жилищным законодательством;</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объект капитального строительства</w:t>
      </w:r>
      <w:r w:rsidRPr="003113F4">
        <w:rPr>
          <w:rFonts w:ascii="Times New Roman" w:eastAsia="Times New Roman" w:hAnsi="Times New Roman" w:cs="Times New Roman"/>
          <w:sz w:val="28"/>
          <w:szCs w:val="28"/>
          <w:lang w:eastAsia="ru-RU"/>
        </w:rPr>
        <w:t xml:space="preserve"> – существующее здание, строение, сооружение, а также  объект, строительство которого не завершено (далее – объект незавершенного строительства), перемещение которых без соразмерного ущерба их назначению невозможно,  за исключением временных строений и сооружений (киосков, навесов и других подобных построек);</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объекты не капитального строительства</w:t>
      </w:r>
      <w:r w:rsidRPr="003113F4">
        <w:rPr>
          <w:rFonts w:ascii="Times New Roman" w:eastAsia="Times New Roman" w:hAnsi="Times New Roman" w:cs="Times New Roman"/>
          <w:sz w:val="28"/>
          <w:szCs w:val="28"/>
          <w:lang w:eastAsia="ru-RU"/>
        </w:rPr>
        <w:t xml:space="preserve"> – временные постройки, киоски, навесы и другие подобные объекты, возводимые на территориях общего пользования для обслуживания населения;</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b/>
          <w:bCs/>
          <w:sz w:val="28"/>
          <w:szCs w:val="28"/>
          <w:lang w:eastAsia="ru-RU"/>
        </w:rPr>
        <w:t>объекты культурного наследия</w:t>
      </w:r>
      <w:r w:rsidRPr="003113F4">
        <w:rPr>
          <w:rFonts w:ascii="Times New Roman" w:eastAsia="Times New Roman" w:hAnsi="Times New Roman" w:cs="Times New Roman"/>
          <w:sz w:val="28"/>
          <w:szCs w:val="28"/>
          <w:lang w:eastAsia="ru-RU"/>
        </w:rPr>
        <w:t xml:space="preserve"> (памятники истории и культуры) народов Российской Федерации, Республики Башкортостан -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возникшими в результате исторических событий, представляющими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являющимися</w:t>
      </w:r>
      <w:proofErr w:type="gramEnd"/>
      <w:r w:rsidRPr="003113F4">
        <w:rPr>
          <w:rFonts w:ascii="Times New Roman" w:eastAsia="Times New Roman" w:hAnsi="Times New Roman" w:cs="Times New Roman"/>
          <w:sz w:val="28"/>
          <w:szCs w:val="28"/>
          <w:lang w:eastAsia="ru-RU"/>
        </w:rPr>
        <w:t xml:space="preserve"> свидетельством эпох и цивилизаций, подлинными источниками информации о возрождении и развитии культуры, имеющими особое значение для истории и культуры Российской Федерации (объект федерального </w:t>
      </w:r>
      <w:r w:rsidRPr="003113F4">
        <w:rPr>
          <w:rFonts w:ascii="Times New Roman" w:eastAsia="Times New Roman" w:hAnsi="Times New Roman" w:cs="Times New Roman"/>
          <w:sz w:val="28"/>
          <w:szCs w:val="28"/>
          <w:lang w:eastAsia="ru-RU"/>
        </w:rPr>
        <w:lastRenderedPageBreak/>
        <w:t>значения), субъекта Российской Федерации – Республики Башкортостан (объект регионального значения) или муниципального образования (объект местного значения), а также объекты археологического наследия;</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b/>
          <w:bCs/>
          <w:sz w:val="28"/>
          <w:szCs w:val="28"/>
          <w:lang w:eastAsia="ru-RU"/>
        </w:rPr>
        <w:t>ограничения специального назначения на использование и застройку территории</w:t>
      </w:r>
      <w:r w:rsidRPr="003113F4">
        <w:rPr>
          <w:rFonts w:ascii="Times New Roman" w:eastAsia="Times New Roman" w:hAnsi="Times New Roman" w:cs="Times New Roman"/>
          <w:sz w:val="28"/>
          <w:szCs w:val="28"/>
          <w:lang w:eastAsia="ru-RU"/>
        </w:rPr>
        <w:t xml:space="preserve"> -  ограничения на использование и застройку территории, устанавливаемые в соответствии с законодательством Российской Федерации, Республики Башкортостан и нормативными правовыми актами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w:t>
      </w:r>
      <w:r w:rsidRPr="003113F4">
        <w:rPr>
          <w:rFonts w:ascii="Times New Roman" w:eastAsia="Times New Roman" w:hAnsi="Times New Roman" w:cs="Times New Roman"/>
          <w:color w:val="000000"/>
          <w:sz w:val="28"/>
          <w:szCs w:val="28"/>
          <w:lang w:eastAsia="ru-RU"/>
        </w:rPr>
        <w:t xml:space="preserve"> район  Республики Башкортостан</w:t>
      </w:r>
      <w:r w:rsidRPr="003113F4">
        <w:rPr>
          <w:rFonts w:ascii="Times New Roman" w:eastAsia="Times New Roman" w:hAnsi="Times New Roman" w:cs="Times New Roman"/>
          <w:sz w:val="28"/>
          <w:szCs w:val="28"/>
          <w:lang w:eastAsia="ru-RU"/>
        </w:rPr>
        <w:t xml:space="preserve"> в сфере экологической и санитарно-гигиенической, безопасности и охраны окружающей природной среды, сохранения историко-культурного наследия и особо охраняемых природных территорий, защиты территорий от воздействия</w:t>
      </w:r>
      <w:proofErr w:type="gramEnd"/>
      <w:r w:rsidRPr="003113F4">
        <w:rPr>
          <w:rFonts w:ascii="Times New Roman" w:eastAsia="Times New Roman" w:hAnsi="Times New Roman" w:cs="Times New Roman"/>
          <w:sz w:val="28"/>
          <w:szCs w:val="28"/>
          <w:lang w:eastAsia="ru-RU"/>
        </w:rPr>
        <w:t xml:space="preserve"> чрезвычайных ситуаций природного и техногенного характера;</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b/>
          <w:bCs/>
          <w:sz w:val="28"/>
          <w:szCs w:val="28"/>
          <w:lang w:eastAsia="ru-RU"/>
        </w:rPr>
        <w:t xml:space="preserve">основные виды разрешенного использования </w:t>
      </w:r>
      <w:r w:rsidRPr="003113F4">
        <w:rPr>
          <w:rFonts w:ascii="Times New Roman" w:eastAsia="Times New Roman" w:hAnsi="Times New Roman" w:cs="Times New Roman"/>
          <w:sz w:val="28"/>
          <w:szCs w:val="28"/>
          <w:lang w:eastAsia="ru-RU"/>
        </w:rPr>
        <w:t>(применительно к земельным участкам и объектам капитального строительства в границах территориальной зоны) - виды деятельности, объекты,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w:t>
      </w:r>
      <w:proofErr w:type="gramEnd"/>
      <w:r w:rsidRPr="003113F4">
        <w:rPr>
          <w:rFonts w:ascii="Times New Roman" w:eastAsia="Times New Roman" w:hAnsi="Times New Roman" w:cs="Times New Roman"/>
          <w:sz w:val="28"/>
          <w:szCs w:val="28"/>
          <w:lang w:eastAsia="ru-RU"/>
        </w:rPr>
        <w:t xml:space="preserve"> строительства самостоятельно без дополнительных разрешений и согласований при условии соблюдения требований технических регламентов. Право указанного выбора без получения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b/>
          <w:bCs/>
          <w:sz w:val="28"/>
          <w:szCs w:val="28"/>
          <w:lang w:eastAsia="ru-RU"/>
        </w:rPr>
        <w:t>отклонения от Правил</w:t>
      </w:r>
      <w:r w:rsidRPr="003113F4">
        <w:rPr>
          <w:rFonts w:ascii="Times New Roman" w:eastAsia="Times New Roman" w:hAnsi="Times New Roman" w:cs="Times New Roman"/>
          <w:sz w:val="28"/>
          <w:szCs w:val="28"/>
          <w:lang w:eastAsia="ru-RU"/>
        </w:rPr>
        <w:t xml:space="preserve"> - санкционированное в порядке, установленном настоящими Правилами, для конкретного земельного участка отступление от предельных параметров разрешенного строительства - 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roofErr w:type="gramEnd"/>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 xml:space="preserve">отступ здания, сооружения (от границы участка) – </w:t>
      </w:r>
      <w:r w:rsidRPr="003113F4">
        <w:rPr>
          <w:rFonts w:ascii="Times New Roman" w:eastAsia="Times New Roman" w:hAnsi="Times New Roman" w:cs="Times New Roman"/>
          <w:sz w:val="28"/>
          <w:szCs w:val="28"/>
          <w:lang w:eastAsia="ru-RU"/>
        </w:rPr>
        <w:t>расстояние между границей участка и стеной здания;</w:t>
      </w:r>
    </w:p>
    <w:p w:rsidR="00701FD0" w:rsidRPr="003113F4" w:rsidRDefault="00701FD0" w:rsidP="00BA5BFA">
      <w:pPr>
        <w:autoSpaceDE w:val="0"/>
        <w:spacing w:after="0"/>
        <w:ind w:firstLine="709"/>
        <w:jc w:val="both"/>
        <w:rPr>
          <w:rFonts w:ascii="Times New Roman" w:eastAsia="Times New Roman" w:hAnsi="Times New Roman" w:cs="Times New Roman"/>
          <w:b/>
          <w:bCs/>
          <w:sz w:val="28"/>
          <w:szCs w:val="28"/>
          <w:lang w:eastAsia="ru-RU"/>
        </w:rPr>
      </w:pPr>
      <w:r w:rsidRPr="003113F4">
        <w:rPr>
          <w:rFonts w:ascii="Times New Roman" w:eastAsia="Times New Roman" w:hAnsi="Times New Roman" w:cs="Times New Roman"/>
          <w:b/>
          <w:bCs/>
          <w:sz w:val="28"/>
          <w:szCs w:val="28"/>
          <w:lang w:eastAsia="ru-RU"/>
        </w:rPr>
        <w:t xml:space="preserve">площадь земельного участка – </w:t>
      </w:r>
      <w:r w:rsidRPr="003113F4">
        <w:rPr>
          <w:rFonts w:ascii="Times New Roman" w:eastAsia="Times New Roman" w:hAnsi="Times New Roman" w:cs="Times New Roman"/>
          <w:sz w:val="28"/>
          <w:szCs w:val="28"/>
          <w:lang w:eastAsia="ru-RU"/>
        </w:rPr>
        <w:t>площадь территории горизонтальной проекции земельного участка;</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b/>
          <w:bCs/>
          <w:sz w:val="28"/>
          <w:szCs w:val="28"/>
          <w:lang w:eastAsia="ru-RU"/>
        </w:rPr>
        <w:t xml:space="preserve">подзона территориальной зоны </w:t>
      </w:r>
      <w:r w:rsidRPr="003113F4">
        <w:rPr>
          <w:rFonts w:ascii="Times New Roman" w:eastAsia="Times New Roman" w:hAnsi="Times New Roman" w:cs="Times New Roman"/>
          <w:sz w:val="28"/>
          <w:szCs w:val="28"/>
          <w:lang w:eastAsia="ru-RU"/>
        </w:rPr>
        <w:t xml:space="preserve">– часть территориальной зоны, для которой определены отличные от установленных в </w:t>
      </w:r>
      <w:r w:rsidRPr="003113F4">
        <w:rPr>
          <w:rFonts w:ascii="Times New Roman" w:eastAsia="Times New Roman" w:hAnsi="Times New Roman" w:cs="Times New Roman"/>
          <w:sz w:val="28"/>
          <w:szCs w:val="28"/>
          <w:lang w:eastAsia="ru-RU"/>
        </w:rPr>
        <w:lastRenderedPageBreak/>
        <w:t>градостроительном  регламенте зоны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подрядчик</w:t>
      </w:r>
      <w:r w:rsidRPr="003113F4">
        <w:rPr>
          <w:rFonts w:ascii="Times New Roman" w:eastAsia="Times New Roman" w:hAnsi="Times New Roman" w:cs="Times New Roman"/>
          <w:sz w:val="28"/>
          <w:szCs w:val="28"/>
          <w:lang w:eastAsia="ru-RU"/>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правообладатели земельных участков, объектов капитального строительства</w:t>
      </w:r>
      <w:r w:rsidRPr="003113F4">
        <w:rPr>
          <w:rFonts w:ascii="Times New Roman" w:eastAsia="Times New Roman" w:hAnsi="Times New Roman" w:cs="Times New Roman"/>
          <w:sz w:val="28"/>
          <w:szCs w:val="28"/>
          <w:lang w:eastAsia="ru-RU"/>
        </w:rPr>
        <w:t xml:space="preserve"> – собственники, а также владельцы, пользователи и арендаторы земельных участков, объектов капитального строительства, их уполномоченные лица, обладающие правами на градостроительные изменения этих объектов права в силу закона и/или договора;</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3113F4">
        <w:rPr>
          <w:rFonts w:ascii="Times New Roman" w:eastAsia="Times New Roman" w:hAnsi="Times New Roman" w:cs="Times New Roman"/>
          <w:sz w:val="28"/>
          <w:szCs w:val="28"/>
          <w:lang w:eastAsia="ru-RU"/>
        </w:rPr>
        <w:t xml:space="preserve"> – предельные физические характеристики земельных участков и объектов капитального строительства (зданий и сооружений), которые могут быть размещены на территории земельных участков в соответствии с градостроительным регламентом;</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прибрежная защитная полоса</w:t>
      </w:r>
      <w:r w:rsidRPr="003113F4">
        <w:rPr>
          <w:rFonts w:ascii="Times New Roman" w:eastAsia="Times New Roman" w:hAnsi="Times New Roman" w:cs="Times New Roman"/>
          <w:sz w:val="28"/>
          <w:szCs w:val="28"/>
          <w:lang w:eastAsia="ru-RU"/>
        </w:rPr>
        <w:t xml:space="preserve"> - часть водоохранной зоны водоема, для которой вводятся дополнительные ограничения землепользования, застройки и природопользования;</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b/>
          <w:sz w:val="28"/>
          <w:szCs w:val="28"/>
          <w:lang w:eastAsia="ru-RU"/>
        </w:rPr>
        <w:t>проект границ земельного участка</w:t>
      </w:r>
      <w:r w:rsidRPr="003113F4">
        <w:rPr>
          <w:rFonts w:ascii="Times New Roman" w:eastAsia="Times New Roman" w:hAnsi="Times New Roman" w:cs="Times New Roman"/>
          <w:sz w:val="28"/>
          <w:szCs w:val="28"/>
          <w:lang w:eastAsia="ru-RU"/>
        </w:rPr>
        <w:t xml:space="preserve"> – совокупность правовых и технических документов, включающих в себя расчеты, описание, проектный план (планы), в которых обосновываются и воспроизводятся в графической, текстовой или иных формах местоположение, размеры и границы земельных участков;</w:t>
      </w:r>
      <w:proofErr w:type="gramEnd"/>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 xml:space="preserve">проектная документация </w:t>
      </w:r>
      <w:r w:rsidRPr="003113F4">
        <w:rPr>
          <w:rFonts w:ascii="Times New Roman" w:eastAsia="Times New Roman" w:hAnsi="Times New Roman" w:cs="Times New Roman"/>
          <w:sz w:val="28"/>
          <w:szCs w:val="28"/>
          <w:lang w:eastAsia="ru-RU"/>
        </w:rPr>
        <w:t xml:space="preserve">- документация, подготавливаемая в соответствии с градостроительным законодательством, техническими регламентами (до их ввода в действие – строительными нормами и правилами), содержащая текстовые и графические материалы (в виде карт и схем), определяющая основные положения и характеристики территории при разработке документации по территориальному планированию, планировке территории; </w:t>
      </w:r>
      <w:proofErr w:type="gramStart"/>
      <w:r w:rsidRPr="003113F4">
        <w:rPr>
          <w:rFonts w:ascii="Times New Roman" w:eastAsia="Times New Roman" w:hAnsi="Times New Roman" w:cs="Times New Roman"/>
          <w:sz w:val="28"/>
          <w:szCs w:val="28"/>
          <w:lang w:eastAsia="ru-RU"/>
        </w:rPr>
        <w:t>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объектов капитального строительства, их частей, а также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w:t>
      </w:r>
      <w:proofErr w:type="gramEnd"/>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проект планировки территории</w:t>
      </w:r>
      <w:r w:rsidRPr="003113F4">
        <w:rPr>
          <w:rFonts w:ascii="Times New Roman" w:eastAsia="Times New Roman" w:hAnsi="Times New Roman" w:cs="Times New Roman"/>
          <w:sz w:val="28"/>
          <w:szCs w:val="28"/>
          <w:lang w:eastAsia="ru-RU"/>
        </w:rPr>
        <w:t xml:space="preserve"> – документация по планировке территории, подготавливаемая в целях обеспечения устойчивого развития </w:t>
      </w:r>
      <w:r w:rsidRPr="003113F4">
        <w:rPr>
          <w:rFonts w:ascii="Times New Roman" w:eastAsia="Times New Roman" w:hAnsi="Times New Roman" w:cs="Times New Roman"/>
          <w:sz w:val="28"/>
          <w:szCs w:val="28"/>
          <w:lang w:eastAsia="ru-RU"/>
        </w:rPr>
        <w:lastRenderedPageBreak/>
        <w:t>территории и выделения элементов планировочной структуры (кварталов, микрорайонов, иных элементов);</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проект планировки территории квартала (микрорайона, планировочно-обособленной части квартала)</w:t>
      </w:r>
      <w:r w:rsidRPr="003113F4">
        <w:rPr>
          <w:rFonts w:ascii="Times New Roman" w:eastAsia="Times New Roman" w:hAnsi="Times New Roman" w:cs="Times New Roman"/>
          <w:sz w:val="28"/>
          <w:szCs w:val="28"/>
          <w:lang w:eastAsia="ru-RU"/>
        </w:rPr>
        <w:t xml:space="preserve"> - документация по планировке территории, подготавливаемая в целях обеспечения устойчивого развития территории квартала (микрорайона, планировочно-обособленной  части квартала) путем достижения нормируемых показателей застройки соответствующей территории и выделения внутриквартальных территорий общего пользования и основных линий градостроительного регулирования;</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 xml:space="preserve">проект планировки территории линейного объекта </w:t>
      </w:r>
      <w:r w:rsidRPr="003113F4">
        <w:rPr>
          <w:rFonts w:ascii="Times New Roman" w:eastAsia="Times New Roman" w:hAnsi="Times New Roman" w:cs="Times New Roman"/>
          <w:sz w:val="28"/>
          <w:szCs w:val="28"/>
          <w:lang w:eastAsia="ru-RU"/>
        </w:rPr>
        <w:t xml:space="preserve">- документация по планировке территории, подготавливаемая в целях установления, корректировки (при необходимости), трассировки линейного объекта и обеспечения устойчивого развития </w:t>
      </w:r>
      <w:proofErr w:type="gramStart"/>
      <w:r w:rsidRPr="003113F4">
        <w:rPr>
          <w:rFonts w:ascii="Times New Roman" w:eastAsia="Times New Roman" w:hAnsi="Times New Roman" w:cs="Times New Roman"/>
          <w:sz w:val="28"/>
          <w:szCs w:val="28"/>
          <w:lang w:eastAsia="ru-RU"/>
        </w:rPr>
        <w:t>территории</w:t>
      </w:r>
      <w:proofErr w:type="gramEnd"/>
      <w:r w:rsidRPr="003113F4">
        <w:rPr>
          <w:rFonts w:ascii="Times New Roman" w:eastAsia="Times New Roman" w:hAnsi="Times New Roman" w:cs="Times New Roman"/>
          <w:sz w:val="28"/>
          <w:szCs w:val="28"/>
          <w:lang w:eastAsia="ru-RU"/>
        </w:rPr>
        <w:t xml:space="preserve"> как линейных объектов, так и образующих элементов планировочной структуры территории;</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 xml:space="preserve">проект межевания территории </w:t>
      </w:r>
      <w:proofErr w:type="gramStart"/>
      <w:r w:rsidRPr="003113F4">
        <w:rPr>
          <w:rFonts w:ascii="Times New Roman" w:eastAsia="Times New Roman" w:hAnsi="Times New Roman" w:cs="Times New Roman"/>
          <w:sz w:val="28"/>
          <w:szCs w:val="28"/>
          <w:lang w:eastAsia="ru-RU"/>
        </w:rPr>
        <w:t>-д</w:t>
      </w:r>
      <w:proofErr w:type="gramEnd"/>
      <w:r w:rsidRPr="003113F4">
        <w:rPr>
          <w:rFonts w:ascii="Times New Roman" w:eastAsia="Times New Roman" w:hAnsi="Times New Roman" w:cs="Times New Roman"/>
          <w:sz w:val="28"/>
          <w:szCs w:val="28"/>
          <w:lang w:eastAsia="ru-RU"/>
        </w:rPr>
        <w:t>окументация по планировке территории, подготавливаемая в целях установления границ застроенных земельных участков и границ не застроенных земельных участков, включая планируемые для предоставления физическим и юридическим лицам для строительства, а также предназначенные для размещения объектов капитального строительства федерального, регионального или местного значения;</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процент застройки участка</w:t>
      </w:r>
      <w:r w:rsidRPr="003113F4">
        <w:rPr>
          <w:rFonts w:ascii="Times New Roman" w:eastAsia="Times New Roman" w:hAnsi="Times New Roman" w:cs="Times New Roman"/>
          <w:sz w:val="28"/>
          <w:szCs w:val="28"/>
          <w:lang w:eastAsia="ru-RU"/>
        </w:rPr>
        <w:t xml:space="preserve"> - выраженный в процентах показатель, указывающий,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b/>
          <w:bCs/>
          <w:sz w:val="28"/>
          <w:szCs w:val="28"/>
          <w:lang w:eastAsia="ru-RU"/>
        </w:rPr>
        <w:t>публичный сервитут</w:t>
      </w:r>
      <w:r w:rsidRPr="003113F4">
        <w:rPr>
          <w:rFonts w:ascii="Times New Roman" w:eastAsia="Times New Roman" w:hAnsi="Times New Roman" w:cs="Times New Roman"/>
          <w:sz w:val="28"/>
          <w:szCs w:val="28"/>
          <w:lang w:eastAsia="ru-RU"/>
        </w:rPr>
        <w:t xml:space="preserve"> - право ограниченного пользования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 в отношении которых</w:t>
      </w:r>
      <w:proofErr w:type="gramEnd"/>
      <w:r w:rsidRPr="003113F4">
        <w:rPr>
          <w:rFonts w:ascii="Times New Roman" w:eastAsia="Times New Roman" w:hAnsi="Times New Roman" w:cs="Times New Roman"/>
          <w:sz w:val="28"/>
          <w:szCs w:val="28"/>
          <w:lang w:eastAsia="ru-RU"/>
        </w:rPr>
        <w:t xml:space="preserve"> оно устанавливается;</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район</w:t>
      </w:r>
      <w:r w:rsidRPr="003113F4">
        <w:rPr>
          <w:rFonts w:ascii="Times New Roman" w:eastAsia="Times New Roman" w:hAnsi="Times New Roman" w:cs="Times New Roman"/>
          <w:sz w:val="28"/>
          <w:szCs w:val="28"/>
          <w:lang w:eastAsia="ru-RU"/>
        </w:rPr>
        <w:t xml:space="preserve"> – совокупность кварталов и микрорайонов;</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разрешение на ввод объекта в эксплуатацию</w:t>
      </w:r>
      <w:r w:rsidRPr="003113F4">
        <w:rPr>
          <w:rFonts w:ascii="Times New Roman" w:eastAsia="Times New Roman" w:hAnsi="Times New Roman" w:cs="Times New Roman"/>
          <w:sz w:val="28"/>
          <w:szCs w:val="28"/>
          <w:lang w:eastAsia="ru-RU"/>
        </w:rPr>
        <w:t xml:space="preserve"> - документ, удостоверяющий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b/>
          <w:bCs/>
          <w:sz w:val="28"/>
          <w:szCs w:val="28"/>
          <w:lang w:eastAsia="ru-RU"/>
        </w:rPr>
        <w:lastRenderedPageBreak/>
        <w:t xml:space="preserve">разрешение на отклонение от предельных параметров разрешенного строительства, реконструкции объектов капитального строительства – </w:t>
      </w:r>
      <w:r w:rsidRPr="003113F4">
        <w:rPr>
          <w:rFonts w:ascii="Times New Roman" w:eastAsia="Times New Roman" w:hAnsi="Times New Roman" w:cs="Times New Roman"/>
          <w:sz w:val="28"/>
          <w:szCs w:val="28"/>
          <w:lang w:eastAsia="ru-RU"/>
        </w:rPr>
        <w:t xml:space="preserve">документ, выдаваемый заявителю за подписью главы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 оформленный в соответствии с требованиями статьи 40 Градостроительного кодекса Российской Федерации, дающий правообладателю земельного участка (застройщику) право осуществлять строительство, реконструкцию объектов капитального строительства, а также их капитальный ремонт, с отклонением от предельных</w:t>
      </w:r>
      <w:proofErr w:type="gramEnd"/>
      <w:r w:rsidRPr="003113F4">
        <w:rPr>
          <w:rFonts w:ascii="Times New Roman" w:eastAsia="Times New Roman" w:hAnsi="Times New Roman" w:cs="Times New Roman"/>
          <w:sz w:val="28"/>
          <w:szCs w:val="28"/>
          <w:lang w:eastAsia="ru-RU"/>
        </w:rPr>
        <w:t xml:space="preserve">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разрешение на строительство</w:t>
      </w:r>
      <w:r w:rsidRPr="003113F4">
        <w:rPr>
          <w:rFonts w:ascii="Times New Roman" w:eastAsia="Times New Roman" w:hAnsi="Times New Roman" w:cs="Times New Roman"/>
          <w:sz w:val="28"/>
          <w:szCs w:val="28"/>
          <w:lang w:eastAsia="ru-RU"/>
        </w:rPr>
        <w:t xml:space="preserve"> -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предусмотренных федеральным законодательством;</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b/>
          <w:bCs/>
          <w:sz w:val="28"/>
          <w:szCs w:val="28"/>
          <w:lang w:eastAsia="ru-RU"/>
        </w:rPr>
        <w:t xml:space="preserve">разрешение на условно разрешенный вид использования </w:t>
      </w:r>
      <w:r w:rsidRPr="003113F4">
        <w:rPr>
          <w:rFonts w:ascii="Times New Roman" w:eastAsia="Times New Roman" w:hAnsi="Times New Roman" w:cs="Times New Roman"/>
          <w:sz w:val="28"/>
          <w:szCs w:val="28"/>
          <w:lang w:eastAsia="ru-RU"/>
        </w:rPr>
        <w:t xml:space="preserve">- документ, выдаваемый заявителю за подписью главы Администрации муниципального района Янаульский район Республики Башкортостан, оформленный в соответствии с требованиями статьи 39 Градостроительного кодекса Российской Федерации, дающий правообладателям земельных участков право выбора вида 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 </w:t>
      </w:r>
      <w:proofErr w:type="gramEnd"/>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разрешенное использование   земельных участков и иных объектов недвижимости</w:t>
      </w:r>
      <w:r w:rsidRPr="003113F4">
        <w:rPr>
          <w:rFonts w:ascii="Times New Roman" w:eastAsia="Times New Roman" w:hAnsi="Times New Roman" w:cs="Times New Roman"/>
          <w:sz w:val="28"/>
          <w:szCs w:val="28"/>
          <w:lang w:eastAsia="ru-RU"/>
        </w:rPr>
        <w:t xml:space="preserve"> - использование недвижимости в соответствии с градостроительным регламентом, а также публичными сервитутами;</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 xml:space="preserve">район зонирования – </w:t>
      </w:r>
      <w:r w:rsidRPr="003113F4">
        <w:rPr>
          <w:rFonts w:ascii="Times New Roman" w:eastAsia="Times New Roman" w:hAnsi="Times New Roman" w:cs="Times New Roman"/>
          <w:sz w:val="28"/>
          <w:szCs w:val="28"/>
          <w:lang w:eastAsia="ru-RU"/>
        </w:rPr>
        <w:t>территория в замкнутых границах, отнесенная Правилами застройки к одной территориальной зоне;</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b/>
          <w:bCs/>
          <w:sz w:val="28"/>
          <w:szCs w:val="28"/>
          <w:lang w:eastAsia="ru-RU"/>
        </w:rPr>
        <w:t xml:space="preserve">резервирование земель, необходимых для муниципальных нужд сельского поселения Шудекский     сельсовет муниципального района Янаульский район РБ </w:t>
      </w:r>
      <w:r w:rsidRPr="003113F4">
        <w:rPr>
          <w:rFonts w:ascii="Times New Roman" w:eastAsia="Times New Roman" w:hAnsi="Times New Roman" w:cs="Times New Roman"/>
          <w:sz w:val="28"/>
          <w:szCs w:val="28"/>
          <w:lang w:eastAsia="ru-RU"/>
        </w:rPr>
        <w:t xml:space="preserve">– деятельность Администрации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w:t>
      </w:r>
      <w:r w:rsidRPr="003113F4">
        <w:rPr>
          <w:rFonts w:ascii="Times New Roman" w:eastAsia="Times New Roman" w:hAnsi="Times New Roman" w:cs="Times New Roman"/>
          <w:color w:val="000000"/>
          <w:sz w:val="28"/>
          <w:szCs w:val="28"/>
          <w:lang w:eastAsia="ru-RU"/>
        </w:rPr>
        <w:t xml:space="preserve"> район  Республики Башкортостан</w:t>
      </w:r>
      <w:r w:rsidRPr="003113F4">
        <w:rPr>
          <w:rFonts w:ascii="Times New Roman" w:eastAsia="Times New Roman" w:hAnsi="Times New Roman" w:cs="Times New Roman"/>
          <w:sz w:val="28"/>
          <w:szCs w:val="28"/>
          <w:lang w:eastAsia="ru-RU"/>
        </w:rPr>
        <w:t xml:space="preserve"> по определению территорий, необходимых для реализации муниципальных нужд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из состава земель, находящихся в государственной  или муниципальной собственности, а также  правовому обеспечению их использования в целях</w:t>
      </w:r>
      <w:proofErr w:type="gramEnd"/>
      <w:r w:rsidRPr="003113F4">
        <w:rPr>
          <w:rFonts w:ascii="Times New Roman" w:eastAsia="Times New Roman" w:hAnsi="Times New Roman" w:cs="Times New Roman"/>
          <w:sz w:val="28"/>
          <w:szCs w:val="28"/>
          <w:lang w:eastAsia="ru-RU"/>
        </w:rPr>
        <w:t xml:space="preserve"> размещения на этих территориях новых или расширения существующих объектов капитального строительства, предусмотренных статьей 49 Земельного кодекса Российской Федерации, </w:t>
      </w:r>
      <w:r w:rsidRPr="003113F4">
        <w:rPr>
          <w:rFonts w:ascii="Times New Roman" w:eastAsia="Times New Roman" w:hAnsi="Times New Roman" w:cs="Times New Roman"/>
          <w:sz w:val="28"/>
          <w:szCs w:val="28"/>
          <w:lang w:eastAsia="ru-RU"/>
        </w:rPr>
        <w:lastRenderedPageBreak/>
        <w:t>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водоемов и т.д.;</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b/>
          <w:bCs/>
          <w:sz w:val="28"/>
          <w:szCs w:val="28"/>
          <w:lang w:eastAsia="ru-RU"/>
        </w:rPr>
        <w:t>реконструкция</w:t>
      </w:r>
      <w:r w:rsidRPr="003113F4">
        <w:rPr>
          <w:rFonts w:ascii="Times New Roman" w:eastAsia="Times New Roman" w:hAnsi="Times New Roman" w:cs="Times New Roman"/>
          <w:sz w:val="28"/>
          <w:szCs w:val="28"/>
          <w:lang w:eastAsia="ru-RU"/>
        </w:rPr>
        <w:t xml:space="preserve"> - изменение параметров объектов капитального строительства, их частей (количества помещений, высоты, количества этажей (этажности), площади, показателей производственной мощности, объема) и качества инженерно-технического обеспечения;</w:t>
      </w:r>
      <w:proofErr w:type="gramEnd"/>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 xml:space="preserve">санитарно-защитная зона – </w:t>
      </w:r>
      <w:r w:rsidRPr="003113F4">
        <w:rPr>
          <w:rFonts w:ascii="Times New Roman" w:eastAsia="Times New Roman" w:hAnsi="Times New Roman" w:cs="Times New Roman"/>
          <w:sz w:val="28"/>
          <w:szCs w:val="28"/>
          <w:lang w:eastAsia="ru-RU"/>
        </w:rPr>
        <w:t>специальная территория вокруг объектов и производств, являющихся источником негативного воздействия на среду обитания и здоровье человека, устанавливаемая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нормами. По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 xml:space="preserve">санитарные разрывы – </w:t>
      </w:r>
      <w:r w:rsidRPr="003113F4">
        <w:rPr>
          <w:rFonts w:ascii="Times New Roman" w:eastAsia="Times New Roman" w:hAnsi="Times New Roman" w:cs="Times New Roman"/>
          <w:sz w:val="28"/>
          <w:szCs w:val="28"/>
          <w:lang w:eastAsia="ru-RU"/>
        </w:rPr>
        <w:t xml:space="preserve">расстояние от источника химического, биологического и/или  физического воздействия до значений гигиенических нормативов.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собственники земельных участков</w:t>
      </w:r>
      <w:r w:rsidRPr="003113F4">
        <w:rPr>
          <w:rFonts w:ascii="Times New Roman" w:eastAsia="Times New Roman" w:hAnsi="Times New Roman" w:cs="Times New Roman"/>
          <w:sz w:val="28"/>
          <w:szCs w:val="28"/>
          <w:lang w:eastAsia="ru-RU"/>
        </w:rPr>
        <w:t xml:space="preserve"> - лица, обладающие правом владения, пользования и распоряжения земельным  участком, т</w:t>
      </w:r>
      <w:proofErr w:type="gramStart"/>
      <w:r w:rsidRPr="003113F4">
        <w:rPr>
          <w:rFonts w:ascii="Times New Roman" w:eastAsia="Times New Roman" w:hAnsi="Times New Roman" w:cs="Times New Roman"/>
          <w:sz w:val="28"/>
          <w:szCs w:val="28"/>
          <w:lang w:eastAsia="ru-RU"/>
        </w:rPr>
        <w:t>.е</w:t>
      </w:r>
      <w:proofErr w:type="gramEnd"/>
      <w:r w:rsidRPr="003113F4">
        <w:rPr>
          <w:rFonts w:ascii="Times New Roman" w:eastAsia="Times New Roman" w:hAnsi="Times New Roman" w:cs="Times New Roman"/>
          <w:sz w:val="28"/>
          <w:szCs w:val="28"/>
          <w:lang w:eastAsia="ru-RU"/>
        </w:rPr>
        <w:t xml:space="preserve">  являющиеся собственниками земельных участков;</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строительный контроль</w:t>
      </w:r>
      <w:r w:rsidRPr="003113F4">
        <w:rPr>
          <w:rFonts w:ascii="Times New Roman" w:eastAsia="Times New Roman" w:hAnsi="Times New Roman" w:cs="Times New Roman"/>
          <w:sz w:val="28"/>
          <w:szCs w:val="28"/>
          <w:lang w:eastAsia="ru-RU"/>
        </w:rPr>
        <w:t xml:space="preserve"> - проверка соответствия выполняемых работ в процессе строительства, реконструкции, капитального ремонта объектов капитального строительства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 выполняемая лицом, осуществляющим строительство;</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строительство</w:t>
      </w:r>
      <w:r w:rsidRPr="003113F4">
        <w:rPr>
          <w:rFonts w:ascii="Times New Roman" w:eastAsia="Times New Roman" w:hAnsi="Times New Roman" w:cs="Times New Roman"/>
          <w:sz w:val="28"/>
          <w:szCs w:val="28"/>
          <w:lang w:eastAsia="ru-RU"/>
        </w:rPr>
        <w:t xml:space="preserve"> - создание зданий, строений, сооружений (в том числе на месте сносимых объектов капитального строительства);</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b/>
          <w:sz w:val="28"/>
          <w:szCs w:val="28"/>
          <w:lang w:eastAsia="ru-RU"/>
        </w:rPr>
        <w:t>строительные изменения объектов капитального строительства</w:t>
      </w:r>
      <w:r w:rsidRPr="003113F4">
        <w:rPr>
          <w:rFonts w:ascii="Times New Roman" w:eastAsia="Times New Roman" w:hAnsi="Times New Roman" w:cs="Times New Roman"/>
          <w:sz w:val="28"/>
          <w:szCs w:val="28"/>
          <w:lang w:eastAsia="ru-RU"/>
        </w:rPr>
        <w:t xml:space="preserve"> – изменения, осуществляемые применительно к объектам капитального строительства путем нового строительства, реконструкции, капитального ремонта, сноса строений, выполнения земляных работ и иных действий, осуществляемых на основании разрешения на строительство, за исключением случаев, когда выдача разрешений на строительство не требуется;</w:t>
      </w:r>
      <w:proofErr w:type="gramEnd"/>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lastRenderedPageBreak/>
        <w:t xml:space="preserve">территориальные зоны </w:t>
      </w:r>
      <w:r w:rsidRPr="003113F4">
        <w:rPr>
          <w:rFonts w:ascii="Times New Roman" w:eastAsia="Times New Roman" w:hAnsi="Times New Roman" w:cs="Times New Roman"/>
          <w:sz w:val="28"/>
          <w:szCs w:val="28"/>
          <w:lang w:eastAsia="ru-RU"/>
        </w:rPr>
        <w:t xml:space="preserve">– зоны, для которых в  Правилах землепользования и застройки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   определены границы и установлены  градостроительные регламенты. Уточнение границ территориальных зон осуществляется в установленном порядке в соответствии с утвержденной проектной документацией по планировке территории;</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территории общего пользования</w:t>
      </w:r>
      <w:r w:rsidRPr="003113F4">
        <w:rPr>
          <w:rFonts w:ascii="Times New Roman" w:eastAsia="Times New Roman" w:hAnsi="Times New Roman" w:cs="Times New Roman"/>
          <w:sz w:val="28"/>
          <w:szCs w:val="28"/>
          <w:lang w:eastAsia="ru-RU"/>
        </w:rPr>
        <w:t xml:space="preserve"> – не подлежащие приватизации территории, которыми беспрепятственно пользуется неограниченный круг лиц (в том числе площади, улицы, проезды, набережные, скверы, бульвары);</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территории объекта культурного наследия</w:t>
      </w:r>
      <w:r w:rsidRPr="003113F4">
        <w:rPr>
          <w:rFonts w:ascii="Times New Roman" w:eastAsia="Times New Roman" w:hAnsi="Times New Roman" w:cs="Times New Roman"/>
          <w:sz w:val="28"/>
          <w:szCs w:val="28"/>
          <w:lang w:eastAsia="ru-RU"/>
        </w:rPr>
        <w:t xml:space="preserve"> – исторически сложившейся земельный участок, границы которого установлены и описаны в порядке, определенном законодательством, на котором расположен объект (вновь выявленный объект) культурного наследия. На такой земельный участок градостроительные регламенты не устанавливаются, </w:t>
      </w:r>
      <w:proofErr w:type="gramStart"/>
      <w:r w:rsidRPr="003113F4">
        <w:rPr>
          <w:rFonts w:ascii="Times New Roman" w:eastAsia="Times New Roman" w:hAnsi="Times New Roman" w:cs="Times New Roman"/>
          <w:sz w:val="28"/>
          <w:szCs w:val="28"/>
          <w:lang w:eastAsia="ru-RU"/>
        </w:rPr>
        <w:t>а</w:t>
      </w:r>
      <w:proofErr w:type="gramEnd"/>
      <w:r w:rsidRPr="003113F4">
        <w:rPr>
          <w:rFonts w:ascii="Times New Roman" w:eastAsia="Times New Roman" w:hAnsi="Times New Roman" w:cs="Times New Roman"/>
          <w:sz w:val="28"/>
          <w:szCs w:val="28"/>
          <w:lang w:eastAsia="ru-RU"/>
        </w:rPr>
        <w:t xml:space="preserve"> следовательно, требования градостроительного  регламента, установленные для территориальной зоны, в границах которой такой участок расположен, на него не распространяются;</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 xml:space="preserve">территории особого градостроительного контроля – </w:t>
      </w:r>
      <w:r w:rsidRPr="003113F4">
        <w:rPr>
          <w:rFonts w:ascii="Times New Roman" w:eastAsia="Times New Roman" w:hAnsi="Times New Roman" w:cs="Times New Roman"/>
          <w:sz w:val="28"/>
          <w:szCs w:val="28"/>
          <w:lang w:eastAsia="ru-RU"/>
        </w:rPr>
        <w:t>части территории</w:t>
      </w:r>
      <w:proofErr w:type="gramStart"/>
      <w:r w:rsidRPr="003113F4">
        <w:rPr>
          <w:rFonts w:ascii="Times New Roman" w:eastAsia="Times New Roman" w:hAnsi="Times New Roman" w:cs="Times New Roman"/>
          <w:sz w:val="28"/>
          <w:szCs w:val="28"/>
          <w:lang w:eastAsia="ru-RU"/>
        </w:rPr>
        <w:t xml:space="preserve"> ,</w:t>
      </w:r>
      <w:proofErr w:type="gramEnd"/>
      <w:r w:rsidRPr="003113F4">
        <w:rPr>
          <w:rFonts w:ascii="Times New Roman" w:eastAsia="Times New Roman" w:hAnsi="Times New Roman" w:cs="Times New Roman"/>
          <w:sz w:val="28"/>
          <w:szCs w:val="28"/>
          <w:lang w:eastAsia="ru-RU"/>
        </w:rPr>
        <w:t xml:space="preserve"> имеющие важное градостроительное значение, расположенные в зоне исторического центра, общественно-деловых центров,  а также вдоль магистралей общегородского значения непрерывного движения, на которых  при размещении (реконструкции) объектов капитального строительства устанавливаются дополнительные требования в части архитектурно-строительного проектирования.</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 xml:space="preserve">техническое задание – </w:t>
      </w:r>
      <w:r w:rsidRPr="003113F4">
        <w:rPr>
          <w:rFonts w:ascii="Times New Roman" w:eastAsia="Times New Roman" w:hAnsi="Times New Roman" w:cs="Times New Roman"/>
          <w:sz w:val="28"/>
          <w:szCs w:val="28"/>
          <w:lang w:eastAsia="ru-RU"/>
        </w:rPr>
        <w:t>документ, регламентирующий градостроительные требования к документации по планировке территории;</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b/>
          <w:bCs/>
          <w:sz w:val="28"/>
          <w:szCs w:val="28"/>
          <w:lang w:eastAsia="ru-RU"/>
        </w:rPr>
        <w:t>технические регламенты</w:t>
      </w:r>
      <w:r w:rsidRPr="003113F4">
        <w:rPr>
          <w:rFonts w:ascii="Times New Roman" w:eastAsia="Times New Roman" w:hAnsi="Times New Roman" w:cs="Times New Roman"/>
          <w:sz w:val="28"/>
          <w:szCs w:val="28"/>
          <w:lang w:eastAsia="ru-RU"/>
        </w:rPr>
        <w:t xml:space="preserve"> – документы, принятые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устанавливающие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roofErr w:type="gramEnd"/>
      <w:r w:rsidRPr="003113F4">
        <w:rPr>
          <w:rFonts w:ascii="Times New Roman" w:eastAsia="Times New Roman" w:hAnsi="Times New Roman" w:cs="Times New Roman"/>
          <w:sz w:val="28"/>
          <w:szCs w:val="28"/>
          <w:lang w:eastAsia="ru-RU"/>
        </w:rPr>
        <w:t xml:space="preserve"> до принятия технических регламентов действуют нормативные технические документы в части не противоречащей законодательству о техническом регулировании;</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b/>
          <w:bCs/>
          <w:sz w:val="28"/>
          <w:szCs w:val="28"/>
          <w:lang w:eastAsia="ru-RU"/>
        </w:rPr>
        <w:t xml:space="preserve">технические условия – </w:t>
      </w:r>
      <w:r w:rsidRPr="003113F4">
        <w:rPr>
          <w:rFonts w:ascii="Times New Roman" w:eastAsia="Times New Roman" w:hAnsi="Times New Roman" w:cs="Times New Roman"/>
          <w:sz w:val="28"/>
          <w:szCs w:val="28"/>
          <w:lang w:eastAsia="ru-RU"/>
        </w:rPr>
        <w:t xml:space="preserve">условия  подключения проектируемого объекта к вне площадочным сетям инженерно-технического обеспечения, </w:t>
      </w:r>
      <w:r w:rsidRPr="003113F4">
        <w:rPr>
          <w:rFonts w:ascii="Times New Roman" w:eastAsia="Times New Roman" w:hAnsi="Times New Roman" w:cs="Times New Roman"/>
          <w:sz w:val="28"/>
          <w:szCs w:val="28"/>
          <w:lang w:eastAsia="ru-RU"/>
        </w:rPr>
        <w:lastRenderedPageBreak/>
        <w:t>предусматривающие максимальную нагрузку и сроки подключения объектов капитального строительства к сетям инженерно-технического обеспечения;</w:t>
      </w:r>
      <w:proofErr w:type="gramEnd"/>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b/>
          <w:bCs/>
          <w:sz w:val="28"/>
          <w:szCs w:val="28"/>
          <w:lang w:eastAsia="ru-RU"/>
        </w:rPr>
        <w:t xml:space="preserve">улично-дорожная сеть (УДС) </w:t>
      </w:r>
      <w:r w:rsidRPr="003113F4">
        <w:rPr>
          <w:rFonts w:ascii="Times New Roman" w:eastAsia="Times New Roman" w:hAnsi="Times New Roman" w:cs="Times New Roman"/>
          <w:sz w:val="28"/>
          <w:szCs w:val="28"/>
          <w:lang w:eastAsia="ru-RU"/>
        </w:rPr>
        <w:t xml:space="preserve">– система взаимосвязанных территориальных  линейных объектов (площадей, улиц, проездов, набережных, бульваров) и территорий транспортных сооружений (развязок, тоннелей, и т.д.), являющихся территориями общего пользования; </w:t>
      </w:r>
      <w:proofErr w:type="gramEnd"/>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уровень отмостк</w:t>
      </w:r>
      <w:proofErr w:type="gramStart"/>
      <w:r w:rsidRPr="003113F4">
        <w:rPr>
          <w:rFonts w:ascii="Times New Roman" w:eastAsia="Times New Roman" w:hAnsi="Times New Roman" w:cs="Times New Roman"/>
          <w:b/>
          <w:bCs/>
          <w:sz w:val="28"/>
          <w:szCs w:val="28"/>
          <w:lang w:eastAsia="ru-RU"/>
        </w:rPr>
        <w:t>и</w:t>
      </w:r>
      <w:r w:rsidRPr="003113F4">
        <w:rPr>
          <w:rFonts w:ascii="Times New Roman" w:eastAsia="Times New Roman" w:hAnsi="Times New Roman" w:cs="Times New Roman"/>
          <w:sz w:val="28"/>
          <w:szCs w:val="28"/>
          <w:lang w:eastAsia="ru-RU"/>
        </w:rPr>
        <w:t>–</w:t>
      </w:r>
      <w:proofErr w:type="gramEnd"/>
      <w:r w:rsidRPr="003113F4">
        <w:rPr>
          <w:rFonts w:ascii="Times New Roman" w:eastAsia="Times New Roman" w:hAnsi="Times New Roman" w:cs="Times New Roman"/>
          <w:sz w:val="28"/>
          <w:szCs w:val="28"/>
          <w:lang w:eastAsia="ru-RU"/>
        </w:rPr>
        <w:t xml:space="preserve"> средняя отметка отмостки (поверхности земли с твердым покрытием), примыкающей к зданию;</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 xml:space="preserve">условно разрешенные виды использования </w:t>
      </w:r>
      <w:r w:rsidRPr="003113F4">
        <w:rPr>
          <w:rFonts w:ascii="Times New Roman" w:eastAsia="Times New Roman" w:hAnsi="Times New Roman" w:cs="Times New Roman"/>
          <w:sz w:val="28"/>
          <w:szCs w:val="28"/>
          <w:lang w:eastAsia="ru-RU"/>
        </w:rPr>
        <w:t>(применительно к земельным участкам и объектам капитального строительства в границах территориальной зоны) - виды использования, указанные в градостроительном  регламенте в качестве разрешенных к применению в границах территориальной зоны в соответствии со статьёй 39 Градостроительного кодекса;</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фиксация границ земель публичного использования</w:t>
      </w:r>
      <w:r w:rsidRPr="003113F4">
        <w:rPr>
          <w:rFonts w:ascii="Times New Roman" w:eastAsia="Times New Roman" w:hAnsi="Times New Roman" w:cs="Times New Roman"/>
          <w:sz w:val="28"/>
          <w:szCs w:val="28"/>
          <w:lang w:eastAsia="ru-RU"/>
        </w:rPr>
        <w:t xml:space="preserve"> – отображение в виде проектов красных линий, фактически выделенных осуществленной застройкой элементов планировочной структуры и территорий общего пользования, применительно к которым ранее не были установлены красные линии по причине отсутствия проектов планировки территории, иной градостроительной документации;</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частный сервитут</w:t>
      </w:r>
      <w:r w:rsidRPr="003113F4">
        <w:rPr>
          <w:rFonts w:ascii="Times New Roman" w:eastAsia="Times New Roman" w:hAnsi="Times New Roman" w:cs="Times New Roman"/>
          <w:sz w:val="28"/>
          <w:szCs w:val="28"/>
          <w:lang w:eastAsia="ru-RU"/>
        </w:rPr>
        <w:t xml:space="preserve">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 xml:space="preserve">ширина участка по лицевой границе – </w:t>
      </w:r>
      <w:r w:rsidRPr="003113F4">
        <w:rPr>
          <w:rFonts w:ascii="Times New Roman" w:eastAsia="Times New Roman" w:hAnsi="Times New Roman" w:cs="Times New Roman"/>
          <w:sz w:val="28"/>
          <w:szCs w:val="28"/>
          <w:lang w:eastAsia="ru-RU"/>
        </w:rPr>
        <w:t>расстояние между боковыми границами участка, измеренное по лицевой границе участка;</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элемент планировочной структуры</w:t>
      </w:r>
      <w:r w:rsidRPr="003113F4">
        <w:rPr>
          <w:rFonts w:ascii="Times New Roman" w:eastAsia="Times New Roman" w:hAnsi="Times New Roman" w:cs="Times New Roman"/>
          <w:sz w:val="28"/>
          <w:szCs w:val="28"/>
          <w:lang w:eastAsia="ru-RU"/>
        </w:rPr>
        <w:t xml:space="preserve"> – квартал или микрорайон, границами которого являются определенные документацией по планировке территории красные линии либо подлежащие определению красные линии; </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 xml:space="preserve">этаж – </w:t>
      </w:r>
      <w:r w:rsidRPr="003113F4">
        <w:rPr>
          <w:rFonts w:ascii="Times New Roman" w:eastAsia="Times New Roman" w:hAnsi="Times New Roman" w:cs="Times New Roman"/>
          <w:sz w:val="28"/>
          <w:szCs w:val="28"/>
          <w:lang w:eastAsia="ru-RU"/>
        </w:rPr>
        <w:t>пространство между поверхностями двух последовательно расположенных перекрытий в здании, строении, сооружении;</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этажность здания</w:t>
      </w:r>
      <w:r w:rsidRPr="003113F4">
        <w:rPr>
          <w:rFonts w:ascii="Times New Roman" w:eastAsia="Times New Roman" w:hAnsi="Times New Roman" w:cs="Times New Roman"/>
          <w:sz w:val="28"/>
          <w:szCs w:val="28"/>
          <w:lang w:eastAsia="ru-RU"/>
        </w:rPr>
        <w:t xml:space="preserve">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отмостки не менее чем на два метра).</w:t>
      </w:r>
    </w:p>
    <w:p w:rsidR="00701FD0" w:rsidRPr="003113F4" w:rsidRDefault="00701FD0" w:rsidP="00BA5BFA">
      <w:pPr>
        <w:autoSpaceDE w:val="0"/>
        <w:spacing w:after="0"/>
        <w:ind w:firstLine="709"/>
        <w:jc w:val="both"/>
        <w:rPr>
          <w:rFonts w:ascii="Times New Roman" w:eastAsia="Times New Roman" w:hAnsi="Times New Roman" w:cs="Times New Roman"/>
          <w:b/>
          <w:bCs/>
          <w:sz w:val="28"/>
          <w:szCs w:val="28"/>
          <w:lang w:eastAsia="ru-RU"/>
        </w:rPr>
      </w:pPr>
    </w:p>
    <w:p w:rsidR="00701FD0" w:rsidRPr="003113F4" w:rsidRDefault="00701FD0" w:rsidP="00BA5BFA">
      <w:pPr>
        <w:autoSpaceDE w:val="0"/>
        <w:spacing w:after="0"/>
        <w:ind w:firstLine="709"/>
        <w:jc w:val="both"/>
        <w:rPr>
          <w:rFonts w:ascii="Times New Roman" w:eastAsia="Times New Roman" w:hAnsi="Times New Roman" w:cs="Times New Roman"/>
          <w:b/>
          <w:bCs/>
          <w:sz w:val="28"/>
          <w:szCs w:val="28"/>
          <w:lang w:eastAsia="ru-RU"/>
        </w:rPr>
      </w:pPr>
      <w:r w:rsidRPr="003113F4">
        <w:rPr>
          <w:rFonts w:ascii="Times New Roman" w:eastAsia="Times New Roman" w:hAnsi="Times New Roman" w:cs="Times New Roman"/>
          <w:b/>
          <w:bCs/>
          <w:sz w:val="28"/>
          <w:szCs w:val="28"/>
          <w:lang w:eastAsia="ru-RU"/>
        </w:rPr>
        <w:t>1.2. Основания введения, назначение и  состав   Правил землепользования и застройки сельского поселения Шудекский     сельсовет муниципального района Янаульский район Республики Башкортостан</w:t>
      </w:r>
    </w:p>
    <w:p w:rsidR="00701FD0" w:rsidRPr="003113F4" w:rsidRDefault="00701FD0" w:rsidP="00BA5BFA">
      <w:pPr>
        <w:autoSpaceDE w:val="0"/>
        <w:spacing w:after="0"/>
        <w:ind w:firstLine="709"/>
        <w:jc w:val="both"/>
        <w:rPr>
          <w:rFonts w:ascii="Times New Roman" w:eastAsia="Times New Roman" w:hAnsi="Times New Roman" w:cs="Times New Roman"/>
          <w:b/>
          <w:bCs/>
          <w:sz w:val="28"/>
          <w:szCs w:val="28"/>
          <w:lang w:eastAsia="ru-RU"/>
        </w:rPr>
      </w:pP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lastRenderedPageBreak/>
        <w:t xml:space="preserve">1. </w:t>
      </w:r>
      <w:proofErr w:type="gramStart"/>
      <w:r w:rsidRPr="003113F4">
        <w:rPr>
          <w:rFonts w:ascii="Times New Roman" w:eastAsia="Times New Roman" w:hAnsi="Times New Roman" w:cs="Times New Roman"/>
          <w:bCs/>
          <w:sz w:val="28"/>
          <w:szCs w:val="28"/>
          <w:lang w:eastAsia="ru-RU"/>
        </w:rPr>
        <w:t xml:space="preserve">Настоящие Правила землепользования и застройки сельского поселения Шудекский     сельсовет муниципального района </w:t>
      </w:r>
      <w:r w:rsidRPr="003113F4">
        <w:rPr>
          <w:rFonts w:ascii="Times New Roman" w:eastAsia="Times New Roman" w:hAnsi="Times New Roman" w:cs="Times New Roman"/>
          <w:sz w:val="28"/>
          <w:szCs w:val="28"/>
          <w:lang w:eastAsia="ru-RU"/>
        </w:rPr>
        <w:t>Янаульский</w:t>
      </w:r>
      <w:r w:rsidRPr="003113F4">
        <w:rPr>
          <w:rFonts w:ascii="Times New Roman" w:eastAsia="Times New Roman" w:hAnsi="Times New Roman" w:cs="Times New Roman"/>
          <w:bCs/>
          <w:sz w:val="28"/>
          <w:szCs w:val="28"/>
          <w:lang w:eastAsia="ru-RU"/>
        </w:rPr>
        <w:t xml:space="preserve"> район</w:t>
      </w:r>
      <w:r w:rsidRPr="003113F4">
        <w:rPr>
          <w:rFonts w:ascii="Times New Roman" w:eastAsia="Times New Roman" w:hAnsi="Times New Roman" w:cs="Times New Roman"/>
          <w:sz w:val="28"/>
          <w:szCs w:val="28"/>
          <w:lang w:eastAsia="ru-RU"/>
        </w:rPr>
        <w:t xml:space="preserve"> Республики Башкортостан в соответствии с Градостроительным кодексом Российской Федерации, Земельным кодексом Российской Федерации вводят в сельском поселении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  систему регулирования землепользования и застройки, которая основана на градостроительном зонировании, для создания устойчивого развития сельского поселения, сохранения окружающей среды и объектов культурного</w:t>
      </w:r>
      <w:proofErr w:type="gramEnd"/>
      <w:r w:rsidRPr="003113F4">
        <w:rPr>
          <w:rFonts w:ascii="Times New Roman" w:eastAsia="Times New Roman" w:hAnsi="Times New Roman" w:cs="Times New Roman"/>
          <w:sz w:val="28"/>
          <w:szCs w:val="28"/>
          <w:lang w:eastAsia="ru-RU"/>
        </w:rPr>
        <w:t xml:space="preserve"> наследия;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строительства, реконструкции и капитального ремонта объектов капитального строительства;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капитального строительства; развития застроенных территорий, комплексного освоения территорий в целях жилищного строительства; контроля соответствия градостроительным регламентам строительных намерений застройщиков, завершенных строительством объектов капитального строительства и их  последующего использования.</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sz w:val="28"/>
          <w:szCs w:val="28"/>
          <w:lang w:eastAsia="ru-RU"/>
        </w:rPr>
        <w:t xml:space="preserve">Правила землепользования и застройки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 являются нормативным правовым актом,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Уставом  сельского поселения</w:t>
      </w:r>
      <w:r w:rsidRPr="003113F4">
        <w:rPr>
          <w:rFonts w:ascii="Times New Roman" w:eastAsia="Times New Roman" w:hAnsi="Times New Roman" w:cs="Times New Roman"/>
          <w:b/>
          <w:bCs/>
          <w:sz w:val="28"/>
          <w:szCs w:val="28"/>
          <w:lang w:eastAsia="ru-RU"/>
        </w:rPr>
        <w:t xml:space="preserve">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 генеральным планом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а также</w:t>
      </w:r>
      <w:proofErr w:type="gramEnd"/>
      <w:r w:rsidRPr="003113F4">
        <w:rPr>
          <w:rFonts w:ascii="Times New Roman" w:eastAsia="Times New Roman" w:hAnsi="Times New Roman" w:cs="Times New Roman"/>
          <w:sz w:val="28"/>
          <w:szCs w:val="28"/>
          <w:lang w:eastAsia="ru-RU"/>
        </w:rPr>
        <w:t xml:space="preserve"> с учетом иных актов и документов, определяющих основные направления социально-экономического, градостроительного  развития территорий и порядок регулирования  землепользования и застройки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w:t>
      </w:r>
      <w:r w:rsidRPr="003113F4">
        <w:rPr>
          <w:rFonts w:ascii="Times New Roman" w:eastAsia="Times New Roman" w:hAnsi="Times New Roman" w:cs="Times New Roman"/>
          <w:color w:val="000000"/>
          <w:sz w:val="28"/>
          <w:szCs w:val="28"/>
          <w:lang w:eastAsia="ru-RU"/>
        </w:rPr>
        <w:t xml:space="preserve"> район  Республики Башкортостан</w:t>
      </w:r>
      <w:r w:rsidRPr="003113F4">
        <w:rPr>
          <w:rFonts w:ascii="Times New Roman" w:eastAsia="Times New Roman" w:hAnsi="Times New Roman" w:cs="Times New Roman"/>
          <w:sz w:val="28"/>
          <w:szCs w:val="28"/>
          <w:lang w:eastAsia="ru-RU"/>
        </w:rPr>
        <w:t>.</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b/>
          <w:bCs/>
          <w:sz w:val="28"/>
          <w:szCs w:val="28"/>
          <w:lang w:eastAsia="ru-RU"/>
        </w:rPr>
        <w:t>2.</w:t>
      </w:r>
      <w:r w:rsidRPr="003113F4">
        <w:rPr>
          <w:rFonts w:ascii="Times New Roman" w:eastAsia="Times New Roman" w:hAnsi="Times New Roman" w:cs="Times New Roman"/>
          <w:sz w:val="28"/>
          <w:szCs w:val="28"/>
          <w:lang w:eastAsia="ru-RU"/>
        </w:rPr>
        <w:t xml:space="preserve">Правила землепользования и застройки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МР Янаульский район Республики Башкортостан – градостроительный документ, в котором определяется порядок применения Правил и порядок внесения в них изменений, с учетом требований технических регламентов, результатов публичных слушаний и предложений </w:t>
      </w:r>
      <w:r w:rsidRPr="003113F4">
        <w:rPr>
          <w:rFonts w:ascii="Times New Roman" w:eastAsia="Times New Roman" w:hAnsi="Times New Roman" w:cs="Times New Roman"/>
          <w:sz w:val="28"/>
          <w:szCs w:val="28"/>
          <w:lang w:eastAsia="ru-RU"/>
        </w:rPr>
        <w:lastRenderedPageBreak/>
        <w:t xml:space="preserve">заинтересованных лиц; устанавливаются территориальные зоны и  градостроительные регламенты в существующих границах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w:t>
      </w:r>
      <w:proofErr w:type="gramEnd"/>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Порядок применения Правил и порядок внесения в них изменений в соответствии с Градостроительным кодексом Российской Федерации  включает в себя положения:</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 о  регулировании землепользования и застройки территории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об изменении видов разрешенного использования земельных участков и объектов капитального строительства физическими и юридическими лицами;</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 о подготовке документации по планировке территории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МР Янаульский район РБ;</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 о проведении публичных слушаний по вопросам землепользования и застройки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МР Янаульский район РБ</w:t>
      </w:r>
      <w:proofErr w:type="gramStart"/>
      <w:r w:rsidRPr="003113F4">
        <w:rPr>
          <w:rFonts w:ascii="Times New Roman" w:eastAsia="Times New Roman" w:hAnsi="Times New Roman" w:cs="Times New Roman"/>
          <w:sz w:val="28"/>
          <w:szCs w:val="28"/>
          <w:lang w:eastAsia="ru-RU"/>
        </w:rPr>
        <w:t xml:space="preserve"> ;</w:t>
      </w:r>
      <w:proofErr w:type="gramEnd"/>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 о порядке внесения изменений в Правила землепользования и застройки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МР Янаульский район РБ; </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 о регулировании иных вопросов землепользования и застройки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МР Янаульский район РБ.</w:t>
      </w:r>
    </w:p>
    <w:p w:rsidR="00701FD0" w:rsidRPr="003113F4" w:rsidRDefault="00701FD0" w:rsidP="00BA5BFA">
      <w:pPr>
        <w:autoSpaceDE w:val="0"/>
        <w:spacing w:after="0"/>
        <w:ind w:firstLine="709"/>
        <w:jc w:val="both"/>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
          <w:bCs/>
          <w:sz w:val="28"/>
          <w:szCs w:val="28"/>
          <w:lang w:eastAsia="ru-RU"/>
        </w:rPr>
        <w:t xml:space="preserve">3. </w:t>
      </w:r>
      <w:proofErr w:type="gramStart"/>
      <w:r w:rsidRPr="003113F4">
        <w:rPr>
          <w:rFonts w:ascii="Times New Roman" w:eastAsia="Times New Roman" w:hAnsi="Times New Roman" w:cs="Times New Roman"/>
          <w:bCs/>
          <w:sz w:val="28"/>
          <w:szCs w:val="28"/>
          <w:lang w:eastAsia="ru-RU"/>
        </w:rPr>
        <w:t>Целями введения системы регулирования землепользования и застройки, основанном на градостроительном зонировании, являются:</w:t>
      </w:r>
      <w:proofErr w:type="gramEnd"/>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sz w:val="28"/>
          <w:szCs w:val="28"/>
          <w:lang w:eastAsia="ru-RU"/>
        </w:rPr>
        <w:t xml:space="preserve">1) создания условий для устойчивого развития территории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 на основе генерального плана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 для реализации планов и программ развития муниципального образования, систем инженерного, транспортного обеспечения и социального обслуживания,  сохранения окружающей среды и объектов культурного наследия;</w:t>
      </w:r>
      <w:proofErr w:type="gramEnd"/>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2) создания условий для планировки территории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МР Янаульский район РБ</w:t>
      </w:r>
      <w:proofErr w:type="gramStart"/>
      <w:r w:rsidRPr="003113F4">
        <w:rPr>
          <w:rFonts w:ascii="Times New Roman" w:eastAsia="Times New Roman" w:hAnsi="Times New Roman" w:cs="Times New Roman"/>
          <w:sz w:val="28"/>
          <w:szCs w:val="28"/>
          <w:lang w:eastAsia="ru-RU"/>
        </w:rPr>
        <w:t xml:space="preserve"> ;</w:t>
      </w:r>
      <w:proofErr w:type="gramEnd"/>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и лиц, желающих приобрести права владения, пользования и распоряжения земельными участками и объектами капитального строительства;</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4) создания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в соответствии с градостроительными регламентами;</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lastRenderedPageBreak/>
        <w:t xml:space="preserve">5) обеспечение свободного доступа граждан к информации и их участие в принятии решений по вопросам развития территории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 землепользования и застройки посредством проведения публичных слушаний в случаях, установленных законодательством о градостроительной деятельности;</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6) обеспечение </w:t>
      </w:r>
      <w:proofErr w:type="gramStart"/>
      <w:r w:rsidRPr="003113F4">
        <w:rPr>
          <w:rFonts w:ascii="Times New Roman" w:eastAsia="Times New Roman" w:hAnsi="Times New Roman" w:cs="Times New Roman"/>
          <w:sz w:val="28"/>
          <w:szCs w:val="28"/>
          <w:lang w:eastAsia="ru-RU"/>
        </w:rPr>
        <w:t>контроля за</w:t>
      </w:r>
      <w:proofErr w:type="gramEnd"/>
      <w:r w:rsidRPr="003113F4">
        <w:rPr>
          <w:rFonts w:ascii="Times New Roman" w:eastAsia="Times New Roman" w:hAnsi="Times New Roman" w:cs="Times New Roman"/>
          <w:sz w:val="28"/>
          <w:szCs w:val="28"/>
          <w:lang w:eastAsia="ru-RU"/>
        </w:rPr>
        <w:t xml:space="preserve"> соблюдением законодательства, а также прав граждан и юридических лиц.</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4.</w:t>
      </w:r>
      <w:r w:rsidRPr="003113F4">
        <w:rPr>
          <w:rFonts w:ascii="Times New Roman" w:eastAsia="Times New Roman" w:hAnsi="Times New Roman" w:cs="Times New Roman"/>
          <w:sz w:val="28"/>
          <w:szCs w:val="28"/>
          <w:lang w:eastAsia="ru-RU"/>
        </w:rPr>
        <w:t xml:space="preserve"> Порядок землепользования и застройки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определяется в соответствии с зонированием его территории, отображенным на карте градостроительного зонирования (раздел </w:t>
      </w:r>
      <w:r w:rsidRPr="003113F4">
        <w:rPr>
          <w:rFonts w:ascii="Times New Roman" w:eastAsia="Times New Roman" w:hAnsi="Times New Roman" w:cs="Times New Roman"/>
          <w:sz w:val="28"/>
          <w:szCs w:val="28"/>
          <w:lang w:val="en-US" w:eastAsia="ru-RU"/>
        </w:rPr>
        <w:t>II</w:t>
      </w:r>
      <w:r w:rsidRPr="003113F4">
        <w:rPr>
          <w:rFonts w:ascii="Times New Roman" w:eastAsia="Times New Roman" w:hAnsi="Times New Roman" w:cs="Times New Roman"/>
          <w:sz w:val="28"/>
          <w:szCs w:val="28"/>
          <w:lang w:eastAsia="ru-RU"/>
        </w:rPr>
        <w:t xml:space="preserve"> Правил). В соответствии с ним территория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разделена на территориальные зоны и зоны с особыми условиями использования территории, для каждой из которых настоящими Правилами установлен  градостроительный регламент (раздел I</w:t>
      </w:r>
      <w:r w:rsidRPr="003113F4">
        <w:rPr>
          <w:rFonts w:ascii="Times New Roman" w:eastAsia="Times New Roman" w:hAnsi="Times New Roman" w:cs="Times New Roman"/>
          <w:sz w:val="28"/>
          <w:szCs w:val="28"/>
          <w:lang w:val="en-US" w:eastAsia="ru-RU"/>
        </w:rPr>
        <w:t>II</w:t>
      </w:r>
      <w:r w:rsidRPr="003113F4">
        <w:rPr>
          <w:rFonts w:ascii="Times New Roman" w:eastAsia="Times New Roman" w:hAnsi="Times New Roman" w:cs="Times New Roman"/>
          <w:sz w:val="28"/>
          <w:szCs w:val="28"/>
          <w:lang w:eastAsia="ru-RU"/>
        </w:rPr>
        <w:t xml:space="preserve"> Правил).</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5</w:t>
      </w:r>
      <w:r w:rsidRPr="003113F4">
        <w:rPr>
          <w:rFonts w:ascii="Times New Roman" w:eastAsia="Times New Roman" w:hAnsi="Times New Roman" w:cs="Times New Roman"/>
          <w:sz w:val="28"/>
          <w:szCs w:val="28"/>
          <w:lang w:eastAsia="ru-RU"/>
        </w:rPr>
        <w:t>. 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6.</w:t>
      </w:r>
      <w:r w:rsidRPr="003113F4">
        <w:rPr>
          <w:rFonts w:ascii="Times New Roman" w:eastAsia="Times New Roman" w:hAnsi="Times New Roman" w:cs="Times New Roman"/>
          <w:sz w:val="28"/>
          <w:szCs w:val="28"/>
          <w:lang w:eastAsia="ru-RU"/>
        </w:rPr>
        <w:t xml:space="preserve">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 xml:space="preserve">7. </w:t>
      </w:r>
      <w:r w:rsidRPr="003113F4">
        <w:rPr>
          <w:rFonts w:ascii="Times New Roman" w:eastAsia="Times New Roman" w:hAnsi="Times New Roman" w:cs="Times New Roman"/>
          <w:sz w:val="28"/>
          <w:szCs w:val="28"/>
          <w:lang w:eastAsia="ru-RU"/>
        </w:rPr>
        <w:t xml:space="preserve">Градостроительные регламенты на территории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 не устанавливаются для земель особо охраняемых природных территорий (за исключением земель лечебно-оздоровительных местностей и курортов).</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8.</w:t>
      </w:r>
      <w:r w:rsidRPr="003113F4">
        <w:rPr>
          <w:rFonts w:ascii="Times New Roman" w:eastAsia="Times New Roman" w:hAnsi="Times New Roman" w:cs="Times New Roman"/>
          <w:sz w:val="28"/>
          <w:szCs w:val="28"/>
          <w:lang w:eastAsia="ru-RU"/>
        </w:rPr>
        <w:t xml:space="preserve"> Настоящие Правила регламентируют деятельность </w:t>
      </w:r>
      <w:proofErr w:type="gramStart"/>
      <w:r w:rsidRPr="003113F4">
        <w:rPr>
          <w:rFonts w:ascii="Times New Roman" w:eastAsia="Times New Roman" w:hAnsi="Times New Roman" w:cs="Times New Roman"/>
          <w:sz w:val="28"/>
          <w:szCs w:val="28"/>
          <w:lang w:eastAsia="ru-RU"/>
        </w:rPr>
        <w:t>по</w:t>
      </w:r>
      <w:proofErr w:type="gramEnd"/>
      <w:r w:rsidRPr="003113F4">
        <w:rPr>
          <w:rFonts w:ascii="Times New Roman" w:eastAsia="Times New Roman" w:hAnsi="Times New Roman" w:cs="Times New Roman"/>
          <w:sz w:val="28"/>
          <w:szCs w:val="28"/>
          <w:lang w:eastAsia="ru-RU"/>
        </w:rPr>
        <w:t>:</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градостроительной подготовке территорий и земельных участков, выделяемых из состава государственных или муниципальных земель, в целях предоставления физическим и юридическим лицам;</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установлению, изменению, фиксации границ земель публичного использования и их использованию;</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 проведению публичных слушаний по вопросам градостроительной деятельности (за исключением  публичных слушаний по проекту генерального плана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подготовке градостроительных оснований для принятия решений о резервировании и изъятии  земельных участков для государственных и муниципальных нужд, об установлении публичных сервитутов;</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lastRenderedPageBreak/>
        <w:t>- согласованию проектной документации;</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выдаче разрешений на строительство, разрешений на ввод в эксплуатацию вновь построенных, реконструированных объектов капитального строительства;</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 </w:t>
      </w:r>
      <w:proofErr w:type="gramStart"/>
      <w:r w:rsidRPr="003113F4">
        <w:rPr>
          <w:rFonts w:ascii="Times New Roman" w:eastAsia="Times New Roman" w:hAnsi="Times New Roman" w:cs="Times New Roman"/>
          <w:sz w:val="28"/>
          <w:szCs w:val="28"/>
          <w:lang w:eastAsia="ru-RU"/>
        </w:rPr>
        <w:t>контролю за</w:t>
      </w:r>
      <w:proofErr w:type="gramEnd"/>
      <w:r w:rsidRPr="003113F4">
        <w:rPr>
          <w:rFonts w:ascii="Times New Roman" w:eastAsia="Times New Roman" w:hAnsi="Times New Roman" w:cs="Times New Roman"/>
          <w:sz w:val="28"/>
          <w:szCs w:val="28"/>
          <w:lang w:eastAsia="ru-RU"/>
        </w:rPr>
        <w:t xml:space="preserve"> использованием земельных участков, строительными изменениями недвижимости, применению штрафных санкций в случаях и порядке, установленных законодательством.</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9</w:t>
      </w:r>
      <w:r w:rsidRPr="003113F4">
        <w:rPr>
          <w:rFonts w:ascii="Times New Roman" w:eastAsia="Times New Roman" w:hAnsi="Times New Roman" w:cs="Times New Roman"/>
          <w:sz w:val="28"/>
          <w:szCs w:val="28"/>
          <w:lang w:eastAsia="ru-RU"/>
        </w:rPr>
        <w:t xml:space="preserve">. Настоящие Правила применяются наряду </w:t>
      </w:r>
      <w:proofErr w:type="gramStart"/>
      <w:r w:rsidRPr="003113F4">
        <w:rPr>
          <w:rFonts w:ascii="Times New Roman" w:eastAsia="Times New Roman" w:hAnsi="Times New Roman" w:cs="Times New Roman"/>
          <w:sz w:val="28"/>
          <w:szCs w:val="28"/>
          <w:lang w:eastAsia="ru-RU"/>
        </w:rPr>
        <w:t>с</w:t>
      </w:r>
      <w:proofErr w:type="gramEnd"/>
      <w:r w:rsidRPr="003113F4">
        <w:rPr>
          <w:rFonts w:ascii="Times New Roman" w:eastAsia="Times New Roman" w:hAnsi="Times New Roman" w:cs="Times New Roman"/>
          <w:sz w:val="28"/>
          <w:szCs w:val="28"/>
          <w:lang w:eastAsia="ru-RU"/>
        </w:rPr>
        <w:t>:</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sz w:val="28"/>
          <w:szCs w:val="28"/>
          <w:lang w:eastAsia="ru-RU"/>
        </w:rPr>
        <w:t>- техническими регламентами (до вступления  в силу в установленном порядке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roofErr w:type="gramEnd"/>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 иными нормативными правовыми актами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 по вопросам регулирования землепользования и застройки. Указанные акты применяются в части, не противоречащей настоящим Правилам.</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10.</w:t>
      </w:r>
      <w:r w:rsidRPr="003113F4">
        <w:rPr>
          <w:rFonts w:ascii="Times New Roman" w:eastAsia="Times New Roman" w:hAnsi="Times New Roman" w:cs="Times New Roman"/>
          <w:sz w:val="28"/>
          <w:szCs w:val="28"/>
          <w:lang w:eastAsia="ru-RU"/>
        </w:rPr>
        <w:t xml:space="preserve"> Настоящие Правила состоят из преамбулы, I, II, III   разделов:</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Раздел I. Порядок применения правил землепользования и застройки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 и внесения в них изменений.</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Раздел II. Карта градостроительного зонирования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Раздел III. Градостроительные регламенты.</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11</w:t>
      </w:r>
      <w:r w:rsidRPr="003113F4">
        <w:rPr>
          <w:rFonts w:ascii="Times New Roman" w:eastAsia="Times New Roman" w:hAnsi="Times New Roman" w:cs="Times New Roman"/>
          <w:sz w:val="28"/>
          <w:szCs w:val="28"/>
          <w:lang w:eastAsia="ru-RU"/>
        </w:rPr>
        <w:t xml:space="preserve">.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Положения и требования градостроительных регламентов, содержащиеся в Правилах,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наряду с техническими регламентами и иными обязательными требованиями, установленными действующим законодательством.</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lastRenderedPageBreak/>
        <w:t xml:space="preserve">12. </w:t>
      </w:r>
      <w:r w:rsidRPr="003113F4">
        <w:rPr>
          <w:rFonts w:ascii="Times New Roman" w:eastAsia="Times New Roman" w:hAnsi="Times New Roman" w:cs="Times New Roman"/>
          <w:sz w:val="28"/>
          <w:szCs w:val="28"/>
          <w:lang w:eastAsia="ru-RU"/>
        </w:rPr>
        <w:t xml:space="preserve">Порядок использования и застройки территории, установленный настоящими Правилами, применяется: </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 при формировании новых и изменении существующих земельных участков, осуществляемом на основе документации по планировке территории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подготавливаемых в порядке, установленном в главе 4 раздела </w:t>
      </w:r>
      <w:r w:rsidRPr="003113F4">
        <w:rPr>
          <w:rFonts w:ascii="Times New Roman" w:eastAsia="Times New Roman" w:hAnsi="Times New Roman" w:cs="Times New Roman"/>
          <w:sz w:val="28"/>
          <w:szCs w:val="28"/>
          <w:lang w:val="fr-FR" w:eastAsia="ru-RU"/>
        </w:rPr>
        <w:t>I</w:t>
      </w:r>
      <w:r w:rsidRPr="003113F4">
        <w:rPr>
          <w:rFonts w:ascii="Times New Roman" w:eastAsia="Times New Roman" w:hAnsi="Times New Roman" w:cs="Times New Roman"/>
          <w:sz w:val="28"/>
          <w:szCs w:val="28"/>
          <w:lang w:eastAsia="ru-RU"/>
        </w:rPr>
        <w:t xml:space="preserve"> настоящих Правил; </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 при изменении видов разрешенного использования земельных участков и объектов капитального строительства, осуществляемом в порядке, установленном в главе 3 раздела </w:t>
      </w:r>
      <w:r w:rsidRPr="003113F4">
        <w:rPr>
          <w:rFonts w:ascii="Times New Roman" w:eastAsia="Times New Roman" w:hAnsi="Times New Roman" w:cs="Times New Roman"/>
          <w:sz w:val="28"/>
          <w:szCs w:val="28"/>
          <w:lang w:val="en-US" w:eastAsia="ru-RU"/>
        </w:rPr>
        <w:t>I</w:t>
      </w:r>
      <w:r w:rsidRPr="003113F4">
        <w:rPr>
          <w:rFonts w:ascii="Times New Roman" w:eastAsia="Times New Roman" w:hAnsi="Times New Roman" w:cs="Times New Roman"/>
          <w:sz w:val="28"/>
          <w:szCs w:val="28"/>
          <w:lang w:eastAsia="ru-RU"/>
        </w:rPr>
        <w:t xml:space="preserve"> настоящих Правил;</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 при строительстве (реконструкции) капитальных зданий и сооружений, осуществляемом в порядке, установленном в главе 10 раздела </w:t>
      </w:r>
      <w:r w:rsidRPr="003113F4">
        <w:rPr>
          <w:rFonts w:ascii="Times New Roman" w:eastAsia="Times New Roman" w:hAnsi="Times New Roman" w:cs="Times New Roman"/>
          <w:sz w:val="28"/>
          <w:szCs w:val="28"/>
          <w:lang w:val="en-US" w:eastAsia="ru-RU"/>
        </w:rPr>
        <w:t>I</w:t>
      </w:r>
      <w:r w:rsidRPr="003113F4">
        <w:rPr>
          <w:rFonts w:ascii="Times New Roman" w:eastAsia="Times New Roman" w:hAnsi="Times New Roman" w:cs="Times New Roman"/>
          <w:sz w:val="28"/>
          <w:szCs w:val="28"/>
          <w:lang w:eastAsia="ru-RU"/>
        </w:rPr>
        <w:t xml:space="preserve"> настоящих Правил.</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color w:val="000000"/>
          <w:sz w:val="28"/>
          <w:szCs w:val="28"/>
          <w:lang w:eastAsia="ru-RU"/>
        </w:rPr>
        <w:t xml:space="preserve">13. </w:t>
      </w:r>
      <w:r w:rsidRPr="003113F4">
        <w:rPr>
          <w:rFonts w:ascii="Times New Roman" w:eastAsia="Times New Roman" w:hAnsi="Times New Roman" w:cs="Times New Roman"/>
          <w:color w:val="000000"/>
          <w:sz w:val="28"/>
          <w:szCs w:val="28"/>
          <w:lang w:eastAsia="ru-RU"/>
        </w:rPr>
        <w:t xml:space="preserve">Указанные в  главе 1 Раздела I Правил, виды деятельности могут осуществляться администрацией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color w:val="000000"/>
          <w:sz w:val="28"/>
          <w:szCs w:val="28"/>
          <w:lang w:eastAsia="ru-RU"/>
        </w:rPr>
        <w:t xml:space="preserve"> муниципального района </w:t>
      </w:r>
      <w:r w:rsidRPr="003113F4">
        <w:rPr>
          <w:rFonts w:ascii="Times New Roman" w:eastAsia="Times New Roman" w:hAnsi="Times New Roman" w:cs="Times New Roman"/>
          <w:sz w:val="28"/>
          <w:szCs w:val="28"/>
          <w:lang w:eastAsia="ru-RU"/>
        </w:rPr>
        <w:t>Янаульский</w:t>
      </w:r>
      <w:r w:rsidRPr="003113F4">
        <w:rPr>
          <w:rFonts w:ascii="Times New Roman" w:eastAsia="Times New Roman" w:hAnsi="Times New Roman" w:cs="Times New Roman"/>
          <w:color w:val="000000"/>
          <w:sz w:val="28"/>
          <w:szCs w:val="28"/>
          <w:lang w:eastAsia="ru-RU"/>
        </w:rPr>
        <w:t xml:space="preserve"> район  Республики Башкортостан</w:t>
      </w:r>
      <w:r w:rsidRPr="003113F4">
        <w:rPr>
          <w:rFonts w:ascii="Times New Roman" w:eastAsia="Times New Roman" w:hAnsi="Times New Roman" w:cs="Times New Roman"/>
          <w:sz w:val="28"/>
          <w:szCs w:val="28"/>
          <w:lang w:eastAsia="ru-RU"/>
        </w:rPr>
        <w:t xml:space="preserve">, подведомственными ей и ее структурным подразделениям, организациями и предприятиями  - в части земель, находящихся в распоряжении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физическими и юридическими лицами – в части земельных участков, принадлежащих им на праве собственности, аренды, постоянного бессрочного пользования, пожизненного наследуемого владения, или в части земельных участков, в приобретении прав на которые они заинтересованы, для осуществления намерений градостроительных изменений.</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 xml:space="preserve">14. </w:t>
      </w:r>
      <w:r w:rsidRPr="003113F4">
        <w:rPr>
          <w:rFonts w:ascii="Times New Roman" w:eastAsia="Times New Roman" w:hAnsi="Times New Roman" w:cs="Times New Roman"/>
          <w:sz w:val="28"/>
          <w:szCs w:val="28"/>
          <w:lang w:eastAsia="ru-RU"/>
        </w:rPr>
        <w:t>Порядок использования и застройки территории, установленный настоящими Правилами, не распространяется на следующие изменения объектов градостроительной деятельности:</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капитальный ремонт существующих зданий и сооружений без изменения их параметров, частей (количество помещений, высоты, количества этажей, площади, показателей производственной мощностей, объема) и качества инженерно-технического обеспечения, вида функционального использования (в соответствии с техническими регламентами);</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реставрацию зданий и сооружений;</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 текущий ремонт зданий и сооружений; </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внутренние перепланировки;</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 замену инженерного и технологического оборудования без изменения     параметров соответствующих помещений; </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строительство временных зданий и сооружений, в том числе предназначенных для ну</w:t>
      </w:r>
      <w:proofErr w:type="gramStart"/>
      <w:r w:rsidRPr="003113F4">
        <w:rPr>
          <w:rFonts w:ascii="Times New Roman" w:eastAsia="Times New Roman" w:hAnsi="Times New Roman" w:cs="Times New Roman"/>
          <w:sz w:val="28"/>
          <w:szCs w:val="28"/>
          <w:lang w:eastAsia="ru-RU"/>
        </w:rPr>
        <w:t>жд стр</w:t>
      </w:r>
      <w:proofErr w:type="gramEnd"/>
      <w:r w:rsidRPr="003113F4">
        <w:rPr>
          <w:rFonts w:ascii="Times New Roman" w:eastAsia="Times New Roman" w:hAnsi="Times New Roman" w:cs="Times New Roman"/>
          <w:sz w:val="28"/>
          <w:szCs w:val="28"/>
          <w:lang w:eastAsia="ru-RU"/>
        </w:rPr>
        <w:t xml:space="preserve">оительного процесса; </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внутренние отделочные работы и другие подобные изменения.</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lastRenderedPageBreak/>
        <w:t xml:space="preserve">15. </w:t>
      </w:r>
      <w:r w:rsidRPr="003113F4">
        <w:rPr>
          <w:rFonts w:ascii="Times New Roman" w:eastAsia="Times New Roman" w:hAnsi="Times New Roman" w:cs="Times New Roman"/>
          <w:sz w:val="28"/>
          <w:szCs w:val="28"/>
          <w:lang w:eastAsia="ru-RU"/>
        </w:rPr>
        <w:t xml:space="preserve">Соблюдение установленного настоящими Правилами порядка землепользования и застройки </w:t>
      </w:r>
      <w:r w:rsidRPr="003113F4">
        <w:rPr>
          <w:rFonts w:ascii="Times New Roman" w:eastAsia="Times New Roman" w:hAnsi="Times New Roman" w:cs="Times New Roman"/>
          <w:color w:val="000000"/>
          <w:sz w:val="28"/>
          <w:szCs w:val="28"/>
          <w:lang w:eastAsia="ru-RU"/>
        </w:rPr>
        <w:t xml:space="preserve">территории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color w:val="000000"/>
          <w:sz w:val="28"/>
          <w:szCs w:val="28"/>
          <w:lang w:eastAsia="ru-RU"/>
        </w:rPr>
        <w:t xml:space="preserve"> муниципального района </w:t>
      </w:r>
      <w:r w:rsidRPr="003113F4">
        <w:rPr>
          <w:rFonts w:ascii="Times New Roman" w:eastAsia="Times New Roman" w:hAnsi="Times New Roman" w:cs="Times New Roman"/>
          <w:sz w:val="28"/>
          <w:szCs w:val="28"/>
          <w:lang w:eastAsia="ru-RU"/>
        </w:rPr>
        <w:t>Янаульский</w:t>
      </w:r>
      <w:r w:rsidRPr="003113F4">
        <w:rPr>
          <w:rFonts w:ascii="Times New Roman" w:eastAsia="Times New Roman" w:hAnsi="Times New Roman" w:cs="Times New Roman"/>
          <w:color w:val="000000"/>
          <w:sz w:val="28"/>
          <w:szCs w:val="28"/>
          <w:lang w:eastAsia="ru-RU"/>
        </w:rPr>
        <w:t xml:space="preserve"> район РБ</w:t>
      </w:r>
      <w:r w:rsidRPr="003113F4">
        <w:rPr>
          <w:rFonts w:ascii="Times New Roman" w:eastAsia="Times New Roman" w:hAnsi="Times New Roman" w:cs="Times New Roman"/>
          <w:sz w:val="28"/>
          <w:szCs w:val="28"/>
          <w:lang w:eastAsia="ru-RU"/>
        </w:rPr>
        <w:t xml:space="preserve"> обеспечивается администрацией </w:t>
      </w:r>
      <w:r w:rsidRPr="003113F4">
        <w:rPr>
          <w:rFonts w:ascii="Times New Roman" w:eastAsia="Times New Roman" w:hAnsi="Times New Roman" w:cs="Times New Roman"/>
          <w:color w:val="000000"/>
          <w:sz w:val="28"/>
          <w:szCs w:val="28"/>
          <w:lang w:eastAsia="ru-RU"/>
        </w:rPr>
        <w:t xml:space="preserve">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color w:val="000000"/>
          <w:sz w:val="28"/>
          <w:szCs w:val="28"/>
          <w:lang w:eastAsia="ru-RU"/>
        </w:rPr>
        <w:t xml:space="preserve"> муниципального района </w:t>
      </w:r>
      <w:r w:rsidRPr="003113F4">
        <w:rPr>
          <w:rFonts w:ascii="Times New Roman" w:eastAsia="Times New Roman" w:hAnsi="Times New Roman" w:cs="Times New Roman"/>
          <w:sz w:val="28"/>
          <w:szCs w:val="28"/>
          <w:lang w:eastAsia="ru-RU"/>
        </w:rPr>
        <w:t xml:space="preserve">Янаульский район  Республики Башкортостан: </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 при подготовке и принятии решений о разработке документации по планировке и межеванию территории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МР Янаульский район РБ;</w:t>
      </w:r>
    </w:p>
    <w:p w:rsidR="00701FD0" w:rsidRPr="003113F4" w:rsidRDefault="00701FD0" w:rsidP="00BA5BFA">
      <w:pPr>
        <w:tabs>
          <w:tab w:val="left" w:pos="720"/>
        </w:tabs>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 при согласовании градостроительных заданий на разработку проектов планировки и проектов межевания территорий; </w:t>
      </w:r>
    </w:p>
    <w:p w:rsidR="00701FD0" w:rsidRPr="003113F4" w:rsidRDefault="00701FD0" w:rsidP="00BA5BFA">
      <w:pPr>
        <w:tabs>
          <w:tab w:val="left" w:pos="720"/>
        </w:tabs>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 при проверке, подготовленной на основании решения уполномоченных органов документации по планировке и межеванию территории, на соответствие установленных законодательством требованиям; </w:t>
      </w:r>
    </w:p>
    <w:p w:rsidR="00701FD0" w:rsidRPr="003113F4" w:rsidRDefault="00701FD0" w:rsidP="00BA5BFA">
      <w:pPr>
        <w:tabs>
          <w:tab w:val="left" w:pos="720"/>
        </w:tabs>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 при утверждении документации по планировке и межеванию территории; </w:t>
      </w:r>
    </w:p>
    <w:p w:rsidR="00701FD0" w:rsidRPr="003113F4" w:rsidRDefault="00701FD0" w:rsidP="00BA5BFA">
      <w:pPr>
        <w:tabs>
          <w:tab w:val="left" w:pos="720"/>
        </w:tabs>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при подготовке и выдаче заинтересованным физическим и юридическим лицам градостроительных планов земельных участков и иной архитектурно-планировочной документации;</w:t>
      </w:r>
    </w:p>
    <w:p w:rsidR="00701FD0" w:rsidRPr="003113F4" w:rsidRDefault="00701FD0" w:rsidP="00BA5BFA">
      <w:pPr>
        <w:tabs>
          <w:tab w:val="left" w:pos="720"/>
        </w:tabs>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при выдаче разрешений на условно разрешенный вид использования земельного участка, объекта капитального строительства;</w:t>
      </w:r>
    </w:p>
    <w:p w:rsidR="00701FD0" w:rsidRPr="003113F4" w:rsidRDefault="00701FD0" w:rsidP="00BA5BFA">
      <w:pPr>
        <w:tabs>
          <w:tab w:val="left" w:pos="720"/>
        </w:tabs>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при выдаче разрешений на отклонение от предельных параметров разрешенного строительства, реконструкции объектов капитального строительства;</w:t>
      </w:r>
    </w:p>
    <w:p w:rsidR="00701FD0" w:rsidRPr="003113F4" w:rsidRDefault="00701FD0" w:rsidP="00BA5BFA">
      <w:pPr>
        <w:tabs>
          <w:tab w:val="left" w:pos="720"/>
        </w:tabs>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при проведении государственной экспертизы проектной документации объектов капитального строительства;</w:t>
      </w:r>
    </w:p>
    <w:p w:rsidR="00701FD0" w:rsidRPr="003113F4" w:rsidRDefault="00701FD0" w:rsidP="00BA5BFA">
      <w:pPr>
        <w:tabs>
          <w:tab w:val="left" w:pos="720"/>
        </w:tabs>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 при выдаче разрешений на строительство; </w:t>
      </w:r>
    </w:p>
    <w:p w:rsidR="00701FD0" w:rsidRPr="003113F4" w:rsidRDefault="00701FD0" w:rsidP="00BA5BFA">
      <w:pPr>
        <w:tabs>
          <w:tab w:val="left" w:pos="720"/>
        </w:tabs>
        <w:autoSpaceDE w:val="0"/>
        <w:spacing w:after="0"/>
        <w:ind w:firstLine="709"/>
        <w:jc w:val="both"/>
        <w:rPr>
          <w:rFonts w:ascii="Times New Roman" w:eastAsia="Times New Roman" w:hAnsi="Times New Roman" w:cs="Times New Roman"/>
          <w:b/>
          <w:bCs/>
          <w:sz w:val="28"/>
          <w:szCs w:val="28"/>
          <w:lang w:eastAsia="ru-RU"/>
        </w:rPr>
      </w:pPr>
      <w:r w:rsidRPr="003113F4">
        <w:rPr>
          <w:rFonts w:ascii="Times New Roman" w:eastAsia="Times New Roman" w:hAnsi="Times New Roman" w:cs="Times New Roman"/>
          <w:b/>
          <w:bCs/>
          <w:sz w:val="28"/>
          <w:szCs w:val="28"/>
          <w:lang w:eastAsia="ru-RU"/>
        </w:rPr>
        <w:t xml:space="preserve">- </w:t>
      </w:r>
      <w:r w:rsidRPr="003113F4">
        <w:rPr>
          <w:rFonts w:ascii="Times New Roman" w:eastAsia="Times New Roman" w:hAnsi="Times New Roman" w:cs="Times New Roman"/>
          <w:sz w:val="28"/>
          <w:szCs w:val="28"/>
          <w:lang w:eastAsia="ru-RU"/>
        </w:rPr>
        <w:t>при выдаче разрешений на ввод объектов в эксплуатацию</w:t>
      </w:r>
      <w:r w:rsidRPr="003113F4">
        <w:rPr>
          <w:rFonts w:ascii="Times New Roman" w:eastAsia="Times New Roman" w:hAnsi="Times New Roman" w:cs="Times New Roman"/>
          <w:b/>
          <w:bCs/>
          <w:sz w:val="28"/>
          <w:szCs w:val="28"/>
          <w:lang w:eastAsia="ru-RU"/>
        </w:rPr>
        <w:t xml:space="preserve">; </w:t>
      </w:r>
    </w:p>
    <w:p w:rsidR="00701FD0" w:rsidRPr="003113F4" w:rsidRDefault="00701FD0" w:rsidP="00BA5BFA">
      <w:pPr>
        <w:tabs>
          <w:tab w:val="left" w:pos="720"/>
        </w:tabs>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 при осуществлении </w:t>
      </w:r>
      <w:proofErr w:type="gramStart"/>
      <w:r w:rsidRPr="003113F4">
        <w:rPr>
          <w:rFonts w:ascii="Times New Roman" w:eastAsia="Times New Roman" w:hAnsi="Times New Roman" w:cs="Times New Roman"/>
          <w:sz w:val="28"/>
          <w:szCs w:val="28"/>
          <w:lang w:eastAsia="ru-RU"/>
        </w:rPr>
        <w:t>контроля за</w:t>
      </w:r>
      <w:proofErr w:type="gramEnd"/>
      <w:r w:rsidRPr="003113F4">
        <w:rPr>
          <w:rFonts w:ascii="Times New Roman" w:eastAsia="Times New Roman" w:hAnsi="Times New Roman" w:cs="Times New Roman"/>
          <w:sz w:val="28"/>
          <w:szCs w:val="28"/>
          <w:lang w:eastAsia="ru-RU"/>
        </w:rPr>
        <w:t xml:space="preserve"> использованием объектов градостроительной деятельности в процессе их эксплуатации.</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 xml:space="preserve">16. </w:t>
      </w:r>
      <w:proofErr w:type="gramStart"/>
      <w:r w:rsidRPr="003113F4">
        <w:rPr>
          <w:rFonts w:ascii="Times New Roman" w:eastAsia="Times New Roman" w:hAnsi="Times New Roman" w:cs="Times New Roman"/>
          <w:sz w:val="28"/>
          <w:szCs w:val="28"/>
          <w:lang w:eastAsia="ru-RU"/>
        </w:rPr>
        <w:t xml:space="preserve">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действующим федеральным законодательством, а также регламентируются соответствующими Положениями,  утверждаемыми решениями администрации </w:t>
      </w:r>
      <w:r w:rsidRPr="003113F4">
        <w:rPr>
          <w:rFonts w:ascii="Times New Roman" w:eastAsia="Times New Roman" w:hAnsi="Times New Roman" w:cs="Times New Roman"/>
          <w:color w:val="000000"/>
          <w:sz w:val="28"/>
          <w:szCs w:val="28"/>
          <w:lang w:eastAsia="ru-RU"/>
        </w:rPr>
        <w:t>муниципального района Янаульский район  Республики Башкортостан</w:t>
      </w:r>
      <w:r w:rsidRPr="003113F4">
        <w:rPr>
          <w:rFonts w:ascii="Times New Roman" w:eastAsia="Times New Roman" w:hAnsi="Times New Roman" w:cs="Times New Roman"/>
          <w:sz w:val="28"/>
          <w:szCs w:val="28"/>
          <w:lang w:eastAsia="ru-RU"/>
        </w:rPr>
        <w:t xml:space="preserve">, а до их утверждения, временными положениями, утвержденными постановлениями главы </w:t>
      </w:r>
      <w:r w:rsidRPr="003113F4">
        <w:rPr>
          <w:rFonts w:ascii="Times New Roman" w:eastAsia="Times New Roman" w:hAnsi="Times New Roman" w:cs="Times New Roman"/>
          <w:color w:val="000000"/>
          <w:sz w:val="28"/>
          <w:szCs w:val="28"/>
          <w:lang w:eastAsia="ru-RU"/>
        </w:rPr>
        <w:t xml:space="preserve">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color w:val="000000"/>
          <w:sz w:val="28"/>
          <w:szCs w:val="28"/>
          <w:lang w:eastAsia="ru-RU"/>
        </w:rPr>
        <w:t xml:space="preserve"> муниципального района Янаульский район  Республики Башкортостан</w:t>
      </w:r>
      <w:r w:rsidRPr="003113F4">
        <w:rPr>
          <w:rFonts w:ascii="Times New Roman" w:eastAsia="Times New Roman" w:hAnsi="Times New Roman" w:cs="Times New Roman"/>
          <w:sz w:val="28"/>
          <w:szCs w:val="28"/>
          <w:lang w:eastAsia="ru-RU"/>
        </w:rPr>
        <w:t xml:space="preserve">  в развитие настоящих Правил.</w:t>
      </w:r>
      <w:proofErr w:type="gramEnd"/>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p>
    <w:p w:rsidR="00701FD0" w:rsidRPr="003113F4" w:rsidRDefault="00701FD0" w:rsidP="00BA5BFA">
      <w:pPr>
        <w:autoSpaceDE w:val="0"/>
        <w:spacing w:after="0"/>
        <w:ind w:firstLine="709"/>
        <w:jc w:val="both"/>
        <w:rPr>
          <w:rFonts w:ascii="Times New Roman" w:eastAsia="Times New Roman" w:hAnsi="Times New Roman" w:cs="Times New Roman"/>
          <w:b/>
          <w:sz w:val="28"/>
          <w:szCs w:val="28"/>
          <w:lang w:eastAsia="ru-RU"/>
        </w:rPr>
      </w:pPr>
      <w:r w:rsidRPr="003113F4">
        <w:rPr>
          <w:rFonts w:ascii="Times New Roman" w:eastAsia="Times New Roman" w:hAnsi="Times New Roman" w:cs="Times New Roman"/>
          <w:b/>
          <w:sz w:val="28"/>
          <w:szCs w:val="28"/>
          <w:lang w:eastAsia="ru-RU"/>
        </w:rPr>
        <w:t>1.3 Градостроительные регламенты и их применение</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b/>
          <w:sz w:val="28"/>
          <w:szCs w:val="28"/>
          <w:lang w:eastAsia="ru-RU"/>
        </w:rPr>
        <w:lastRenderedPageBreak/>
        <w:t>1.</w:t>
      </w:r>
      <w:r w:rsidRPr="003113F4">
        <w:rPr>
          <w:rFonts w:ascii="Times New Roman" w:eastAsia="Times New Roman" w:hAnsi="Times New Roman" w:cs="Times New Roman"/>
          <w:sz w:val="28"/>
          <w:szCs w:val="28"/>
          <w:lang w:eastAsia="ru-RU"/>
        </w:rPr>
        <w:t xml:space="preserve">Решения по землепользованию и застройке принимаются с учетом положений о территориальном планировании, содержащихся в документах территориального планирования, включая Генеральный план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 и план реализации Генерального плана, документации по планировке территории и на основании установленных настоящими Правилами градостроительных регламентов, которые действуют в пределах территориальных зон и распространяются в равной мере на</w:t>
      </w:r>
      <w:proofErr w:type="gramEnd"/>
      <w:r w:rsidRPr="003113F4">
        <w:rPr>
          <w:rFonts w:ascii="Times New Roman" w:eastAsia="Times New Roman" w:hAnsi="Times New Roman" w:cs="Times New Roman"/>
          <w:sz w:val="28"/>
          <w:szCs w:val="28"/>
          <w:lang w:eastAsia="ru-RU"/>
        </w:rPr>
        <w:t xml:space="preserve"> все расположенные в одной и той же территориальной зоне земельные участки и объекты капитального строительства независимо от форм собственности.</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2.</w:t>
      </w:r>
      <w:r w:rsidRPr="003113F4">
        <w:rPr>
          <w:rFonts w:ascii="Times New Roman" w:eastAsia="Times New Roman" w:hAnsi="Times New Roman" w:cs="Times New Roman"/>
          <w:sz w:val="28"/>
          <w:szCs w:val="28"/>
          <w:lang w:eastAsia="ru-RU"/>
        </w:rPr>
        <w:t xml:space="preserve"> Градостроительный регламент территориальной зоны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3.</w:t>
      </w:r>
      <w:r w:rsidRPr="003113F4">
        <w:rPr>
          <w:rFonts w:ascii="Times New Roman" w:eastAsia="Times New Roman" w:hAnsi="Times New Roman" w:cs="Times New Roman"/>
          <w:sz w:val="28"/>
          <w:szCs w:val="28"/>
          <w:lang w:eastAsia="ru-RU"/>
        </w:rPr>
        <w:t xml:space="preserve"> Действие градостроительного регламента распространяется в равной мере на все расположенные в границах территориальных зон земельные участки и объекты капитального строительства, за исключением земельных участков: </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sz w:val="28"/>
          <w:szCs w:val="28"/>
          <w:lang w:eastAsia="ru-RU"/>
        </w:rPr>
        <w:t>- 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w:t>
      </w:r>
      <w:proofErr w:type="gramEnd"/>
      <w:r w:rsidRPr="003113F4">
        <w:rPr>
          <w:rFonts w:ascii="Times New Roman" w:eastAsia="Times New Roman" w:hAnsi="Times New Roman" w:cs="Times New Roman"/>
          <w:sz w:val="28"/>
          <w:szCs w:val="28"/>
          <w:lang w:eastAsia="ru-RU"/>
        </w:rPr>
        <w:t xml:space="preserve"> культурного наследия;</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расположенных в границах территорий общего пользования и занятых элементами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подобными объектами;</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 </w:t>
      </w:r>
      <w:proofErr w:type="gramStart"/>
      <w:r w:rsidRPr="003113F4">
        <w:rPr>
          <w:rFonts w:ascii="Times New Roman" w:eastAsia="Times New Roman" w:hAnsi="Times New Roman" w:cs="Times New Roman"/>
          <w:sz w:val="28"/>
          <w:szCs w:val="28"/>
          <w:lang w:eastAsia="ru-RU"/>
        </w:rPr>
        <w:t>занятых</w:t>
      </w:r>
      <w:proofErr w:type="gramEnd"/>
      <w:r w:rsidRPr="003113F4">
        <w:rPr>
          <w:rFonts w:ascii="Times New Roman" w:eastAsia="Times New Roman" w:hAnsi="Times New Roman" w:cs="Times New Roman"/>
          <w:sz w:val="28"/>
          <w:szCs w:val="28"/>
          <w:lang w:eastAsia="ru-RU"/>
        </w:rPr>
        <w:t xml:space="preserve"> линейными объектами;</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sz w:val="28"/>
          <w:szCs w:val="28"/>
          <w:lang w:eastAsia="ru-RU"/>
        </w:rPr>
        <w:t>- предоставленные для добычи полезных ископаемых.</w:t>
      </w:r>
      <w:proofErr w:type="gramEnd"/>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4.</w:t>
      </w:r>
      <w:r w:rsidRPr="003113F4">
        <w:rPr>
          <w:rFonts w:ascii="Times New Roman" w:eastAsia="Times New Roman" w:hAnsi="Times New Roman" w:cs="Times New Roman"/>
          <w:sz w:val="28"/>
          <w:szCs w:val="28"/>
          <w:lang w:eastAsia="ru-RU"/>
        </w:rPr>
        <w:t xml:space="preserve"> Порядок использования земель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  определяется в соответствии с зонированием его территории, отображенным на картах: </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1) территориальные зоны – на карте градостроительного зонирования территории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 где отображаются  границы и кодовые обозначения зон;</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lastRenderedPageBreak/>
        <w:t>2) зоны с особыми условиями территории;</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а) санитарно-защитные зоны;</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б) водоохранные зоны;</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в) зоны действия ограничений по условиям охраны объектов культурного наследия;</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г) зоны санитарной охраны источников водоснабжения и водопроводов питьевого назначения.</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5.</w:t>
      </w:r>
      <w:r w:rsidRPr="003113F4">
        <w:rPr>
          <w:rFonts w:ascii="Times New Roman" w:eastAsia="Times New Roman" w:hAnsi="Times New Roman" w:cs="Times New Roman"/>
          <w:sz w:val="28"/>
          <w:szCs w:val="28"/>
          <w:lang w:eastAsia="ru-RU"/>
        </w:rPr>
        <w:t xml:space="preserve"> Для каждой из территориальных зон и зон с особыми условиями использования территории настоящими Правилами установлен Градостроительный регламент по видам и предельным параметрам разрешенного использования земельных участков и объектов капитального строительства.</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6</w:t>
      </w:r>
      <w:r w:rsidRPr="003113F4">
        <w:rPr>
          <w:rFonts w:ascii="Times New Roman" w:eastAsia="Times New Roman" w:hAnsi="Times New Roman" w:cs="Times New Roman"/>
          <w:sz w:val="28"/>
          <w:szCs w:val="28"/>
          <w:lang w:eastAsia="ru-RU"/>
        </w:rPr>
        <w:t>. При этом границы территориальных зон должны отвечать требованию однозначной идентификации принадлежности каждого земельного участка (за исключением земельных участков линейных объектов) только одной территориальной зоне, выделенной на карте градостроительного зонирования.</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7.</w:t>
      </w:r>
      <w:r w:rsidRPr="003113F4">
        <w:rPr>
          <w:rFonts w:ascii="Times New Roman" w:eastAsia="Times New Roman" w:hAnsi="Times New Roman" w:cs="Times New Roman"/>
          <w:sz w:val="28"/>
          <w:szCs w:val="28"/>
          <w:lang w:eastAsia="ru-RU"/>
        </w:rPr>
        <w:t xml:space="preserve">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 </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8.</w:t>
      </w:r>
      <w:r w:rsidRPr="003113F4">
        <w:rPr>
          <w:rFonts w:ascii="Times New Roman" w:eastAsia="Times New Roman" w:hAnsi="Times New Roman" w:cs="Times New Roman"/>
          <w:sz w:val="28"/>
          <w:szCs w:val="28"/>
          <w:lang w:eastAsia="ru-RU"/>
        </w:rPr>
        <w:t xml:space="preserve"> Границы территориальных зон и градостроительные регламенты устанавливаются с учетом общности функциональных и параметрических характеристик земельных участков и объектов капитального строительства, а также требований об учете прав и законных интересов правообладателей земельных участков и объектов капитального строительства.</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9.</w:t>
      </w:r>
      <w:r w:rsidRPr="003113F4">
        <w:rPr>
          <w:rFonts w:ascii="Times New Roman" w:eastAsia="Times New Roman" w:hAnsi="Times New Roman" w:cs="Times New Roman"/>
          <w:sz w:val="28"/>
          <w:szCs w:val="28"/>
          <w:lang w:eastAsia="ru-RU"/>
        </w:rPr>
        <w:t xml:space="preserve"> Границы территориальных зон на карте градостроительного зонирования установлены преимущественно в привязке к границам базисных кварталов земельного кадастра. В случае</w:t>
      </w:r>
      <w:proofErr w:type="gramStart"/>
      <w:r w:rsidRPr="003113F4">
        <w:rPr>
          <w:rFonts w:ascii="Times New Roman" w:eastAsia="Times New Roman" w:hAnsi="Times New Roman" w:cs="Times New Roman"/>
          <w:sz w:val="28"/>
          <w:szCs w:val="28"/>
          <w:lang w:eastAsia="ru-RU"/>
        </w:rPr>
        <w:t>,</w:t>
      </w:r>
      <w:proofErr w:type="gramEnd"/>
      <w:r w:rsidRPr="003113F4">
        <w:rPr>
          <w:rFonts w:ascii="Times New Roman" w:eastAsia="Times New Roman" w:hAnsi="Times New Roman" w:cs="Times New Roman"/>
          <w:sz w:val="28"/>
          <w:szCs w:val="28"/>
          <w:lang w:eastAsia="ru-RU"/>
        </w:rPr>
        <w:t xml:space="preserve"> если в пределах территории базисного квартала размещаются или планируются к размещению объекты, виды использования которых соотносятся с разными территориальными зонами и их размещение соответствует положениям Генерального плана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 то территория базисного квартала делится на части, относящиеся к разным территориальным зонам.</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При этом границы территориальных зон устанавливаются в увязке с территориальными объектами, имеющими однозначную картографическую проекцию:</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линиями магистралей, улиц, проездов, разделяющих транспортные потоки противоположных направлений;</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красными линиями;</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границами земельных участков;</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lastRenderedPageBreak/>
        <w:t>- границами или осями полос отвода для коммуникаций;</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-административными границами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-границами внутригородских административно-территориальных образований, микрорайонов;</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естественными границами природных объектов;</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иными границами, отраженными в составе базисного плана земельного кадастра.</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b/>
          <w:sz w:val="28"/>
          <w:szCs w:val="28"/>
          <w:lang w:eastAsia="ru-RU"/>
        </w:rPr>
        <w:t>10.</w:t>
      </w:r>
      <w:r w:rsidRPr="003113F4">
        <w:rPr>
          <w:rFonts w:ascii="Times New Roman" w:eastAsia="Times New Roman" w:hAnsi="Times New Roman" w:cs="Times New Roman"/>
          <w:sz w:val="28"/>
          <w:szCs w:val="28"/>
          <w:lang w:eastAsia="ru-RU"/>
        </w:rPr>
        <w:t xml:space="preserve">Границы территориальных зон, для которых отсутствует возможность однозначной картографической привязки, определены по условным линиям в увязке с границами функциональных зон генерального плана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 границами зон с особыми условиями использования территории, иными границами, отображенными на топографической основе, используемыми для разработки карты градостроительного зонирования.</w:t>
      </w:r>
      <w:proofErr w:type="gramEnd"/>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sz w:val="28"/>
          <w:szCs w:val="28"/>
          <w:lang w:eastAsia="ru-RU"/>
        </w:rPr>
        <w:t>Местоположение границ территориальных зон, установленных в увязке с условным линиям, подлежит уточнению в документации по планировке территории и иных документах, принимаемых в соответствии с законодательством Российской Федерации, Республики Башкортостан и нормативно-правовыми актами сельского поселения</w:t>
      </w:r>
      <w:r w:rsidRPr="003113F4">
        <w:rPr>
          <w:rFonts w:ascii="Times New Roman" w:eastAsia="Times New Roman" w:hAnsi="Times New Roman" w:cs="Times New Roman"/>
          <w:bCs/>
          <w:sz w:val="28"/>
          <w:szCs w:val="28"/>
          <w:lang w:eastAsia="ru-RU"/>
        </w:rPr>
        <w:t xml:space="preserve"> 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 с последующим внесением соответствующих изменений в настоящие Правила. </w:t>
      </w:r>
      <w:proofErr w:type="gramEnd"/>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b/>
          <w:sz w:val="28"/>
          <w:szCs w:val="28"/>
          <w:lang w:eastAsia="ru-RU"/>
        </w:rPr>
        <w:t>11.</w:t>
      </w:r>
      <w:r w:rsidRPr="003113F4">
        <w:rPr>
          <w:rFonts w:ascii="Times New Roman" w:eastAsia="Times New Roman" w:hAnsi="Times New Roman" w:cs="Times New Roman"/>
          <w:sz w:val="28"/>
          <w:szCs w:val="28"/>
          <w:lang w:eastAsia="ru-RU"/>
        </w:rPr>
        <w:t xml:space="preserve">Перечни зон с особыми условиями использования территорий, отображение их границ на карте градостроительного зонирования и ограничения использования  земельных участков  и объектов капитального строительства на их территории указаны в соответствии с нормативными правовыми актами и иной нормативно-технической документацией Российской Федерации, Республики Башкортостан 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w:t>
      </w:r>
      <w:proofErr w:type="gramEnd"/>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12.</w:t>
      </w:r>
      <w:r w:rsidRPr="003113F4">
        <w:rPr>
          <w:rFonts w:ascii="Times New Roman" w:eastAsia="Times New Roman" w:hAnsi="Times New Roman" w:cs="Times New Roman"/>
          <w:sz w:val="28"/>
          <w:szCs w:val="28"/>
          <w:lang w:eastAsia="ru-RU"/>
        </w:rPr>
        <w:t xml:space="preserve"> На карте зон действия ограничений по условиям охраны объектов культурного наследия отображаются принятые в соответствии с законодательством об охране </w:t>
      </w:r>
      <w:proofErr w:type="gramStart"/>
      <w:r w:rsidRPr="003113F4">
        <w:rPr>
          <w:rFonts w:ascii="Times New Roman" w:eastAsia="Times New Roman" w:hAnsi="Times New Roman" w:cs="Times New Roman"/>
          <w:sz w:val="28"/>
          <w:szCs w:val="28"/>
          <w:lang w:eastAsia="ru-RU"/>
        </w:rPr>
        <w:t>объектов культурного наследия решения проекта зон охраны объектов</w:t>
      </w:r>
      <w:proofErr w:type="gramEnd"/>
      <w:r w:rsidRPr="003113F4">
        <w:rPr>
          <w:rFonts w:ascii="Times New Roman" w:eastAsia="Times New Roman" w:hAnsi="Times New Roman" w:cs="Times New Roman"/>
          <w:sz w:val="28"/>
          <w:szCs w:val="28"/>
          <w:lang w:eastAsia="ru-RU"/>
        </w:rPr>
        <w:t xml:space="preserve"> наследия, иных документов в части границ таких зон.</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13.</w:t>
      </w:r>
      <w:r w:rsidRPr="003113F4">
        <w:rPr>
          <w:rFonts w:ascii="Times New Roman" w:eastAsia="Times New Roman" w:hAnsi="Times New Roman" w:cs="Times New Roman"/>
          <w:sz w:val="28"/>
          <w:szCs w:val="28"/>
          <w:lang w:eastAsia="ru-RU"/>
        </w:rPr>
        <w:t xml:space="preserve"> Для земельного участка или объектов капитального строительства, расположенного в зоне с особыми условиями использования территории, а также на территории особого градостроительного контроля, градостроительным регламентом в составе ограничений (требований) может быть указана возможность установления уполномоченными исполнительным органами местного самоуправления дополнительных требований к его </w:t>
      </w:r>
      <w:r w:rsidRPr="003113F4">
        <w:rPr>
          <w:rFonts w:ascii="Times New Roman" w:eastAsia="Times New Roman" w:hAnsi="Times New Roman" w:cs="Times New Roman"/>
          <w:sz w:val="28"/>
          <w:szCs w:val="28"/>
          <w:lang w:eastAsia="ru-RU"/>
        </w:rPr>
        <w:lastRenderedPageBreak/>
        <w:t>использованию, подлежащих соблюдению при разработке проектной документации.</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14</w:t>
      </w:r>
      <w:r w:rsidRPr="003113F4">
        <w:rPr>
          <w:rFonts w:ascii="Times New Roman" w:eastAsia="Times New Roman" w:hAnsi="Times New Roman" w:cs="Times New Roman"/>
          <w:sz w:val="28"/>
          <w:szCs w:val="28"/>
          <w:lang w:eastAsia="ru-RU"/>
        </w:rPr>
        <w:t xml:space="preserve">. Для каждого земельного участка или объекта капитального строительства, расположенного на территории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 разрешенным считается такое использование, которое соответствует:</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градостроительным регламентам;</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ограничениям по условиям охраны объектов культурного наследия (в случаях, когда земельный участок или объект капитального строительства расположен в зонах действия соответствующих ограничений);</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-ограничениям по экологическим и санитарно-эпидемиологическим условиям, в случаях, когда земельный  участок  или объект капитального строительства расположен в зонах действия соответствующих ограничений;</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иным документально зафиксированным ограничениям на использование земельных участков и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15.</w:t>
      </w:r>
      <w:r w:rsidRPr="003113F4">
        <w:rPr>
          <w:rFonts w:ascii="Times New Roman" w:eastAsia="Times New Roman" w:hAnsi="Times New Roman" w:cs="Times New Roman"/>
          <w:sz w:val="28"/>
          <w:szCs w:val="28"/>
          <w:lang w:eastAsia="ru-RU"/>
        </w:rPr>
        <w:t xml:space="preserve"> Градостроительный регламент в части видов разрешенного использования земельных участков и объектов капитального строительства включает:</w:t>
      </w:r>
    </w:p>
    <w:p w:rsidR="00701FD0" w:rsidRPr="003113F4" w:rsidRDefault="00701FD0" w:rsidP="00BA5BFA">
      <w:pPr>
        <w:autoSpaceDE w:val="0"/>
        <w:spacing w:after="0"/>
        <w:ind w:firstLine="708"/>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1)  основные виды разрешенного использования земельных участков и объектов капитального строительства, которые при условии соблюдения требований технических регламентов (а вплоть до их вступления в установленном порядке в силу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не могут быть запрещены;</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2) условно разрешенные виды использования, требующие получения разрешения, которое принимается по результатам специального согласования, проводимого, в том числе, с применением процедуры публичных слушаний;</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3) вспомогательные виды разрешенного использования, допустимые только в качестве </w:t>
      </w:r>
      <w:proofErr w:type="gramStart"/>
      <w:r w:rsidRPr="003113F4">
        <w:rPr>
          <w:rFonts w:ascii="Times New Roman" w:eastAsia="Times New Roman" w:hAnsi="Times New Roman" w:cs="Times New Roman"/>
          <w:sz w:val="28"/>
          <w:szCs w:val="28"/>
          <w:lang w:eastAsia="ru-RU"/>
        </w:rPr>
        <w:t>дополнительных</w:t>
      </w:r>
      <w:proofErr w:type="gramEnd"/>
      <w:r w:rsidRPr="003113F4">
        <w:rPr>
          <w:rFonts w:ascii="Times New Roman" w:eastAsia="Times New Roman" w:hAnsi="Times New Roman" w:cs="Times New Roman"/>
          <w:sz w:val="28"/>
          <w:szCs w:val="28"/>
          <w:lang w:eastAsia="ru-RU"/>
        </w:rPr>
        <w:t xml:space="preserve"> по отношению к основным видам разрешенного использования и условно разрешенным видам использования и осуществляемые только совместно с ними.</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16</w:t>
      </w:r>
      <w:r w:rsidRPr="003113F4">
        <w:rPr>
          <w:rFonts w:ascii="Times New Roman" w:eastAsia="Times New Roman" w:hAnsi="Times New Roman" w:cs="Times New Roman"/>
          <w:sz w:val="28"/>
          <w:szCs w:val="28"/>
          <w:lang w:eastAsia="ru-RU"/>
        </w:rPr>
        <w:t xml:space="preserve">. </w:t>
      </w:r>
      <w:proofErr w:type="gramStart"/>
      <w:r w:rsidRPr="003113F4">
        <w:rPr>
          <w:rFonts w:ascii="Times New Roman" w:eastAsia="Times New Roman" w:hAnsi="Times New Roman" w:cs="Times New Roman"/>
          <w:sz w:val="28"/>
          <w:szCs w:val="28"/>
          <w:lang w:eastAsia="ru-RU"/>
        </w:rPr>
        <w:t xml:space="preserve">Собственники, землепользователи, землевладельцы, арендаторы земельных участков, собственники, пользователи, владельцы, арендаторы объектов капитального строительства  вправе по своему усмотрению выбирать и менять вид или виды использования земельных участков  и объектов капитального строительства, разрешенные как основные и вспомогательные </w:t>
      </w:r>
      <w:r w:rsidRPr="003113F4">
        <w:rPr>
          <w:rFonts w:ascii="Times New Roman" w:eastAsia="Times New Roman" w:hAnsi="Times New Roman" w:cs="Times New Roman"/>
          <w:sz w:val="28"/>
          <w:szCs w:val="28"/>
          <w:lang w:eastAsia="ru-RU"/>
        </w:rPr>
        <w:lastRenderedPageBreak/>
        <w:t>для соответствующих территориальных зон при условии соблюдения требований технических регламентов (а вплоть до их вступления в установленном порядке в силу нормативных технических документов в части</w:t>
      </w:r>
      <w:proofErr w:type="gramEnd"/>
      <w:r w:rsidRPr="003113F4">
        <w:rPr>
          <w:rFonts w:ascii="Times New Roman" w:eastAsia="Times New Roman" w:hAnsi="Times New Roman" w:cs="Times New Roman"/>
          <w:sz w:val="28"/>
          <w:szCs w:val="28"/>
          <w:lang w:eastAsia="ru-RU"/>
        </w:rPr>
        <w:t>, не противоречащей Федеральному закону «О техническом регулировании» и Градостроительному кодексу Российской Федерации).</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Порядок действий  по реализации приведенного выше права устанавливается законодательством, настоящими Правилами и иными нормативными правовыми актами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17.</w:t>
      </w:r>
      <w:r w:rsidRPr="003113F4">
        <w:rPr>
          <w:rFonts w:ascii="Times New Roman" w:eastAsia="Times New Roman" w:hAnsi="Times New Roman" w:cs="Times New Roman"/>
          <w:sz w:val="28"/>
          <w:szCs w:val="28"/>
          <w:lang w:eastAsia="ru-RU"/>
        </w:rPr>
        <w:t xml:space="preserve"> Градостроительные регламенты в части предельных размеров земельных участков  и предельных параметров разрешенного строительства, изменения объектов капитального строительства  могут включать:</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минимальные или максимальные размеры земельных участков, включая линейные размеры предельной ширины по фронту улиц  (проездов) и предельной глубины земельных участков;</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минимальные отступы зданий, строений и сооружений от границ земельных участков, фиксирующих «пятно застройки», за пределами которого возводить строение запрещено (линии регулирования застройки);</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предельную этажность (высоту) построек  (максимальную или минимальную);</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максимальный процент застройки участка;</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максимальное значение коэффициента строительного использования земельных участков (отношение суммарной площади всех построек существующих и тех, которые могут быть построены дополнительно к площади земельного участка);</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иные параметры.</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Сочетание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 территории сельского поселения</w:t>
      </w:r>
      <w:r w:rsidRPr="003113F4">
        <w:rPr>
          <w:rFonts w:ascii="Times New Roman" w:eastAsia="Times New Roman" w:hAnsi="Times New Roman" w:cs="Times New Roman"/>
          <w:bCs/>
          <w:sz w:val="28"/>
          <w:szCs w:val="28"/>
          <w:lang w:eastAsia="ru-RU"/>
        </w:rPr>
        <w:t xml:space="preserve"> 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В пределах территориальных зон, выделенных по видам разрешенного использования земельных участков и объектов капитального строительства, могут устанавливаться несколько подзон с различными сочетаниями размеров земельных участков и параметров разрешенного использования, строительных изменений объектов капитального строительства, но с одинаковыми списками разрешенного использования земельных участков и объектов капитального строительства;</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w:t>
      </w:r>
      <w:r w:rsidRPr="003113F4">
        <w:rPr>
          <w:rFonts w:ascii="Times New Roman" w:eastAsia="Times New Roman" w:hAnsi="Times New Roman" w:cs="Times New Roman"/>
          <w:sz w:val="28"/>
          <w:szCs w:val="28"/>
          <w:lang w:eastAsia="ru-RU"/>
        </w:rPr>
        <w:lastRenderedPageBreak/>
        <w:t>числе с использованием предложений, подготовленных на основе утвержденной документации по планировке территории.</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18</w:t>
      </w:r>
      <w:r w:rsidRPr="003113F4">
        <w:rPr>
          <w:rFonts w:ascii="Times New Roman" w:eastAsia="Times New Roman" w:hAnsi="Times New Roman" w:cs="Times New Roman"/>
          <w:sz w:val="28"/>
          <w:szCs w:val="28"/>
          <w:lang w:eastAsia="ru-RU"/>
        </w:rPr>
        <w:t>. Инженерно-технические объекты, сооружения, коммуникации, обеспечивающие реализацию разрешенного использования земельных участков и объектов капитального строительства в границах отдельных земельных участков (электр</w:t>
      </w:r>
      <w:proofErr w:type="gramStart"/>
      <w:r w:rsidRPr="003113F4">
        <w:rPr>
          <w:rFonts w:ascii="Times New Roman" w:eastAsia="Times New Roman" w:hAnsi="Times New Roman" w:cs="Times New Roman"/>
          <w:sz w:val="28"/>
          <w:szCs w:val="28"/>
          <w:lang w:eastAsia="ru-RU"/>
        </w:rPr>
        <w:t>о-</w:t>
      </w:r>
      <w:proofErr w:type="gramEnd"/>
      <w:r w:rsidRPr="003113F4">
        <w:rPr>
          <w:rFonts w:ascii="Times New Roman" w:eastAsia="Times New Roman" w:hAnsi="Times New Roman" w:cs="Times New Roman"/>
          <w:sz w:val="28"/>
          <w:szCs w:val="28"/>
          <w:lang w:eastAsia="ru-RU"/>
        </w:rPr>
        <w:t>, водо-, газообеспечение, канализование, телефонизация и т.д.) являются всегда разрешенными при условии соответствия техническим регламентам  (а вплоть до их вступления в установленном порядке в силу, нормативным техническим документам, в части, не противоречащей документам  Федеральному закону «О техническом регулировании» и Градостроительному кодексу Российской Федерации);</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Инженерно-технические объекты, сооружения, предназначенные для обеспечения и нормальной эксплуатации объектов капитального строительства в пределах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определяются документацией по планировке территории.</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 xml:space="preserve">19. </w:t>
      </w:r>
      <w:r w:rsidRPr="003113F4">
        <w:rPr>
          <w:rFonts w:ascii="Times New Roman" w:eastAsia="Times New Roman" w:hAnsi="Times New Roman" w:cs="Times New Roman"/>
          <w:sz w:val="28"/>
          <w:szCs w:val="28"/>
          <w:lang w:eastAsia="ru-RU"/>
        </w:rPr>
        <w:t xml:space="preserve">В градостроительных регламентах в отношении земельных участков и объектов капитального строительства указываются: </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1) виды разрешенного использования земельных участков и объектов капитального строительства: основные виды разрешенного использования; условно разрешенные виды использования; вспомогательные виды разрешенного использования; </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20.</w:t>
      </w:r>
      <w:r w:rsidRPr="003113F4">
        <w:rPr>
          <w:rFonts w:ascii="Times New Roman" w:eastAsia="Times New Roman" w:hAnsi="Times New Roman" w:cs="Times New Roman"/>
          <w:sz w:val="28"/>
          <w:szCs w:val="28"/>
          <w:lang w:eastAsia="ru-RU"/>
        </w:rPr>
        <w:t xml:space="preserve"> Разрешенные виды использования земельных участков и объектов капитального строительства могут быть указаны в градостроительном регламенте дифференцированно – с учетом допустимости их применения, в различных частях (в том числе, уровнях) здания или участка. </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21.</w:t>
      </w:r>
      <w:r w:rsidRPr="003113F4">
        <w:rPr>
          <w:rFonts w:ascii="Times New Roman" w:eastAsia="Times New Roman" w:hAnsi="Times New Roman" w:cs="Times New Roman"/>
          <w:sz w:val="28"/>
          <w:szCs w:val="28"/>
          <w:lang w:eastAsia="ru-RU"/>
        </w:rPr>
        <w:t xml:space="preserve"> Наряду с основными и условно разрешенными видами использования, перечисленными в составе градостроительного регламента, дополнительно к ним и осуществляемые совместно с ними, на территории одного земельного участка могут применяться вспомогательные виды разрешенного использования. </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 xml:space="preserve">22. </w:t>
      </w:r>
      <w:proofErr w:type="gramStart"/>
      <w:r w:rsidRPr="003113F4">
        <w:rPr>
          <w:rFonts w:ascii="Times New Roman" w:eastAsia="Times New Roman" w:hAnsi="Times New Roman" w:cs="Times New Roman"/>
          <w:sz w:val="28"/>
          <w:szCs w:val="28"/>
          <w:lang w:eastAsia="ru-RU"/>
        </w:rPr>
        <w:t xml:space="preserve">Отсутствие вида разрешенного использования земельных участков и объектов капитального строительства в числе указанных в градостроительном регламенте означает, что его применение на территории земельных участков, расположенных в соответствующей территориальной зоне не допускается, за исключением случая, когда по последствиям их применения для характеристик городской среды они могут быть признаны аналогичными иным разрешенным </w:t>
      </w:r>
      <w:r w:rsidRPr="003113F4">
        <w:rPr>
          <w:rFonts w:ascii="Times New Roman" w:eastAsia="Times New Roman" w:hAnsi="Times New Roman" w:cs="Times New Roman"/>
          <w:sz w:val="28"/>
          <w:szCs w:val="28"/>
          <w:lang w:eastAsia="ru-RU"/>
        </w:rPr>
        <w:lastRenderedPageBreak/>
        <w:t>видам использования указанным в составе градостроительного регламента соответствующей территориальной зоны.</w:t>
      </w:r>
      <w:proofErr w:type="gramEnd"/>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23.</w:t>
      </w:r>
      <w:r w:rsidRPr="003113F4">
        <w:rPr>
          <w:rFonts w:ascii="Times New Roman" w:eastAsia="Times New Roman" w:hAnsi="Times New Roman" w:cs="Times New Roman"/>
          <w:sz w:val="28"/>
          <w:szCs w:val="28"/>
          <w:lang w:eastAsia="ru-RU"/>
        </w:rPr>
        <w:t xml:space="preserve"> Условно разрешенный вид использования земельного участка (объекта капитального строительства) означает, что для его применения необходимо получение соответствующего решения главы </w:t>
      </w:r>
      <w:r w:rsidRPr="003113F4">
        <w:rPr>
          <w:rFonts w:ascii="Times New Roman" w:eastAsia="Times New Roman" w:hAnsi="Times New Roman" w:cs="Times New Roman"/>
          <w:color w:val="000000"/>
          <w:sz w:val="28"/>
          <w:szCs w:val="28"/>
          <w:lang w:eastAsia="ru-RU"/>
        </w:rPr>
        <w:t xml:space="preserve">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color w:val="000000"/>
          <w:sz w:val="28"/>
          <w:szCs w:val="28"/>
          <w:lang w:eastAsia="ru-RU"/>
        </w:rPr>
        <w:t xml:space="preserve"> муниципального района Янаульский район  Республики Башкортостан</w:t>
      </w:r>
      <w:r w:rsidRPr="003113F4">
        <w:rPr>
          <w:rFonts w:ascii="Times New Roman" w:eastAsia="Times New Roman" w:hAnsi="Times New Roman" w:cs="Times New Roman"/>
          <w:sz w:val="28"/>
          <w:szCs w:val="28"/>
          <w:lang w:eastAsia="ru-RU"/>
        </w:rPr>
        <w:t xml:space="preserve">, принятого в соответствии со ст. 39 Градостроительного кодекса РФ. </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24.</w:t>
      </w:r>
      <w:r w:rsidRPr="003113F4">
        <w:rPr>
          <w:rFonts w:ascii="Times New Roman" w:eastAsia="Times New Roman" w:hAnsi="Times New Roman" w:cs="Times New Roman"/>
          <w:sz w:val="28"/>
          <w:szCs w:val="28"/>
          <w:lang w:eastAsia="ru-RU"/>
        </w:rPr>
        <w:t xml:space="preserve"> Размещение в границах земельных участков инженерно-технических объектов, сооружений и коммуникаций (электр</w:t>
      </w:r>
      <w:proofErr w:type="gramStart"/>
      <w:r w:rsidRPr="003113F4">
        <w:rPr>
          <w:rFonts w:ascii="Times New Roman" w:eastAsia="Times New Roman" w:hAnsi="Times New Roman" w:cs="Times New Roman"/>
          <w:sz w:val="28"/>
          <w:szCs w:val="28"/>
          <w:lang w:eastAsia="ru-RU"/>
        </w:rPr>
        <w:t>о-</w:t>
      </w:r>
      <w:proofErr w:type="gramEnd"/>
      <w:r w:rsidRPr="003113F4">
        <w:rPr>
          <w:rFonts w:ascii="Times New Roman" w:eastAsia="Times New Roman" w:hAnsi="Times New Roman" w:cs="Times New Roman"/>
          <w:sz w:val="28"/>
          <w:szCs w:val="28"/>
          <w:lang w:eastAsia="ru-RU"/>
        </w:rPr>
        <w:t xml:space="preserve">, водо-, газоснабжения, канализации, телефонизации и т.д.), обеспечивающих реализацию разрешенного использования объектов капитального строительства, расположенных на этих участках, является разрешенным при условии соблюдения технических регламентов. </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 xml:space="preserve">25. </w:t>
      </w:r>
      <w:r w:rsidRPr="003113F4">
        <w:rPr>
          <w:rFonts w:ascii="Times New Roman" w:eastAsia="Times New Roman" w:hAnsi="Times New Roman" w:cs="Times New Roman"/>
          <w:sz w:val="28"/>
          <w:szCs w:val="28"/>
          <w:lang w:eastAsia="ru-RU"/>
        </w:rPr>
        <w:t>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или выделенной в ней подзоны, если иное специально не оговорено в составе регламента.</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26.</w:t>
      </w:r>
      <w:r w:rsidRPr="003113F4">
        <w:rPr>
          <w:rFonts w:ascii="Times New Roman" w:eastAsia="Times New Roman" w:hAnsi="Times New Roman" w:cs="Times New Roman"/>
          <w:sz w:val="28"/>
          <w:szCs w:val="28"/>
          <w:lang w:eastAsia="ru-RU"/>
        </w:rPr>
        <w:t xml:space="preserve"> Градостроительные регламенты подзон, отображенных на карте градостроительного зонирования, отличаются от градостроительного регламента территориальных зон, в границах которых они расположены, по предельным размерам земельных участков и/или предельным параметрам разрешенного строительства, реконструкции объектов капитального строительства, и/или сочетаниями таких размеров и параметров. Указанные отличия отображаются в составе градостроительного регламента выделенных подзон территориальных зон.</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 xml:space="preserve">27. </w:t>
      </w:r>
      <w:proofErr w:type="gramStart"/>
      <w:r w:rsidRPr="003113F4">
        <w:rPr>
          <w:rFonts w:ascii="Times New Roman" w:eastAsia="Times New Roman" w:hAnsi="Times New Roman" w:cs="Times New Roman"/>
          <w:sz w:val="28"/>
          <w:szCs w:val="28"/>
          <w:lang w:eastAsia="ru-RU"/>
        </w:rPr>
        <w:t>Содержание ограничений, установленных в соответствии с законодательством Российской Федерации и Республики Башкортостан в отношении использования земельных участков и объектов капитального строительства, в составе градостроительного регламента определено на основе положений нормативных правовых актов органов местного самоуправления, установивших эти ограничения, в том числе на основе сведений о режимах зон с особыми условиями использования территорий.</w:t>
      </w:r>
      <w:proofErr w:type="gramEnd"/>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Для земельного участка или объекта капитального строительства, расположенного в зоне с особыми условиями использования территории, а также на территории особого градостроительного контроля, градостроительным регламентом в составе ограничений (требований) может быть указана возможность установления уполномоченными исполнительными органами местного самоуправления дополнительных требований к его </w:t>
      </w:r>
      <w:r w:rsidRPr="003113F4">
        <w:rPr>
          <w:rFonts w:ascii="Times New Roman" w:eastAsia="Times New Roman" w:hAnsi="Times New Roman" w:cs="Times New Roman"/>
          <w:sz w:val="28"/>
          <w:szCs w:val="28"/>
          <w:lang w:eastAsia="ru-RU"/>
        </w:rPr>
        <w:lastRenderedPageBreak/>
        <w:t xml:space="preserve">использованию, подлежащих соблюдению при разработке проектной документации. </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b/>
          <w:bCs/>
          <w:sz w:val="28"/>
          <w:szCs w:val="28"/>
          <w:lang w:eastAsia="ru-RU"/>
        </w:rPr>
        <w:t>28.</w:t>
      </w:r>
      <w:r w:rsidRPr="003113F4">
        <w:rPr>
          <w:rFonts w:ascii="Times New Roman" w:eastAsia="Times New Roman" w:hAnsi="Times New Roman" w:cs="Times New Roman"/>
          <w:sz w:val="28"/>
          <w:szCs w:val="28"/>
          <w:lang w:eastAsia="ru-RU"/>
        </w:rPr>
        <w:t xml:space="preserve">Если на момент введения настоящих Правил, содержание режимов зон с особыми условиями использования территорий, в форме численных показателей и предписаний не установлено, то в соответствующих позициях градостроительных регламентов приводится указание на необходимость получения соответствующих заключений от органов государственной власти, в </w:t>
      </w:r>
      <w:r w:rsidRPr="003113F4">
        <w:rPr>
          <w:rFonts w:ascii="Times New Roman" w:eastAsia="Times New Roman" w:hAnsi="Times New Roman" w:cs="Times New Roman"/>
          <w:color w:val="000000"/>
          <w:sz w:val="28"/>
          <w:szCs w:val="28"/>
          <w:lang w:eastAsia="ru-RU"/>
        </w:rPr>
        <w:t xml:space="preserve">ведении которых находится контроль за соблюдением режимов </w:t>
      </w:r>
      <w:r w:rsidRPr="003113F4">
        <w:rPr>
          <w:rFonts w:ascii="Times New Roman" w:eastAsia="Times New Roman" w:hAnsi="Times New Roman" w:cs="Times New Roman"/>
          <w:sz w:val="28"/>
          <w:szCs w:val="28"/>
          <w:lang w:eastAsia="ru-RU"/>
        </w:rPr>
        <w:t>зон с особыми условиями использования территорий, в случаях, установленных законодательством Российской Федерации</w:t>
      </w:r>
      <w:proofErr w:type="gramEnd"/>
      <w:r w:rsidRPr="003113F4">
        <w:rPr>
          <w:rFonts w:ascii="Times New Roman" w:eastAsia="Times New Roman" w:hAnsi="Times New Roman" w:cs="Times New Roman"/>
          <w:sz w:val="28"/>
          <w:szCs w:val="28"/>
          <w:lang w:eastAsia="ru-RU"/>
        </w:rPr>
        <w:t xml:space="preserve"> и Республики Башкортостан. </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color w:val="000000"/>
          <w:sz w:val="28"/>
          <w:szCs w:val="28"/>
          <w:lang w:eastAsia="ru-RU"/>
        </w:rPr>
        <w:t xml:space="preserve">По мере установления режимов </w:t>
      </w:r>
      <w:r w:rsidRPr="003113F4">
        <w:rPr>
          <w:rFonts w:ascii="Times New Roman" w:eastAsia="Times New Roman" w:hAnsi="Times New Roman" w:cs="Times New Roman"/>
          <w:sz w:val="28"/>
          <w:szCs w:val="28"/>
          <w:lang w:eastAsia="ru-RU"/>
        </w:rPr>
        <w:t>зон с особыми условиями использования территорий, соответствующие ограничения использования земельных участков и объектов капитального строительства</w:t>
      </w:r>
      <w:r w:rsidRPr="003113F4">
        <w:rPr>
          <w:rFonts w:ascii="Times New Roman" w:eastAsia="Times New Roman" w:hAnsi="Times New Roman" w:cs="Times New Roman"/>
          <w:color w:val="000000"/>
          <w:sz w:val="28"/>
          <w:szCs w:val="28"/>
          <w:lang w:eastAsia="ru-RU"/>
        </w:rPr>
        <w:t xml:space="preserve"> вносятся </w:t>
      </w:r>
      <w:r w:rsidRPr="003113F4">
        <w:rPr>
          <w:rFonts w:ascii="Times New Roman" w:eastAsia="Times New Roman" w:hAnsi="Times New Roman" w:cs="Times New Roman"/>
          <w:sz w:val="28"/>
          <w:szCs w:val="28"/>
          <w:lang w:eastAsia="ru-RU"/>
        </w:rPr>
        <w:t>в градостроительные регламенты</w:t>
      </w:r>
      <w:r w:rsidRPr="003113F4">
        <w:rPr>
          <w:rFonts w:ascii="Times New Roman" w:eastAsia="Times New Roman" w:hAnsi="Times New Roman" w:cs="Times New Roman"/>
          <w:color w:val="000000"/>
          <w:sz w:val="28"/>
          <w:szCs w:val="28"/>
          <w:lang w:eastAsia="ru-RU"/>
        </w:rPr>
        <w:t xml:space="preserve"> как </w:t>
      </w:r>
      <w:r w:rsidRPr="003113F4">
        <w:rPr>
          <w:rFonts w:ascii="Times New Roman" w:eastAsia="Times New Roman" w:hAnsi="Times New Roman" w:cs="Times New Roman"/>
          <w:sz w:val="28"/>
          <w:szCs w:val="28"/>
          <w:lang w:eastAsia="ru-RU"/>
        </w:rPr>
        <w:t>изменения и дополнения</w:t>
      </w:r>
      <w:r w:rsidRPr="003113F4">
        <w:rPr>
          <w:rFonts w:ascii="Times New Roman" w:eastAsia="Times New Roman" w:hAnsi="Times New Roman" w:cs="Times New Roman"/>
          <w:color w:val="000000"/>
          <w:sz w:val="28"/>
          <w:szCs w:val="28"/>
          <w:lang w:eastAsia="ru-RU"/>
        </w:rPr>
        <w:t xml:space="preserve"> в Правила </w:t>
      </w:r>
      <w:r w:rsidRPr="003113F4">
        <w:rPr>
          <w:rFonts w:ascii="Times New Roman" w:eastAsia="Times New Roman" w:hAnsi="Times New Roman" w:cs="Times New Roman"/>
          <w:sz w:val="28"/>
          <w:szCs w:val="28"/>
          <w:lang w:eastAsia="ru-RU"/>
        </w:rPr>
        <w:t xml:space="preserve">в соответствии с главой 6 раздела </w:t>
      </w:r>
      <w:r w:rsidRPr="003113F4">
        <w:rPr>
          <w:rFonts w:ascii="Times New Roman" w:eastAsia="Times New Roman" w:hAnsi="Times New Roman" w:cs="Times New Roman"/>
          <w:sz w:val="28"/>
          <w:szCs w:val="28"/>
          <w:lang w:val="fr-FR" w:eastAsia="ru-RU"/>
        </w:rPr>
        <w:t>I</w:t>
      </w:r>
      <w:r w:rsidRPr="003113F4">
        <w:rPr>
          <w:rFonts w:ascii="Times New Roman" w:eastAsia="Times New Roman" w:hAnsi="Times New Roman" w:cs="Times New Roman"/>
          <w:sz w:val="28"/>
          <w:szCs w:val="28"/>
          <w:lang w:eastAsia="ru-RU"/>
        </w:rPr>
        <w:t xml:space="preserve"> настоящих Правил.</w:t>
      </w:r>
    </w:p>
    <w:p w:rsidR="00701FD0" w:rsidRPr="003113F4" w:rsidRDefault="00701FD0" w:rsidP="00BA5BFA">
      <w:pPr>
        <w:autoSpaceDE w:val="0"/>
        <w:spacing w:after="240"/>
        <w:ind w:firstLine="709"/>
        <w:jc w:val="both"/>
        <w:rPr>
          <w:rFonts w:ascii="Times New Roman" w:eastAsia="Times New Roman" w:hAnsi="Times New Roman" w:cs="Times New Roman"/>
          <w:color w:val="000000"/>
          <w:sz w:val="28"/>
          <w:szCs w:val="28"/>
          <w:lang w:eastAsia="ru-RU"/>
        </w:rPr>
      </w:pPr>
      <w:r w:rsidRPr="003113F4">
        <w:rPr>
          <w:rFonts w:ascii="Times New Roman" w:eastAsia="Times New Roman" w:hAnsi="Times New Roman" w:cs="Times New Roman"/>
          <w:b/>
          <w:bCs/>
          <w:color w:val="000000"/>
          <w:sz w:val="28"/>
          <w:szCs w:val="28"/>
          <w:lang w:eastAsia="ru-RU"/>
        </w:rPr>
        <w:t>29</w:t>
      </w:r>
      <w:r w:rsidRPr="003113F4">
        <w:rPr>
          <w:rFonts w:ascii="Times New Roman" w:eastAsia="Times New Roman" w:hAnsi="Times New Roman" w:cs="Times New Roman"/>
          <w:color w:val="000000"/>
          <w:sz w:val="28"/>
          <w:szCs w:val="28"/>
          <w:lang w:eastAsia="ru-RU"/>
        </w:rPr>
        <w:t>. 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по отношению к указанному земельному участку, устанавливается путем суммирования ограничений и требований, содержащихся во всех элементах регламента.</w:t>
      </w:r>
    </w:p>
    <w:p w:rsidR="00701FD0" w:rsidRPr="003113F4" w:rsidRDefault="00701FD0" w:rsidP="00BA5BFA">
      <w:pPr>
        <w:autoSpaceDE w:val="0"/>
        <w:spacing w:after="240"/>
        <w:ind w:firstLine="709"/>
        <w:jc w:val="both"/>
        <w:rPr>
          <w:rFonts w:ascii="Times New Roman" w:eastAsia="Times New Roman" w:hAnsi="Times New Roman" w:cs="Times New Roman"/>
          <w:b/>
          <w:bCs/>
          <w:sz w:val="28"/>
          <w:szCs w:val="28"/>
          <w:lang w:eastAsia="ru-RU"/>
        </w:rPr>
      </w:pPr>
      <w:r w:rsidRPr="003113F4">
        <w:rPr>
          <w:rFonts w:ascii="Times New Roman" w:eastAsia="Times New Roman" w:hAnsi="Times New Roman" w:cs="Times New Roman"/>
          <w:b/>
          <w:bCs/>
          <w:caps/>
          <w:sz w:val="28"/>
          <w:szCs w:val="28"/>
          <w:lang w:eastAsia="ru-RU"/>
        </w:rPr>
        <w:t xml:space="preserve">1.4 </w:t>
      </w:r>
      <w:r w:rsidRPr="003113F4">
        <w:rPr>
          <w:rFonts w:ascii="Times New Roman" w:eastAsia="Times New Roman" w:hAnsi="Times New Roman" w:cs="Times New Roman"/>
          <w:b/>
          <w:bCs/>
          <w:sz w:val="28"/>
          <w:szCs w:val="28"/>
          <w:lang w:eastAsia="ru-RU"/>
        </w:rPr>
        <w:t>Открытость и доступность информации о  землепользовании и застройке</w:t>
      </w:r>
    </w:p>
    <w:p w:rsidR="00701FD0" w:rsidRPr="003113F4" w:rsidRDefault="00701FD0" w:rsidP="00BA5BFA">
      <w:pPr>
        <w:tabs>
          <w:tab w:val="left" w:pos="660"/>
        </w:tabs>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 xml:space="preserve">1. </w:t>
      </w:r>
      <w:r w:rsidRPr="003113F4">
        <w:rPr>
          <w:rFonts w:ascii="Times New Roman" w:eastAsia="Times New Roman" w:hAnsi="Times New Roman" w:cs="Times New Roman"/>
          <w:sz w:val="28"/>
          <w:szCs w:val="28"/>
          <w:lang w:eastAsia="ru-RU"/>
        </w:rPr>
        <w:t xml:space="preserve">Настоящие Правила, включая  входящие в их состав схемы, картографические и иные документы, являются открытыми для всех физических и юридических, а также должностных лиц, органов власти и управления, а также органов, осуществляющих </w:t>
      </w:r>
      <w:proofErr w:type="gramStart"/>
      <w:r w:rsidRPr="003113F4">
        <w:rPr>
          <w:rFonts w:ascii="Times New Roman" w:eastAsia="Times New Roman" w:hAnsi="Times New Roman" w:cs="Times New Roman"/>
          <w:sz w:val="28"/>
          <w:szCs w:val="28"/>
          <w:lang w:eastAsia="ru-RU"/>
        </w:rPr>
        <w:t>контроль за</w:t>
      </w:r>
      <w:proofErr w:type="gramEnd"/>
      <w:r w:rsidRPr="003113F4">
        <w:rPr>
          <w:rFonts w:ascii="Times New Roman" w:eastAsia="Times New Roman" w:hAnsi="Times New Roman" w:cs="Times New Roman"/>
          <w:sz w:val="28"/>
          <w:szCs w:val="28"/>
          <w:lang w:eastAsia="ru-RU"/>
        </w:rPr>
        <w:t xml:space="preserve"> соблюдением градостроительного законодательства органами местного самоуправления.</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 xml:space="preserve">2. </w:t>
      </w:r>
      <w:r w:rsidRPr="003113F4">
        <w:rPr>
          <w:rFonts w:ascii="Times New Roman" w:eastAsia="Times New Roman" w:hAnsi="Times New Roman" w:cs="Times New Roman"/>
          <w:sz w:val="28"/>
          <w:szCs w:val="28"/>
          <w:lang w:eastAsia="ru-RU"/>
        </w:rPr>
        <w:t xml:space="preserve">Администрация </w:t>
      </w:r>
      <w:r w:rsidRPr="003113F4">
        <w:rPr>
          <w:rFonts w:ascii="Times New Roman" w:eastAsia="Times New Roman" w:hAnsi="Times New Roman" w:cs="Times New Roman"/>
          <w:color w:val="000000"/>
          <w:sz w:val="28"/>
          <w:szCs w:val="28"/>
          <w:lang w:eastAsia="ru-RU"/>
        </w:rPr>
        <w:t>муниципального района Янаульский район  Респу</w:t>
      </w:r>
      <w:r w:rsidRPr="003113F4">
        <w:rPr>
          <w:rFonts w:ascii="Times New Roman" w:eastAsia="Times New Roman" w:hAnsi="Times New Roman" w:cs="Times New Roman"/>
          <w:sz w:val="28"/>
          <w:szCs w:val="28"/>
          <w:lang w:eastAsia="ru-RU"/>
        </w:rPr>
        <w:t>блики Башкортостан  обеспечивает возможность ознакомления с настоящими Правилами  путем:</w:t>
      </w:r>
    </w:p>
    <w:p w:rsidR="00701FD0" w:rsidRPr="003113F4" w:rsidRDefault="00701FD0" w:rsidP="00BA5BFA">
      <w:pPr>
        <w:tabs>
          <w:tab w:val="left" w:pos="720"/>
        </w:tabs>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публикации настоящих Правил в средствах массовой информации;</w:t>
      </w:r>
    </w:p>
    <w:p w:rsidR="00701FD0" w:rsidRPr="003113F4" w:rsidRDefault="00701FD0" w:rsidP="00BA5BFA">
      <w:pPr>
        <w:tabs>
          <w:tab w:val="left" w:pos="720"/>
        </w:tabs>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помещения настоящих Правил в сети Интернет на официальном сайте;</w:t>
      </w:r>
    </w:p>
    <w:p w:rsidR="00701FD0" w:rsidRPr="003113F4" w:rsidRDefault="00701FD0" w:rsidP="00BA5BFA">
      <w:pPr>
        <w:tabs>
          <w:tab w:val="left" w:pos="1485"/>
        </w:tabs>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 создания  условий для ознакомления с настоящими Правилами в полном комплекте входящих в них текстовых и картографических материалов  в отделе архитектуры и градостроительства   администрации </w:t>
      </w:r>
      <w:r w:rsidRPr="003113F4">
        <w:rPr>
          <w:rFonts w:ascii="Times New Roman" w:eastAsia="Times New Roman" w:hAnsi="Times New Roman" w:cs="Times New Roman"/>
          <w:color w:val="000000"/>
          <w:sz w:val="28"/>
          <w:szCs w:val="28"/>
          <w:lang w:eastAsia="ru-RU"/>
        </w:rPr>
        <w:t>муниципального района Янаульский район</w:t>
      </w:r>
      <w:r w:rsidRPr="003113F4">
        <w:rPr>
          <w:rFonts w:ascii="Times New Roman" w:eastAsia="Times New Roman" w:hAnsi="Times New Roman" w:cs="Times New Roman"/>
          <w:sz w:val="28"/>
          <w:szCs w:val="28"/>
          <w:lang w:eastAsia="ru-RU"/>
        </w:rPr>
        <w:t xml:space="preserve">  Республики Башкортостан, иных органах и организациях, причастных к регулированию землепользования и застройки в сельском поселении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w:t>
      </w:r>
    </w:p>
    <w:p w:rsidR="00701FD0" w:rsidRPr="003113F4" w:rsidRDefault="00701FD0" w:rsidP="00BA5BFA">
      <w:pPr>
        <w:tabs>
          <w:tab w:val="left" w:pos="1485"/>
        </w:tabs>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lastRenderedPageBreak/>
        <w:t>- предоставления  физическим и юридическим лицам выписок из настоящих Правил (градостроительных заключений), а также необходимых копий картографических документов (схем)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Стоимость указанных услуг не может превышать стоимость затрат на изготовление копий соответствующих материалов.</w:t>
      </w:r>
    </w:p>
    <w:p w:rsidR="00701FD0" w:rsidRPr="003113F4" w:rsidRDefault="00701FD0" w:rsidP="00BA5BFA">
      <w:pPr>
        <w:tabs>
          <w:tab w:val="left" w:pos="1125"/>
        </w:tabs>
        <w:autoSpaceDE w:val="0"/>
        <w:spacing w:after="24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 xml:space="preserve">3. </w:t>
      </w:r>
      <w:r w:rsidRPr="003113F4">
        <w:rPr>
          <w:rFonts w:ascii="Times New Roman" w:eastAsia="Times New Roman" w:hAnsi="Times New Roman" w:cs="Times New Roman"/>
          <w:sz w:val="28"/>
          <w:szCs w:val="28"/>
          <w:lang w:eastAsia="ru-RU"/>
        </w:rPr>
        <w:t>Граждане имеют право участвовать в принятии решений по вопросам застройки и землепользования в соответствии с законодательством.</w:t>
      </w:r>
    </w:p>
    <w:p w:rsidR="00701FD0" w:rsidRPr="003113F4" w:rsidRDefault="00701FD0" w:rsidP="00BA5BFA">
      <w:pPr>
        <w:autoSpaceDE w:val="0"/>
        <w:spacing w:after="240"/>
        <w:ind w:firstLine="709"/>
        <w:jc w:val="both"/>
        <w:rPr>
          <w:rFonts w:ascii="Times New Roman" w:eastAsia="Times New Roman" w:hAnsi="Times New Roman" w:cs="Times New Roman"/>
          <w:b/>
          <w:bCs/>
          <w:sz w:val="28"/>
          <w:szCs w:val="28"/>
          <w:lang w:eastAsia="ru-RU"/>
        </w:rPr>
      </w:pPr>
      <w:r w:rsidRPr="003113F4">
        <w:rPr>
          <w:rFonts w:ascii="Times New Roman" w:eastAsia="Times New Roman" w:hAnsi="Times New Roman" w:cs="Times New Roman"/>
          <w:b/>
          <w:bCs/>
          <w:sz w:val="28"/>
          <w:szCs w:val="28"/>
          <w:lang w:eastAsia="ru-RU"/>
        </w:rPr>
        <w:t xml:space="preserve">1.5  Градостроительное зонирование сельского поселения Шудекский     сельсовет муниципального района Янаульский район Республики Башкортостан </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1.</w:t>
      </w:r>
      <w:r w:rsidRPr="003113F4">
        <w:rPr>
          <w:rFonts w:ascii="Times New Roman" w:eastAsia="Times New Roman" w:hAnsi="Times New Roman" w:cs="Times New Roman"/>
          <w:sz w:val="28"/>
          <w:szCs w:val="28"/>
          <w:lang w:eastAsia="ru-RU"/>
        </w:rPr>
        <w:t xml:space="preserve"> В соответствии с градостроительным зонированием на территории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РБ  установлены территориальные зоны и зоны с особыми условиями использования территории.</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2.</w:t>
      </w:r>
      <w:r w:rsidRPr="003113F4">
        <w:rPr>
          <w:rFonts w:ascii="Times New Roman" w:eastAsia="Times New Roman" w:hAnsi="Times New Roman" w:cs="Times New Roman"/>
          <w:sz w:val="28"/>
          <w:szCs w:val="28"/>
          <w:lang w:eastAsia="ru-RU"/>
        </w:rPr>
        <w:t xml:space="preserve"> Границы  территориальных зон и зон с особыми условиями использования территории отображены в графическом  виде.</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 xml:space="preserve">3. </w:t>
      </w:r>
      <w:proofErr w:type="gramStart"/>
      <w:r w:rsidRPr="003113F4">
        <w:rPr>
          <w:rFonts w:ascii="Times New Roman" w:eastAsia="Times New Roman" w:hAnsi="Times New Roman" w:cs="Times New Roman"/>
          <w:sz w:val="28"/>
          <w:szCs w:val="28"/>
          <w:lang w:eastAsia="ru-RU"/>
        </w:rPr>
        <w:t xml:space="preserve">Перечень территориальных зон и подзон, отображённых на карте градостроительного зонирования содержащий наименования и кодовые обозначения зон (а также подзон в их составе, сгруппированных по видам), и указание целей выделения зон (а также подзон в их составе), приведён в главе 14 раздела II;перечень зон  с особыми условиями использования территорий по природно-экологическим и санитарно-гигиеническим требованиям  приведен в главе 16 раздела </w:t>
      </w:r>
      <w:r w:rsidRPr="003113F4">
        <w:rPr>
          <w:rFonts w:ascii="Times New Roman" w:eastAsia="Times New Roman" w:hAnsi="Times New Roman" w:cs="Times New Roman"/>
          <w:sz w:val="28"/>
          <w:szCs w:val="28"/>
          <w:lang w:val="en-US" w:eastAsia="ru-RU"/>
        </w:rPr>
        <w:t>II</w:t>
      </w:r>
      <w:r w:rsidRPr="003113F4">
        <w:rPr>
          <w:rFonts w:ascii="Times New Roman" w:eastAsia="Times New Roman" w:hAnsi="Times New Roman" w:cs="Times New Roman"/>
          <w:sz w:val="28"/>
          <w:szCs w:val="28"/>
          <w:lang w:eastAsia="ru-RU"/>
        </w:rPr>
        <w:t xml:space="preserve"> Правил;  перечень  зон с особыми условиями использования территории установленных в части границ территорий  объектов культурного наследия (зоны охраны объектов культурного наследия) и зон особого регулирования  градостроительной деятельности приведен в главе 17 раздела </w:t>
      </w:r>
      <w:r w:rsidRPr="003113F4">
        <w:rPr>
          <w:rFonts w:ascii="Times New Roman" w:eastAsia="Times New Roman" w:hAnsi="Times New Roman" w:cs="Times New Roman"/>
          <w:sz w:val="28"/>
          <w:szCs w:val="28"/>
          <w:lang w:val="en-US" w:eastAsia="ru-RU"/>
        </w:rPr>
        <w:t>II</w:t>
      </w:r>
      <w:r w:rsidRPr="003113F4">
        <w:rPr>
          <w:rFonts w:ascii="Times New Roman" w:eastAsia="Times New Roman" w:hAnsi="Times New Roman" w:cs="Times New Roman"/>
          <w:sz w:val="28"/>
          <w:szCs w:val="28"/>
          <w:lang w:eastAsia="ru-RU"/>
        </w:rPr>
        <w:t xml:space="preserve"> Правил. </w:t>
      </w:r>
      <w:proofErr w:type="gramEnd"/>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4.</w:t>
      </w:r>
      <w:r w:rsidRPr="003113F4">
        <w:rPr>
          <w:rFonts w:ascii="Times New Roman" w:eastAsia="Times New Roman" w:hAnsi="Times New Roman" w:cs="Times New Roman"/>
          <w:sz w:val="28"/>
          <w:szCs w:val="28"/>
          <w:lang w:eastAsia="ru-RU"/>
        </w:rPr>
        <w:t xml:space="preserve"> В графическом виде границы территориальных зон и зоны с особыми условиями использования территории отображены на Карте градостроительного зонирования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Карта градостроительного зонирования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   включает в себя:</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 карту градостроительного зонирования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 в части границ территориальных зон;</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lastRenderedPageBreak/>
        <w:t>- карты градостроительного зонирования сельского поселения</w:t>
      </w:r>
      <w:r w:rsidRPr="003113F4">
        <w:rPr>
          <w:rFonts w:ascii="Times New Roman" w:eastAsia="Times New Roman" w:hAnsi="Times New Roman" w:cs="Times New Roman"/>
          <w:bCs/>
          <w:sz w:val="28"/>
          <w:szCs w:val="28"/>
          <w:lang w:eastAsia="ru-RU"/>
        </w:rPr>
        <w:t xml:space="preserve"> Шудекский     сельсовет</w:t>
      </w:r>
      <w:r w:rsidRPr="003113F4">
        <w:rPr>
          <w:rFonts w:ascii="Times New Roman" w:eastAsia="Times New Roman" w:hAnsi="Times New Roman" w:cs="Times New Roman"/>
          <w:sz w:val="28"/>
          <w:szCs w:val="28"/>
          <w:lang w:eastAsia="ru-RU"/>
        </w:rPr>
        <w:t xml:space="preserve"> муниципального района </w:t>
      </w:r>
      <w:r w:rsidRPr="003113F4">
        <w:rPr>
          <w:rFonts w:ascii="Times New Roman" w:eastAsia="Times New Roman" w:hAnsi="Times New Roman" w:cs="Times New Roman"/>
          <w:bCs/>
          <w:sz w:val="28"/>
          <w:szCs w:val="28"/>
          <w:lang w:eastAsia="ru-RU"/>
        </w:rPr>
        <w:t>Янаульский район Республики Башкортостан в</w:t>
      </w:r>
      <w:r w:rsidRPr="003113F4">
        <w:rPr>
          <w:rFonts w:ascii="Times New Roman" w:eastAsia="Times New Roman" w:hAnsi="Times New Roman" w:cs="Times New Roman"/>
          <w:sz w:val="28"/>
          <w:szCs w:val="28"/>
          <w:lang w:eastAsia="ru-RU"/>
        </w:rPr>
        <w:t xml:space="preserve"> части границ  зон с особыми условиями использования территорий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по санитарно-гигиеническим и природно-экологическим требованиям;</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карту градостроительного зонирования сельского поселения</w:t>
      </w:r>
      <w:r w:rsidRPr="003113F4">
        <w:rPr>
          <w:rFonts w:ascii="Times New Roman" w:eastAsia="Times New Roman" w:hAnsi="Times New Roman" w:cs="Times New Roman"/>
          <w:bCs/>
          <w:sz w:val="28"/>
          <w:szCs w:val="28"/>
          <w:lang w:eastAsia="ru-RU"/>
        </w:rPr>
        <w:t xml:space="preserve"> 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 в части границ охраны объектов  культурного наследия  и границ зон особого регулирования  градостроительной деятельности;</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На карте отображаются границы территориальных зон, кодовые обозначения территориальных зон и порядковый номер подзоны. </w:t>
      </w:r>
    </w:p>
    <w:p w:rsidR="00701FD0" w:rsidRPr="003113F4" w:rsidRDefault="00701FD0" w:rsidP="00BA5BFA">
      <w:pPr>
        <w:spacing w:after="0"/>
        <w:ind w:firstLine="709"/>
        <w:jc w:val="both"/>
        <w:rPr>
          <w:rFonts w:ascii="Times New Roman" w:eastAsia="Times New Roman" w:hAnsi="Times New Roman" w:cs="Times New Roman"/>
          <w:color w:val="000000"/>
          <w:sz w:val="28"/>
          <w:szCs w:val="28"/>
          <w:lang w:eastAsia="ru-RU"/>
        </w:rPr>
      </w:pPr>
      <w:r w:rsidRPr="003113F4">
        <w:rPr>
          <w:rFonts w:ascii="Times New Roman" w:eastAsia="Times New Roman" w:hAnsi="Times New Roman" w:cs="Times New Roman"/>
          <w:b/>
          <w:bCs/>
          <w:sz w:val="28"/>
          <w:szCs w:val="28"/>
          <w:lang w:eastAsia="ru-RU"/>
        </w:rPr>
        <w:t>5.</w:t>
      </w:r>
      <w:r w:rsidRPr="003113F4">
        <w:rPr>
          <w:rFonts w:ascii="Times New Roman" w:eastAsia="Times New Roman" w:hAnsi="Times New Roman" w:cs="Times New Roman"/>
          <w:sz w:val="28"/>
          <w:szCs w:val="28"/>
          <w:lang w:eastAsia="ru-RU"/>
        </w:rPr>
        <w:t xml:space="preserve"> Границы территориальных зон на карте градостроительного зонирования установлены </w:t>
      </w:r>
      <w:r w:rsidRPr="003113F4">
        <w:rPr>
          <w:rFonts w:ascii="Times New Roman" w:eastAsia="Times New Roman" w:hAnsi="Times New Roman" w:cs="Times New Roman"/>
          <w:color w:val="000000"/>
          <w:sz w:val="28"/>
          <w:szCs w:val="28"/>
          <w:lang w:eastAsia="ru-RU"/>
        </w:rPr>
        <w:t>по красным линиям, по границам земельных участков, зарегистрированных в государственном земельном кадастре, по естественным границам природных объектов.</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color w:val="000000"/>
          <w:sz w:val="28"/>
          <w:szCs w:val="28"/>
          <w:lang w:eastAsia="ru-RU"/>
        </w:rPr>
        <w:t xml:space="preserve">Местоположение границ территориальных зон, </w:t>
      </w:r>
      <w:r w:rsidRPr="003113F4">
        <w:rPr>
          <w:rFonts w:ascii="Times New Roman" w:eastAsia="Times New Roman" w:hAnsi="Times New Roman" w:cs="Times New Roman"/>
          <w:sz w:val="28"/>
          <w:szCs w:val="28"/>
          <w:lang w:eastAsia="ru-RU"/>
        </w:rPr>
        <w:t xml:space="preserve">установленных в увязке к условным линиям, подлежит уточнению в документации по планировке территории и иных документах в соответствии с законодательством Российской Федерации, Республики Башкортостан и нормативно-правовыми актами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  с последующим внесением соответствующих изменений в настоящие Правила.</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6.</w:t>
      </w:r>
      <w:r w:rsidRPr="003113F4">
        <w:rPr>
          <w:rFonts w:ascii="Times New Roman" w:eastAsia="Times New Roman" w:hAnsi="Times New Roman" w:cs="Times New Roman"/>
          <w:sz w:val="28"/>
          <w:szCs w:val="28"/>
          <w:lang w:eastAsia="ru-RU"/>
        </w:rPr>
        <w:t xml:space="preserve"> Перечни зон с особыми условиями использования территорий, отображение их границ на карте градостроительного зонирования и ограничения использования земельных участков и объектов капитального строительства на их территории, указаны в соответствии с нормативными правовыми актами и иной нормативно-технической документацией Российской Федерации, Республики Башкортостан и администрации муниципального района Янаульский район  Республики Башкортостан.</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В составе зон с особыми условиями использования территорий выделены зоны с особыми условиями использования территорий по природно-экологическим и санитарно-гигиеническим требованиям и зоны по требованиям охраны культурного наследия.</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7.</w:t>
      </w:r>
      <w:r w:rsidRPr="003113F4">
        <w:rPr>
          <w:rFonts w:ascii="Times New Roman" w:eastAsia="Times New Roman" w:hAnsi="Times New Roman" w:cs="Times New Roman"/>
          <w:sz w:val="28"/>
          <w:szCs w:val="28"/>
          <w:lang w:eastAsia="ru-RU"/>
        </w:rPr>
        <w:t xml:space="preserve"> Границы зон с особыми условиями использования территорий по природно-экологическим и санитарно-гигиеническим требованиям установлены условно:</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по границам территориальных зон карты градостроительного зонирования;</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-по элементам кадастрового зонирования сельского поселения</w:t>
      </w:r>
      <w:r w:rsidRPr="003113F4">
        <w:rPr>
          <w:rFonts w:ascii="Times New Roman" w:eastAsia="Times New Roman" w:hAnsi="Times New Roman" w:cs="Times New Roman"/>
          <w:bCs/>
          <w:sz w:val="28"/>
          <w:szCs w:val="28"/>
          <w:lang w:eastAsia="ru-RU"/>
        </w:rPr>
        <w:t xml:space="preserve"> 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РБ;</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lastRenderedPageBreak/>
        <w:t>- по нормативным размерам;</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по границам природных элементов.</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8</w:t>
      </w:r>
      <w:r w:rsidRPr="003113F4">
        <w:rPr>
          <w:rFonts w:ascii="Times New Roman" w:eastAsia="Times New Roman" w:hAnsi="Times New Roman" w:cs="Times New Roman"/>
          <w:sz w:val="28"/>
          <w:szCs w:val="28"/>
          <w:lang w:eastAsia="ru-RU"/>
        </w:rPr>
        <w:t>. Границы парков, рекреационно-оздоровительных зон, и особо охраняемых ландшафтов совпадают с границами территориальных зон.</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9.</w:t>
      </w:r>
      <w:r w:rsidRPr="003113F4">
        <w:rPr>
          <w:rFonts w:ascii="Times New Roman" w:eastAsia="Times New Roman" w:hAnsi="Times New Roman" w:cs="Times New Roman"/>
          <w:sz w:val="28"/>
          <w:szCs w:val="28"/>
          <w:lang w:eastAsia="ru-RU"/>
        </w:rPr>
        <w:t xml:space="preserve"> Границы некоторых зон экологических ограничений природного комплекса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w:t>
      </w:r>
      <w:r w:rsidRPr="003113F4">
        <w:rPr>
          <w:rFonts w:ascii="Times New Roman" w:eastAsia="Times New Roman" w:hAnsi="Times New Roman" w:cs="Times New Roman"/>
          <w:color w:val="000000"/>
          <w:sz w:val="28"/>
          <w:szCs w:val="28"/>
          <w:lang w:eastAsia="ru-RU"/>
        </w:rPr>
        <w:t xml:space="preserve"> (крутые склоны, овраги)</w:t>
      </w:r>
      <w:r w:rsidRPr="003113F4">
        <w:rPr>
          <w:rFonts w:ascii="Times New Roman" w:eastAsia="Times New Roman" w:hAnsi="Times New Roman" w:cs="Times New Roman"/>
          <w:sz w:val="28"/>
          <w:szCs w:val="28"/>
          <w:lang w:eastAsia="ru-RU"/>
        </w:rPr>
        <w:t xml:space="preserve"> установлены по рельефу. Границы этих зон находятся вне элементов кадастрового зонирования и из-за невозможности определения границ в натуре, точно определяются только на топографической основе. </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10.</w:t>
      </w:r>
      <w:r w:rsidRPr="003113F4">
        <w:rPr>
          <w:rFonts w:ascii="Times New Roman" w:eastAsia="Times New Roman" w:hAnsi="Times New Roman" w:cs="Times New Roman"/>
          <w:sz w:val="28"/>
          <w:szCs w:val="28"/>
          <w:lang w:eastAsia="ru-RU"/>
        </w:rPr>
        <w:t xml:space="preserve"> Границы зон экологических ограничений от стационарных техногенных источников определены в соответствии с размером санитарно-защитной зоны, установлены по радиусу от границы участка предприятия и привязаны к элементам кадастрового зонирования.</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 xml:space="preserve">11. </w:t>
      </w:r>
      <w:r w:rsidRPr="003113F4">
        <w:rPr>
          <w:rFonts w:ascii="Times New Roman" w:eastAsia="Times New Roman" w:hAnsi="Times New Roman" w:cs="Times New Roman"/>
          <w:sz w:val="28"/>
          <w:szCs w:val="28"/>
          <w:lang w:eastAsia="ru-RU"/>
        </w:rPr>
        <w:t>Границы зон экологических ограничений от динамических техногенных источников установлены посредством метража от магистрали.</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p>
    <w:p w:rsidR="00701FD0" w:rsidRPr="003113F4" w:rsidRDefault="00701FD0" w:rsidP="00BA5BFA">
      <w:pPr>
        <w:tabs>
          <w:tab w:val="left" w:pos="0"/>
        </w:tabs>
        <w:autoSpaceDE w:val="0"/>
        <w:spacing w:after="0"/>
        <w:ind w:firstLine="709"/>
        <w:jc w:val="both"/>
        <w:rPr>
          <w:rFonts w:ascii="Times New Roman" w:eastAsia="Times New Roman" w:hAnsi="Times New Roman" w:cs="Times New Roman"/>
          <w:b/>
          <w:bCs/>
          <w:sz w:val="28"/>
          <w:szCs w:val="28"/>
          <w:lang w:eastAsia="ru-RU"/>
        </w:rPr>
      </w:pPr>
      <w:r w:rsidRPr="003113F4">
        <w:rPr>
          <w:rFonts w:ascii="Times New Roman" w:eastAsia="Times New Roman" w:hAnsi="Times New Roman" w:cs="Times New Roman"/>
          <w:b/>
          <w:bCs/>
          <w:sz w:val="28"/>
          <w:szCs w:val="28"/>
          <w:lang w:eastAsia="ru-RU"/>
        </w:rPr>
        <w:t>1.6 Использование земельных участков и объектов капитального строительства не соответствующих градостроительным регламентам</w:t>
      </w:r>
    </w:p>
    <w:p w:rsidR="00701FD0" w:rsidRPr="003113F4" w:rsidRDefault="00701FD0" w:rsidP="00BA5BFA">
      <w:pPr>
        <w:tabs>
          <w:tab w:val="left" w:pos="0"/>
        </w:tabs>
        <w:autoSpaceDE w:val="0"/>
        <w:spacing w:after="0"/>
        <w:ind w:firstLine="709"/>
        <w:jc w:val="both"/>
        <w:rPr>
          <w:rFonts w:ascii="Times New Roman" w:eastAsia="Times New Roman" w:hAnsi="Times New Roman" w:cs="Times New Roman"/>
          <w:b/>
          <w:bCs/>
          <w:sz w:val="28"/>
          <w:szCs w:val="28"/>
          <w:lang w:eastAsia="ru-RU"/>
        </w:rPr>
      </w:pP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1.</w:t>
      </w:r>
      <w:r w:rsidRPr="003113F4">
        <w:rPr>
          <w:rFonts w:ascii="Times New Roman" w:eastAsia="Times New Roman" w:hAnsi="Times New Roman" w:cs="Times New Roman"/>
          <w:sz w:val="28"/>
          <w:szCs w:val="28"/>
          <w:lang w:eastAsia="ru-RU"/>
        </w:rPr>
        <w:t xml:space="preserve"> Несоответствующими градостроительным регламентам являются земельные участки, объекты капитального строительства,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в следующих случаях: </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а) существующие виды использования земельных участков, объектов капитального строительства не соответствуют видам разрешенного использования, указанным в главе 18 раздела II</w:t>
      </w:r>
      <w:r w:rsidRPr="003113F4">
        <w:rPr>
          <w:rFonts w:ascii="Times New Roman" w:eastAsia="Times New Roman" w:hAnsi="Times New Roman" w:cs="Times New Roman"/>
          <w:sz w:val="28"/>
          <w:szCs w:val="28"/>
          <w:lang w:val="en-US" w:eastAsia="ru-RU"/>
        </w:rPr>
        <w:t>I</w:t>
      </w:r>
      <w:r w:rsidRPr="003113F4">
        <w:rPr>
          <w:rFonts w:ascii="Times New Roman" w:eastAsia="Times New Roman" w:hAnsi="Times New Roman" w:cs="Times New Roman"/>
          <w:sz w:val="28"/>
          <w:szCs w:val="28"/>
          <w:lang w:eastAsia="ru-RU"/>
        </w:rPr>
        <w:t xml:space="preserve"> настоящих Правил; </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б) существующие виды использования земельных участков, объектов капитального строительства соответствуют видам разрешенного использования, но расположены в границах зон с особыми условиями использования территорий, в пределах которых не предусмотрено размещение соответствующих объектов согласно главе 16 и главе 17 раздела </w:t>
      </w:r>
      <w:r w:rsidRPr="003113F4">
        <w:rPr>
          <w:rFonts w:ascii="Times New Roman" w:eastAsia="Times New Roman" w:hAnsi="Times New Roman" w:cs="Times New Roman"/>
          <w:sz w:val="28"/>
          <w:szCs w:val="28"/>
          <w:lang w:val="en-US" w:eastAsia="ru-RU"/>
        </w:rPr>
        <w:t>II</w:t>
      </w:r>
      <w:r w:rsidRPr="003113F4">
        <w:rPr>
          <w:rFonts w:ascii="Times New Roman" w:eastAsia="Times New Roman" w:hAnsi="Times New Roman" w:cs="Times New Roman"/>
          <w:sz w:val="28"/>
          <w:szCs w:val="28"/>
          <w:lang w:eastAsia="ru-RU"/>
        </w:rPr>
        <w:t xml:space="preserve"> настоящих Правил; </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в)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согласно  главе 20 раздела </w:t>
      </w:r>
      <w:r w:rsidRPr="003113F4">
        <w:rPr>
          <w:rFonts w:ascii="Times New Roman" w:eastAsia="Times New Roman" w:hAnsi="Times New Roman" w:cs="Times New Roman"/>
          <w:sz w:val="28"/>
          <w:szCs w:val="28"/>
          <w:lang w:val="en-US" w:eastAsia="ru-RU"/>
        </w:rPr>
        <w:t>II</w:t>
      </w:r>
      <w:r w:rsidRPr="003113F4">
        <w:rPr>
          <w:rFonts w:ascii="Times New Roman" w:eastAsia="Times New Roman" w:hAnsi="Times New Roman" w:cs="Times New Roman"/>
          <w:sz w:val="28"/>
          <w:szCs w:val="28"/>
          <w:lang w:eastAsia="ru-RU"/>
        </w:rPr>
        <w:t xml:space="preserve"> настоящих Правил.</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b/>
          <w:bCs/>
          <w:sz w:val="28"/>
          <w:szCs w:val="28"/>
          <w:lang w:eastAsia="ru-RU"/>
        </w:rPr>
        <w:t>2.</w:t>
      </w:r>
      <w:r w:rsidRPr="003113F4">
        <w:rPr>
          <w:rFonts w:ascii="Times New Roman" w:eastAsia="Times New Roman" w:hAnsi="Times New Roman" w:cs="Times New Roman"/>
          <w:sz w:val="28"/>
          <w:szCs w:val="28"/>
          <w:lang w:eastAsia="ru-RU"/>
        </w:rPr>
        <w:t xml:space="preserve">Производственным и иным объектам, чьи санитарно-защитные зоны,  согласно карте градостроительного зонирования, распространяются за пределы </w:t>
      </w:r>
      <w:r w:rsidRPr="003113F4">
        <w:rPr>
          <w:rFonts w:ascii="Times New Roman" w:eastAsia="Times New Roman" w:hAnsi="Times New Roman" w:cs="Times New Roman"/>
          <w:sz w:val="28"/>
          <w:szCs w:val="28"/>
          <w:lang w:eastAsia="ru-RU"/>
        </w:rPr>
        <w:lastRenderedPageBreak/>
        <w:t xml:space="preserve">территориальной зоны расположения этих объектов и функционирование которых наносит несоразмерный ущерб владельцам соседних объектов недвижимости или значительно снижается стоимость этих объектов, постановлением Главы </w:t>
      </w:r>
      <w:r w:rsidRPr="003113F4">
        <w:rPr>
          <w:rFonts w:ascii="Times New Roman" w:eastAsia="Times New Roman" w:hAnsi="Times New Roman" w:cs="Times New Roman"/>
          <w:color w:val="000000"/>
          <w:sz w:val="28"/>
          <w:szCs w:val="28"/>
          <w:lang w:eastAsia="ru-RU"/>
        </w:rPr>
        <w:t>сельского поселения</w:t>
      </w:r>
      <w:r w:rsidRPr="003113F4">
        <w:rPr>
          <w:rFonts w:ascii="Times New Roman" w:eastAsia="Times New Roman" w:hAnsi="Times New Roman" w:cs="Times New Roman"/>
          <w:bCs/>
          <w:sz w:val="28"/>
          <w:szCs w:val="28"/>
          <w:lang w:eastAsia="ru-RU"/>
        </w:rPr>
        <w:t xml:space="preserve"> Шудекский     сельсовет</w:t>
      </w:r>
      <w:r w:rsidRPr="003113F4">
        <w:rPr>
          <w:rFonts w:ascii="Times New Roman" w:eastAsia="Times New Roman" w:hAnsi="Times New Roman" w:cs="Times New Roman"/>
          <w:color w:val="000000"/>
          <w:sz w:val="28"/>
          <w:szCs w:val="28"/>
          <w:lang w:eastAsia="ru-RU"/>
        </w:rPr>
        <w:t xml:space="preserve"> муниципального района Янаульский район  Республики Башкортостан</w:t>
      </w:r>
      <w:r w:rsidRPr="003113F4">
        <w:rPr>
          <w:rFonts w:ascii="Times New Roman" w:eastAsia="Times New Roman" w:hAnsi="Times New Roman" w:cs="Times New Roman"/>
          <w:sz w:val="28"/>
          <w:szCs w:val="28"/>
          <w:lang w:eastAsia="ru-RU"/>
        </w:rPr>
        <w:t xml:space="preserve"> может быть придан статус несоответствующих требованиям градостроительного регламента.</w:t>
      </w:r>
      <w:proofErr w:type="gramEnd"/>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b/>
          <w:bCs/>
          <w:sz w:val="28"/>
          <w:szCs w:val="28"/>
          <w:lang w:eastAsia="ru-RU"/>
        </w:rPr>
        <w:t>3.</w:t>
      </w:r>
      <w:r w:rsidRPr="003113F4">
        <w:rPr>
          <w:rFonts w:ascii="Times New Roman" w:eastAsia="Times New Roman" w:hAnsi="Times New Roman" w:cs="Times New Roman"/>
          <w:sz w:val="28"/>
          <w:szCs w:val="28"/>
          <w:lang w:eastAsia="ru-RU"/>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 xml:space="preserve">4. </w:t>
      </w:r>
      <w:r w:rsidRPr="003113F4">
        <w:rPr>
          <w:rFonts w:ascii="Times New Roman" w:eastAsia="Times New Roman" w:hAnsi="Times New Roman" w:cs="Times New Roman"/>
          <w:sz w:val="28"/>
          <w:szCs w:val="28"/>
          <w:lang w:eastAsia="ru-RU"/>
        </w:rPr>
        <w:t xml:space="preserve">В случае если использование указанных в подпункте  настоящего пункта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  </w:t>
      </w:r>
    </w:p>
    <w:p w:rsidR="00701FD0" w:rsidRPr="003113F4" w:rsidRDefault="00701FD0" w:rsidP="00BA5BFA">
      <w:pPr>
        <w:autoSpaceDE w:val="0"/>
        <w:spacing w:before="240" w:after="0"/>
        <w:ind w:firstLine="709"/>
        <w:jc w:val="both"/>
        <w:rPr>
          <w:rFonts w:ascii="Times New Roman" w:eastAsia="Times New Roman" w:hAnsi="Times New Roman" w:cs="Times New Roman"/>
          <w:b/>
          <w:bCs/>
          <w:sz w:val="28"/>
          <w:szCs w:val="28"/>
          <w:lang w:eastAsia="ru-RU"/>
        </w:rPr>
      </w:pPr>
      <w:r w:rsidRPr="003113F4">
        <w:rPr>
          <w:rFonts w:ascii="Times New Roman" w:eastAsia="Times New Roman" w:hAnsi="Times New Roman" w:cs="Times New Roman"/>
          <w:b/>
          <w:bCs/>
          <w:sz w:val="28"/>
          <w:szCs w:val="28"/>
          <w:lang w:eastAsia="ru-RU"/>
        </w:rPr>
        <w:t>1.7 Режим использования и застройки земельных участков на территории сельского поселения Шудекский     сельсовет муниципального района Янаульский район Республики Башкортостан, на которые действие градостроительного регламента не распространяется и для которых градостроительные регламенты не устанавливаются</w:t>
      </w:r>
    </w:p>
    <w:p w:rsidR="00701FD0" w:rsidRPr="003113F4" w:rsidRDefault="00701FD0" w:rsidP="00BA5BFA">
      <w:pPr>
        <w:autoSpaceDE w:val="0"/>
        <w:spacing w:before="240"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1. З</w:t>
      </w:r>
      <w:r w:rsidRPr="003113F4">
        <w:rPr>
          <w:rFonts w:ascii="Times New Roman" w:eastAsia="Times New Roman" w:hAnsi="Times New Roman" w:cs="Times New Roman"/>
          <w:sz w:val="28"/>
          <w:szCs w:val="28"/>
          <w:lang w:eastAsia="ru-RU"/>
        </w:rPr>
        <w:t xml:space="preserve">емельные участки на территории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 на которые в соответствии с п. 4 ст. 36 Градостроительного кодекса Российской Федерации действие градостроительного регламента не распространяется:</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в границах территорий памятников или ансамблей, которые являются вновь выявленными объектами культурного наследия, в соответствии с документами (актами), определяющими охранный статус этих объектов, а также правовыми актами органов, контролирующих в соответствии с законодательством градостроительную деятельность в отношении указанных объектов;</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в границах территорий общего пользования;</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 </w:t>
      </w:r>
      <w:proofErr w:type="gramStart"/>
      <w:r w:rsidRPr="003113F4">
        <w:rPr>
          <w:rFonts w:ascii="Times New Roman" w:eastAsia="Times New Roman" w:hAnsi="Times New Roman" w:cs="Times New Roman"/>
          <w:sz w:val="28"/>
          <w:szCs w:val="28"/>
          <w:lang w:eastAsia="ru-RU"/>
        </w:rPr>
        <w:t>занятые</w:t>
      </w:r>
      <w:proofErr w:type="gramEnd"/>
      <w:r w:rsidRPr="003113F4">
        <w:rPr>
          <w:rFonts w:ascii="Times New Roman" w:eastAsia="Times New Roman" w:hAnsi="Times New Roman" w:cs="Times New Roman"/>
          <w:sz w:val="28"/>
          <w:szCs w:val="28"/>
          <w:lang w:eastAsia="ru-RU"/>
        </w:rPr>
        <w:t xml:space="preserve"> линейными объектами.</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b/>
          <w:bCs/>
          <w:sz w:val="28"/>
          <w:szCs w:val="28"/>
          <w:lang w:eastAsia="ru-RU"/>
        </w:rPr>
        <w:lastRenderedPageBreak/>
        <w:t>2.</w:t>
      </w:r>
      <w:r w:rsidRPr="003113F4">
        <w:rPr>
          <w:rFonts w:ascii="Times New Roman" w:eastAsia="Times New Roman" w:hAnsi="Times New Roman" w:cs="Times New Roman"/>
          <w:sz w:val="28"/>
          <w:szCs w:val="28"/>
          <w:lang w:eastAsia="ru-RU"/>
        </w:rPr>
        <w:t>Режим использования земельных участков на территории сельского поселения</w:t>
      </w:r>
      <w:r w:rsidRPr="003113F4">
        <w:rPr>
          <w:rFonts w:ascii="Times New Roman" w:eastAsia="Times New Roman" w:hAnsi="Times New Roman" w:cs="Times New Roman"/>
          <w:bCs/>
          <w:sz w:val="28"/>
          <w:szCs w:val="28"/>
          <w:lang w:eastAsia="ru-RU"/>
        </w:rPr>
        <w:t xml:space="preserve"> 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roofErr w:type="gramEnd"/>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 xml:space="preserve">3. </w:t>
      </w:r>
      <w:proofErr w:type="gramStart"/>
      <w:r w:rsidRPr="003113F4">
        <w:rPr>
          <w:rFonts w:ascii="Times New Roman" w:eastAsia="Times New Roman" w:hAnsi="Times New Roman" w:cs="Times New Roman"/>
          <w:sz w:val="28"/>
          <w:szCs w:val="28"/>
          <w:lang w:eastAsia="ru-RU"/>
        </w:rPr>
        <w:t xml:space="preserve">В пределах территории улично-дорожной сети, расположенной в границах территорий общего пользования, указанных в подпункте 1 настоящего пункта, нормативными правовыми актами администрации </w:t>
      </w:r>
      <w:r w:rsidRPr="003113F4">
        <w:rPr>
          <w:rFonts w:ascii="Times New Roman" w:eastAsia="Times New Roman" w:hAnsi="Times New Roman" w:cs="Times New Roman"/>
          <w:color w:val="000000"/>
          <w:sz w:val="28"/>
          <w:szCs w:val="28"/>
          <w:lang w:eastAsia="ru-RU"/>
        </w:rPr>
        <w:t>муниципального района Янаульский район  Республики Башкортостан</w:t>
      </w:r>
      <w:r w:rsidRPr="003113F4">
        <w:rPr>
          <w:rFonts w:ascii="Times New Roman" w:eastAsia="Times New Roman" w:hAnsi="Times New Roman" w:cs="Times New Roman"/>
          <w:sz w:val="28"/>
          <w:szCs w:val="28"/>
          <w:lang w:eastAsia="ru-RU"/>
        </w:rPr>
        <w:t xml:space="preserve"> может допускаться размещение объектов транспортной инфраструктуры (площадок для отстоя и кольцевания общественного транспорта, разворотных площадок, площадок для размещения диспетчерских пунктов и т.п.) и попутного обслуживания населения.</w:t>
      </w:r>
      <w:proofErr w:type="gramEnd"/>
    </w:p>
    <w:p w:rsidR="00701FD0" w:rsidRPr="003113F4" w:rsidRDefault="00701FD0" w:rsidP="00BA5BFA">
      <w:pPr>
        <w:autoSpaceDE w:val="0"/>
        <w:spacing w:before="240" w:after="0"/>
        <w:ind w:firstLine="709"/>
        <w:jc w:val="both"/>
        <w:rPr>
          <w:rFonts w:ascii="Times New Roman" w:eastAsia="Times New Roman" w:hAnsi="Times New Roman" w:cs="Times New Roman"/>
          <w:b/>
          <w:bCs/>
          <w:sz w:val="28"/>
          <w:szCs w:val="28"/>
          <w:lang w:eastAsia="ru-RU"/>
        </w:rPr>
      </w:pPr>
      <w:r w:rsidRPr="003113F4">
        <w:rPr>
          <w:rFonts w:ascii="Times New Roman" w:eastAsia="Times New Roman" w:hAnsi="Times New Roman" w:cs="Times New Roman"/>
          <w:b/>
          <w:bCs/>
          <w:sz w:val="28"/>
          <w:szCs w:val="28"/>
          <w:lang w:eastAsia="ru-RU"/>
        </w:rPr>
        <w:t>1.8 Обеспечение доступа застройщиков к системам инженерной, транспортной и социальной инфраструктур общего пользования</w:t>
      </w:r>
    </w:p>
    <w:p w:rsidR="00701FD0" w:rsidRPr="003113F4" w:rsidRDefault="00701FD0" w:rsidP="00BA5BFA">
      <w:pPr>
        <w:autoSpaceDE w:val="0"/>
        <w:spacing w:before="240"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 xml:space="preserve">1. </w:t>
      </w:r>
      <w:proofErr w:type="gramStart"/>
      <w:r w:rsidRPr="003113F4">
        <w:rPr>
          <w:rFonts w:ascii="Times New Roman" w:eastAsia="Times New Roman" w:hAnsi="Times New Roman" w:cs="Times New Roman"/>
          <w:sz w:val="28"/>
          <w:szCs w:val="28"/>
          <w:lang w:eastAsia="ru-RU"/>
        </w:rPr>
        <w:t xml:space="preserve">Условием доступа застройщиков к находящимся в распоряжении Администрации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РБ  системам инженерной, транспортной и социальной инфраструктур общего пользования является их участие в развитии указанных систем в порядке, установленном соответствующими положениями, утвержденными решениями  Администрации сельского </w:t>
      </w:r>
      <w:r w:rsidRPr="003113F4">
        <w:rPr>
          <w:rFonts w:ascii="Times New Roman" w:eastAsia="Times New Roman" w:hAnsi="Times New Roman" w:cs="Times New Roman"/>
          <w:color w:val="000000"/>
          <w:sz w:val="28"/>
          <w:szCs w:val="28"/>
          <w:lang w:eastAsia="ru-RU"/>
        </w:rPr>
        <w:t>поселения</w:t>
      </w:r>
      <w:r w:rsidRPr="003113F4">
        <w:rPr>
          <w:rFonts w:ascii="Times New Roman" w:eastAsia="Times New Roman" w:hAnsi="Times New Roman" w:cs="Times New Roman"/>
          <w:bCs/>
          <w:sz w:val="28"/>
          <w:szCs w:val="28"/>
          <w:lang w:eastAsia="ru-RU"/>
        </w:rPr>
        <w:t xml:space="preserve"> Шудекский     сельсовет</w:t>
      </w:r>
      <w:r w:rsidRPr="003113F4">
        <w:rPr>
          <w:rFonts w:ascii="Times New Roman" w:eastAsia="Times New Roman" w:hAnsi="Times New Roman" w:cs="Times New Roman"/>
          <w:color w:val="000000"/>
          <w:sz w:val="28"/>
          <w:szCs w:val="28"/>
          <w:lang w:eastAsia="ru-RU"/>
        </w:rPr>
        <w:t xml:space="preserve"> муниципального района Янаульский район  РБ</w:t>
      </w:r>
      <w:r w:rsidRPr="003113F4">
        <w:rPr>
          <w:rFonts w:ascii="Times New Roman" w:eastAsia="Times New Roman" w:hAnsi="Times New Roman" w:cs="Times New Roman"/>
          <w:sz w:val="28"/>
          <w:szCs w:val="28"/>
          <w:lang w:eastAsia="ru-RU"/>
        </w:rPr>
        <w:t xml:space="preserve">, а до их принятия - временными положениями, утвержденными постановлениями главы </w:t>
      </w:r>
      <w:r w:rsidRPr="003113F4">
        <w:rPr>
          <w:rFonts w:ascii="Times New Roman" w:eastAsia="Times New Roman" w:hAnsi="Times New Roman" w:cs="Times New Roman"/>
          <w:color w:val="000000"/>
          <w:sz w:val="28"/>
          <w:szCs w:val="28"/>
          <w:lang w:eastAsia="ru-RU"/>
        </w:rPr>
        <w:t>сельского поселения</w:t>
      </w:r>
      <w:proofErr w:type="gramEnd"/>
      <w:r w:rsidRPr="003113F4">
        <w:rPr>
          <w:rFonts w:ascii="Times New Roman" w:eastAsia="Times New Roman" w:hAnsi="Times New Roman" w:cs="Times New Roman"/>
          <w:bCs/>
          <w:sz w:val="28"/>
          <w:szCs w:val="28"/>
          <w:lang w:eastAsia="ru-RU"/>
        </w:rPr>
        <w:t xml:space="preserve"> Шудекский     сельсовет</w:t>
      </w:r>
      <w:r w:rsidRPr="003113F4">
        <w:rPr>
          <w:rFonts w:ascii="Times New Roman" w:eastAsia="Times New Roman" w:hAnsi="Times New Roman" w:cs="Times New Roman"/>
          <w:color w:val="000000"/>
          <w:sz w:val="28"/>
          <w:szCs w:val="28"/>
          <w:lang w:eastAsia="ru-RU"/>
        </w:rPr>
        <w:t xml:space="preserve"> муниципального района Янаульский район  РБ</w:t>
      </w:r>
      <w:r w:rsidRPr="003113F4">
        <w:rPr>
          <w:rFonts w:ascii="Times New Roman" w:eastAsia="Times New Roman" w:hAnsi="Times New Roman" w:cs="Times New Roman"/>
          <w:sz w:val="28"/>
          <w:szCs w:val="28"/>
          <w:lang w:eastAsia="ru-RU"/>
        </w:rPr>
        <w:t xml:space="preserve">  в развитие настоящих Правил, и иными нормативными правовыми актами.</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2.</w:t>
      </w:r>
      <w:r w:rsidRPr="003113F4">
        <w:rPr>
          <w:rFonts w:ascii="Times New Roman" w:eastAsia="Times New Roman" w:hAnsi="Times New Roman" w:cs="Times New Roman"/>
          <w:sz w:val="28"/>
          <w:szCs w:val="28"/>
          <w:lang w:eastAsia="ru-RU"/>
        </w:rPr>
        <w:t xml:space="preserve"> Условием доступа застройщиков, земельных участков и объектов капитального строительства к системам инженерной и транспортной инфраструктур, находящимся в распоряжении иных субъектов, является заключение ими соглашения с собственниками соответствующих систем.</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 xml:space="preserve">3. </w:t>
      </w:r>
      <w:proofErr w:type="gramStart"/>
      <w:r w:rsidRPr="003113F4">
        <w:rPr>
          <w:rFonts w:ascii="Times New Roman" w:eastAsia="Times New Roman" w:hAnsi="Times New Roman" w:cs="Times New Roman"/>
          <w:sz w:val="28"/>
          <w:szCs w:val="28"/>
          <w:lang w:eastAsia="ru-RU"/>
        </w:rPr>
        <w:t xml:space="preserve">Предоставление технических условий подключения объектов капитального строительства и реконструкции к сетям инженерно-технического обеспечения, а также информация о плате за подключение осуществляется организациями, осуществляющими эксплуатацию указанных сетей без взимания платы в течение четырнадцати дней по запросам соответствующих структур Администрации сельского </w:t>
      </w:r>
      <w:r w:rsidRPr="003113F4">
        <w:rPr>
          <w:rFonts w:ascii="Times New Roman" w:eastAsia="Times New Roman" w:hAnsi="Times New Roman" w:cs="Times New Roman"/>
          <w:color w:val="000000"/>
          <w:sz w:val="28"/>
          <w:szCs w:val="28"/>
          <w:lang w:eastAsia="ru-RU"/>
        </w:rPr>
        <w:t xml:space="preserve">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color w:val="000000"/>
          <w:sz w:val="28"/>
          <w:szCs w:val="28"/>
          <w:lang w:eastAsia="ru-RU"/>
        </w:rPr>
        <w:t xml:space="preserve"> МР </w:t>
      </w:r>
      <w:r w:rsidRPr="003113F4">
        <w:rPr>
          <w:rFonts w:ascii="Times New Roman" w:eastAsia="Times New Roman" w:hAnsi="Times New Roman" w:cs="Times New Roman"/>
          <w:color w:val="000000"/>
          <w:sz w:val="28"/>
          <w:szCs w:val="28"/>
          <w:lang w:eastAsia="ru-RU"/>
        </w:rPr>
        <w:lastRenderedPageBreak/>
        <w:t>Янаульский район  РБ</w:t>
      </w:r>
      <w:r w:rsidRPr="003113F4">
        <w:rPr>
          <w:rFonts w:ascii="Times New Roman" w:eastAsia="Times New Roman" w:hAnsi="Times New Roman" w:cs="Times New Roman"/>
          <w:sz w:val="28"/>
          <w:szCs w:val="28"/>
          <w:lang w:eastAsia="ru-RU"/>
        </w:rPr>
        <w:t xml:space="preserve">  или правообладателей земельных участков либо собственников объектов капитального строительства.</w:t>
      </w:r>
      <w:proofErr w:type="gramEnd"/>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4.</w:t>
      </w:r>
      <w:r w:rsidRPr="003113F4">
        <w:rPr>
          <w:rFonts w:ascii="Times New Roman" w:eastAsia="Times New Roman" w:hAnsi="Times New Roman" w:cs="Times New Roman"/>
          <w:sz w:val="28"/>
          <w:szCs w:val="28"/>
          <w:lang w:eastAsia="ru-RU"/>
        </w:rPr>
        <w:t xml:space="preserve"> 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ранее выданными техническими условиями и информацией о плате за подключение.</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5.</w:t>
      </w:r>
      <w:r w:rsidRPr="003113F4">
        <w:rPr>
          <w:rFonts w:ascii="Times New Roman" w:eastAsia="Times New Roman" w:hAnsi="Times New Roman" w:cs="Times New Roman"/>
          <w:sz w:val="28"/>
          <w:szCs w:val="28"/>
          <w:lang w:eastAsia="ru-RU"/>
        </w:rPr>
        <w:t xml:space="preserve"> 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РФ.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 xml:space="preserve">6. </w:t>
      </w:r>
      <w:r w:rsidRPr="003113F4">
        <w:rPr>
          <w:rFonts w:ascii="Times New Roman" w:eastAsia="Times New Roman" w:hAnsi="Times New Roman" w:cs="Times New Roman"/>
          <w:sz w:val="28"/>
          <w:szCs w:val="28"/>
          <w:lang w:eastAsia="ru-RU"/>
        </w:rPr>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может устанавливаться Правительством РФ.</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b/>
          <w:bCs/>
          <w:sz w:val="28"/>
          <w:szCs w:val="28"/>
          <w:lang w:eastAsia="ru-RU"/>
        </w:rPr>
        <w:t>7.</w:t>
      </w:r>
      <w:r w:rsidRPr="003113F4">
        <w:rPr>
          <w:rFonts w:ascii="Times New Roman" w:eastAsia="Times New Roman" w:hAnsi="Times New Roman" w:cs="Times New Roman"/>
          <w:sz w:val="28"/>
          <w:szCs w:val="28"/>
          <w:lang w:eastAsia="ru-RU"/>
        </w:rPr>
        <w:t xml:space="preserve">Соблюдение нормативов градостроительного проектирования в части обеспечения объектов градостроительной деятельности системами социальной, а также инженерной и транспортной инфраструктур обеспечивается как за счет развития (участия в развитии) указанных систем, находящихся в собственности </w:t>
      </w:r>
      <w:r w:rsidRPr="003113F4">
        <w:rPr>
          <w:rFonts w:ascii="Times New Roman" w:eastAsia="Times New Roman" w:hAnsi="Times New Roman" w:cs="Times New Roman"/>
          <w:color w:val="000000"/>
          <w:sz w:val="28"/>
          <w:szCs w:val="28"/>
          <w:lang w:eastAsia="ru-RU"/>
        </w:rPr>
        <w:t>сельского поселения</w:t>
      </w:r>
      <w:r w:rsidRPr="003113F4">
        <w:rPr>
          <w:rFonts w:ascii="Times New Roman" w:eastAsia="Times New Roman" w:hAnsi="Times New Roman" w:cs="Times New Roman"/>
          <w:bCs/>
          <w:sz w:val="28"/>
          <w:szCs w:val="28"/>
          <w:lang w:eastAsia="ru-RU"/>
        </w:rPr>
        <w:t xml:space="preserve"> Шудекский     сельсовет</w:t>
      </w:r>
      <w:r w:rsidRPr="003113F4">
        <w:rPr>
          <w:rFonts w:ascii="Times New Roman" w:eastAsia="Times New Roman" w:hAnsi="Times New Roman" w:cs="Times New Roman"/>
          <w:color w:val="000000"/>
          <w:sz w:val="28"/>
          <w:szCs w:val="28"/>
          <w:lang w:eastAsia="ru-RU"/>
        </w:rPr>
        <w:t xml:space="preserve"> муниципального района Янаульский район  РБ</w:t>
      </w:r>
      <w:r w:rsidRPr="003113F4">
        <w:rPr>
          <w:rFonts w:ascii="Times New Roman" w:eastAsia="Times New Roman" w:hAnsi="Times New Roman" w:cs="Times New Roman"/>
          <w:sz w:val="28"/>
          <w:szCs w:val="28"/>
          <w:lang w:eastAsia="ru-RU"/>
        </w:rPr>
        <w:t xml:space="preserve"> или третьих лиц, так и за счет создания физическими или юридическими лицами объектов этих систем в пределах прав этих</w:t>
      </w:r>
      <w:proofErr w:type="gramEnd"/>
      <w:r w:rsidRPr="003113F4">
        <w:rPr>
          <w:rFonts w:ascii="Times New Roman" w:eastAsia="Times New Roman" w:hAnsi="Times New Roman" w:cs="Times New Roman"/>
          <w:sz w:val="28"/>
          <w:szCs w:val="28"/>
          <w:lang w:eastAsia="ru-RU"/>
        </w:rPr>
        <w:t xml:space="preserve"> лиц.</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p>
    <w:p w:rsidR="00701FD0" w:rsidRPr="003113F4" w:rsidRDefault="00701FD0" w:rsidP="00BA5BFA">
      <w:pPr>
        <w:autoSpaceDE w:val="0"/>
        <w:spacing w:after="240"/>
        <w:ind w:firstLine="709"/>
        <w:jc w:val="both"/>
        <w:rPr>
          <w:rFonts w:ascii="Times New Roman" w:eastAsia="Arial CYR" w:hAnsi="Times New Roman" w:cs="Times New Roman"/>
          <w:b/>
          <w:bCs/>
          <w:sz w:val="28"/>
          <w:szCs w:val="28"/>
          <w:lang w:eastAsia="ru-RU"/>
        </w:rPr>
      </w:pPr>
      <w:r w:rsidRPr="003113F4">
        <w:rPr>
          <w:rFonts w:ascii="Times New Roman" w:eastAsia="Arial CYR" w:hAnsi="Times New Roman" w:cs="Times New Roman"/>
          <w:b/>
          <w:bCs/>
          <w:sz w:val="28"/>
          <w:szCs w:val="28"/>
          <w:lang w:eastAsia="ru-RU"/>
        </w:rPr>
        <w:t xml:space="preserve">Глава 2. Положение о регулировании землепользования и застройки территории сельского поселения </w:t>
      </w:r>
      <w:r w:rsidRPr="003113F4">
        <w:rPr>
          <w:rFonts w:ascii="Times New Roman" w:eastAsia="Times New Roman" w:hAnsi="Times New Roman" w:cs="Times New Roman"/>
          <w:b/>
          <w:bCs/>
          <w:sz w:val="28"/>
          <w:szCs w:val="28"/>
          <w:lang w:eastAsia="ru-RU"/>
        </w:rPr>
        <w:t>Шудекский     сельсовет</w:t>
      </w:r>
      <w:r w:rsidRPr="003113F4">
        <w:rPr>
          <w:rFonts w:ascii="Times New Roman" w:eastAsia="Arial CYR" w:hAnsi="Times New Roman" w:cs="Times New Roman"/>
          <w:b/>
          <w:bCs/>
          <w:sz w:val="28"/>
          <w:szCs w:val="28"/>
          <w:lang w:eastAsia="ru-RU"/>
        </w:rPr>
        <w:t xml:space="preserve"> муниципального района Янаульский район Республики Башкортостан органами местного самоуправления и иными участниками отношений, возникающих по поводу землепользования и застройки </w:t>
      </w:r>
    </w:p>
    <w:p w:rsidR="00701FD0" w:rsidRPr="003113F4" w:rsidRDefault="00701FD0" w:rsidP="00BA5BFA">
      <w:pPr>
        <w:autoSpaceDE w:val="0"/>
        <w:spacing w:after="0"/>
        <w:ind w:firstLine="709"/>
        <w:jc w:val="both"/>
        <w:rPr>
          <w:rFonts w:ascii="Times New Roman" w:eastAsia="Arial CYR" w:hAnsi="Times New Roman" w:cs="Times New Roman"/>
          <w:b/>
          <w:bCs/>
          <w:sz w:val="28"/>
          <w:szCs w:val="28"/>
          <w:lang w:eastAsia="ru-RU"/>
        </w:rPr>
      </w:pPr>
      <w:r w:rsidRPr="003113F4">
        <w:rPr>
          <w:rFonts w:ascii="Times New Roman" w:eastAsia="Arial CYR" w:hAnsi="Times New Roman" w:cs="Times New Roman"/>
          <w:b/>
          <w:bCs/>
          <w:sz w:val="28"/>
          <w:szCs w:val="28"/>
          <w:lang w:eastAsia="ru-RU"/>
        </w:rPr>
        <w:t xml:space="preserve">2.1. Органы местного самоуправления сельского поселения </w:t>
      </w:r>
      <w:r w:rsidRPr="003113F4">
        <w:rPr>
          <w:rFonts w:ascii="Times New Roman" w:eastAsia="Times New Roman" w:hAnsi="Times New Roman" w:cs="Times New Roman"/>
          <w:b/>
          <w:bCs/>
          <w:sz w:val="28"/>
          <w:szCs w:val="28"/>
          <w:lang w:eastAsia="ru-RU"/>
        </w:rPr>
        <w:t>Шудекский     сельсовет</w:t>
      </w:r>
      <w:r w:rsidRPr="003113F4">
        <w:rPr>
          <w:rFonts w:ascii="Times New Roman" w:eastAsia="Arial CYR" w:hAnsi="Times New Roman" w:cs="Times New Roman"/>
          <w:b/>
          <w:bCs/>
          <w:sz w:val="28"/>
          <w:szCs w:val="28"/>
          <w:lang w:eastAsia="ru-RU"/>
        </w:rPr>
        <w:t xml:space="preserve"> муниципального района </w:t>
      </w:r>
      <w:r w:rsidRPr="003113F4">
        <w:rPr>
          <w:rFonts w:ascii="Times New Roman" w:eastAsia="Times New Roman" w:hAnsi="Times New Roman" w:cs="Times New Roman"/>
          <w:b/>
          <w:bCs/>
          <w:sz w:val="28"/>
          <w:szCs w:val="28"/>
          <w:lang w:eastAsia="ru-RU"/>
        </w:rPr>
        <w:t>Янаульский</w:t>
      </w:r>
      <w:r w:rsidRPr="003113F4">
        <w:rPr>
          <w:rFonts w:ascii="Times New Roman" w:eastAsia="Times New Roman" w:hAnsi="Times New Roman" w:cs="Times New Roman"/>
          <w:bCs/>
          <w:sz w:val="28"/>
          <w:szCs w:val="28"/>
          <w:lang w:eastAsia="ru-RU"/>
        </w:rPr>
        <w:t xml:space="preserve"> </w:t>
      </w:r>
      <w:r w:rsidRPr="003113F4">
        <w:rPr>
          <w:rFonts w:ascii="Times New Roman" w:eastAsia="Arial CYR" w:hAnsi="Times New Roman" w:cs="Times New Roman"/>
          <w:b/>
          <w:bCs/>
          <w:sz w:val="28"/>
          <w:szCs w:val="28"/>
          <w:lang w:eastAsia="ru-RU"/>
        </w:rPr>
        <w:t>район Республики Башкортостан</w:t>
      </w:r>
    </w:p>
    <w:p w:rsidR="00701FD0" w:rsidRPr="003113F4" w:rsidRDefault="00701FD0" w:rsidP="00BA5BFA">
      <w:pPr>
        <w:autoSpaceDE w:val="0"/>
        <w:spacing w:before="240" w:after="0"/>
        <w:ind w:firstLine="709"/>
        <w:jc w:val="both"/>
        <w:rPr>
          <w:rFonts w:ascii="Times New Roman" w:eastAsia="Arial CYR" w:hAnsi="Times New Roman" w:cs="Times New Roman"/>
          <w:sz w:val="28"/>
          <w:szCs w:val="28"/>
          <w:lang w:eastAsia="ru-RU"/>
        </w:rPr>
      </w:pPr>
      <w:proofErr w:type="gramStart"/>
      <w:r w:rsidRPr="003113F4">
        <w:rPr>
          <w:rFonts w:ascii="Times New Roman" w:eastAsia="Arial CYR" w:hAnsi="Times New Roman" w:cs="Times New Roman"/>
          <w:b/>
          <w:sz w:val="28"/>
          <w:szCs w:val="28"/>
          <w:lang w:eastAsia="ru-RU"/>
        </w:rPr>
        <w:t>1.</w:t>
      </w:r>
      <w:r w:rsidRPr="003113F4">
        <w:rPr>
          <w:rFonts w:ascii="Times New Roman" w:eastAsia="Arial CYR" w:hAnsi="Times New Roman" w:cs="Times New Roman"/>
          <w:sz w:val="28"/>
          <w:szCs w:val="28"/>
          <w:lang w:eastAsia="ru-RU"/>
        </w:rPr>
        <w:t xml:space="preserve">Органом местного самоуправления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w:t>
      </w:r>
      <w:r w:rsidRPr="003113F4">
        <w:rPr>
          <w:rFonts w:ascii="Times New Roman" w:eastAsia="Arial CYR" w:hAnsi="Times New Roman" w:cs="Times New Roman"/>
          <w:sz w:val="28"/>
          <w:szCs w:val="28"/>
          <w:lang w:eastAsia="ru-RU"/>
        </w:rPr>
        <w:lastRenderedPageBreak/>
        <w:t xml:space="preserve">Башкортостан, осуществляющим деятельность по регулированию землепользования и застройки в части подготовки и применения Правил, является Администрация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РБ, которая в соответствии с ч. 4 ст. 15 ФЗ «Об общих принципах организации местного самоуправления в РФ» подписала Соглашение  от 17.12.2009г</w:t>
      </w:r>
      <w:proofErr w:type="gramEnd"/>
      <w:r w:rsidRPr="003113F4">
        <w:rPr>
          <w:rFonts w:ascii="Times New Roman" w:eastAsia="Arial CYR" w:hAnsi="Times New Roman" w:cs="Times New Roman"/>
          <w:sz w:val="28"/>
          <w:szCs w:val="28"/>
          <w:lang w:eastAsia="ru-RU"/>
        </w:rPr>
        <w:t>. о передаче осуществления вышеуказанных полномочий муниципальному району Янаульский район сроком на один год до 31.12.2010г., и на основании Соглашения:</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 -представительным органом местного самоуправления является - Совет муниципального района Янаульский район Республики Башкортостан (далее – Совет МР Янаульский район),</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 -исполнительно-распорядительным органом местного самоуправления - Администрация</w:t>
      </w:r>
      <w:r w:rsidRPr="003113F4">
        <w:rPr>
          <w:rFonts w:ascii="Times New Roman" w:eastAsia="Arial CYR" w:hAnsi="Times New Roman" w:cs="Times New Roman"/>
          <w:color w:val="000000"/>
          <w:sz w:val="28"/>
          <w:szCs w:val="28"/>
          <w:lang w:eastAsia="ru-RU"/>
        </w:rPr>
        <w:t xml:space="preserve"> Муниципального Района Янаульский район</w:t>
      </w:r>
      <w:r w:rsidRPr="003113F4">
        <w:rPr>
          <w:rFonts w:ascii="Times New Roman" w:eastAsia="Arial CYR" w:hAnsi="Times New Roman" w:cs="Times New Roman"/>
          <w:sz w:val="28"/>
          <w:szCs w:val="28"/>
          <w:lang w:eastAsia="ru-RU"/>
        </w:rPr>
        <w:t xml:space="preserve"> Республики Башкортостан (далее - Администрация </w:t>
      </w:r>
      <w:r w:rsidRPr="003113F4">
        <w:rPr>
          <w:rFonts w:ascii="Times New Roman" w:eastAsia="Arial CYR" w:hAnsi="Times New Roman" w:cs="Times New Roman"/>
          <w:color w:val="000000"/>
          <w:sz w:val="28"/>
          <w:szCs w:val="28"/>
          <w:lang w:eastAsia="ru-RU"/>
        </w:rPr>
        <w:t>МР Янаульский район</w:t>
      </w:r>
      <w:r w:rsidRPr="003113F4">
        <w:rPr>
          <w:rFonts w:ascii="Times New Roman" w:eastAsia="Arial CYR" w:hAnsi="Times New Roman" w:cs="Times New Roman"/>
          <w:sz w:val="28"/>
          <w:szCs w:val="28"/>
          <w:lang w:eastAsia="ru-RU"/>
        </w:rPr>
        <w:t>), а также специально уполномоченные отраслевые (функциональные) и территориальные органы Администрации муниципального района Янаульский район Республики Башкортостан.</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2.</w:t>
      </w:r>
      <w:r w:rsidRPr="003113F4">
        <w:rPr>
          <w:rFonts w:ascii="Times New Roman" w:eastAsia="Arial CYR" w:hAnsi="Times New Roman" w:cs="Times New Roman"/>
          <w:sz w:val="28"/>
          <w:szCs w:val="28"/>
          <w:lang w:eastAsia="ru-RU"/>
        </w:rPr>
        <w:t xml:space="preserve"> Совет муниципального района Янаульский район Республики Башкортостан:</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 утверждает Правила землепользования и застройки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и изменения (дополнения) к ним;</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 принимает решения о резервировании и об изъятии земель, в том числе путем выкупа земельных участков в границах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для муниципальных нужд;</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 осуществляет иные полномочия в сфере регулирования землепользования и застройки в соответствии с законодательством Российской Федерации, Республики Башкортостан и нормативными правовыми актами </w:t>
      </w:r>
      <w:r w:rsidRPr="003113F4">
        <w:rPr>
          <w:rFonts w:ascii="Times New Roman" w:eastAsia="Arial CYR" w:hAnsi="Times New Roman" w:cs="Times New Roman"/>
          <w:color w:val="000000"/>
          <w:sz w:val="28"/>
          <w:szCs w:val="28"/>
          <w:lang w:eastAsia="ru-RU"/>
        </w:rPr>
        <w:t>сельского поселения</w:t>
      </w:r>
      <w:r w:rsidRPr="003113F4">
        <w:rPr>
          <w:rFonts w:ascii="Times New Roman" w:eastAsia="Times New Roman" w:hAnsi="Times New Roman" w:cs="Times New Roman"/>
          <w:bCs/>
          <w:sz w:val="28"/>
          <w:szCs w:val="28"/>
          <w:lang w:eastAsia="ru-RU"/>
        </w:rPr>
        <w:t xml:space="preserve"> Шудекский     сельсовет</w:t>
      </w:r>
      <w:r w:rsidRPr="003113F4">
        <w:rPr>
          <w:rFonts w:ascii="Times New Roman" w:eastAsia="Arial CYR" w:hAnsi="Times New Roman" w:cs="Times New Roman"/>
          <w:color w:val="000000"/>
          <w:sz w:val="28"/>
          <w:szCs w:val="28"/>
          <w:lang w:eastAsia="ru-RU"/>
        </w:rPr>
        <w:t xml:space="preserve"> муниципального района Янаульский район</w:t>
      </w:r>
      <w:r w:rsidRPr="003113F4">
        <w:rPr>
          <w:rFonts w:ascii="Times New Roman" w:eastAsia="Arial CYR" w:hAnsi="Times New Roman" w:cs="Times New Roman"/>
          <w:sz w:val="28"/>
          <w:szCs w:val="28"/>
          <w:lang w:eastAsia="ru-RU"/>
        </w:rPr>
        <w:t xml:space="preserve"> Республики Башкортостан.</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3.</w:t>
      </w:r>
      <w:r w:rsidRPr="003113F4">
        <w:rPr>
          <w:rFonts w:ascii="Times New Roman" w:eastAsia="Arial CYR" w:hAnsi="Times New Roman" w:cs="Times New Roman"/>
          <w:sz w:val="28"/>
          <w:szCs w:val="28"/>
          <w:lang w:eastAsia="ru-RU"/>
        </w:rPr>
        <w:t xml:space="preserve"> Администрация  МР </w:t>
      </w:r>
      <w:r w:rsidRPr="003113F4">
        <w:rPr>
          <w:rFonts w:ascii="Times New Roman" w:eastAsia="Arial CYR" w:hAnsi="Times New Roman" w:cs="Times New Roman"/>
          <w:color w:val="000000"/>
          <w:sz w:val="28"/>
          <w:szCs w:val="28"/>
          <w:lang w:eastAsia="ru-RU"/>
        </w:rPr>
        <w:t>Янаульский район</w:t>
      </w:r>
      <w:r w:rsidRPr="003113F4">
        <w:rPr>
          <w:rFonts w:ascii="Times New Roman" w:eastAsia="Arial CYR" w:hAnsi="Times New Roman" w:cs="Times New Roman"/>
          <w:sz w:val="28"/>
          <w:szCs w:val="28"/>
          <w:lang w:eastAsia="ru-RU"/>
        </w:rPr>
        <w:t xml:space="preserve"> Республики Башкортостан осуществляет свои полномочия по вопросам регулирования землепользования и застройки на территории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w:t>
      </w:r>
      <w:r w:rsidRPr="003113F4">
        <w:rPr>
          <w:rFonts w:ascii="Times New Roman" w:eastAsia="Times New Roman" w:hAnsi="Times New Roman" w:cs="Times New Roman"/>
          <w:bCs/>
          <w:sz w:val="28"/>
          <w:szCs w:val="28"/>
          <w:lang w:eastAsia="ru-RU"/>
        </w:rPr>
        <w:t xml:space="preserve">Шудекский </w:t>
      </w:r>
      <w:r w:rsidRPr="003113F4">
        <w:rPr>
          <w:rFonts w:ascii="Times New Roman" w:eastAsia="Arial CYR" w:hAnsi="Times New Roman" w:cs="Times New Roman"/>
          <w:sz w:val="28"/>
          <w:szCs w:val="28"/>
          <w:lang w:eastAsia="ru-RU"/>
        </w:rPr>
        <w:t xml:space="preserve">Республики Башкортостан  в соответствии с законодательством Российской Федерации, Республики Башкортостан и нормативными правовыми актами </w:t>
      </w:r>
      <w:r w:rsidRPr="003113F4">
        <w:rPr>
          <w:rFonts w:ascii="Times New Roman" w:eastAsia="Arial CYR" w:hAnsi="Times New Roman" w:cs="Times New Roman"/>
          <w:color w:val="000000"/>
          <w:sz w:val="28"/>
          <w:szCs w:val="28"/>
          <w:lang w:eastAsia="ru-RU"/>
        </w:rPr>
        <w:t xml:space="preserve">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color w:val="000000"/>
          <w:sz w:val="28"/>
          <w:szCs w:val="28"/>
          <w:lang w:eastAsia="ru-RU"/>
        </w:rPr>
        <w:t xml:space="preserve"> муниципального района Янаульский район</w:t>
      </w:r>
      <w:r w:rsidRPr="003113F4">
        <w:rPr>
          <w:rFonts w:ascii="Times New Roman" w:eastAsia="Arial CYR" w:hAnsi="Times New Roman" w:cs="Times New Roman"/>
          <w:sz w:val="28"/>
          <w:szCs w:val="28"/>
          <w:lang w:eastAsia="ru-RU"/>
        </w:rPr>
        <w:t xml:space="preserve"> Республики Башкортостан.</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 xml:space="preserve">       4</w:t>
      </w:r>
      <w:r w:rsidRPr="003113F4">
        <w:rPr>
          <w:rFonts w:ascii="Times New Roman" w:eastAsia="Arial CYR" w:hAnsi="Times New Roman" w:cs="Times New Roman"/>
          <w:sz w:val="28"/>
          <w:szCs w:val="28"/>
          <w:lang w:eastAsia="ru-RU"/>
        </w:rPr>
        <w:t xml:space="preserve">. Глава Администрации </w:t>
      </w:r>
      <w:r w:rsidRPr="003113F4">
        <w:rPr>
          <w:rFonts w:ascii="Times New Roman" w:eastAsia="Arial CYR" w:hAnsi="Times New Roman" w:cs="Times New Roman"/>
          <w:color w:val="000000"/>
          <w:sz w:val="28"/>
          <w:szCs w:val="28"/>
          <w:lang w:eastAsia="ru-RU"/>
        </w:rPr>
        <w:t>МР Янаульский район</w:t>
      </w:r>
      <w:r w:rsidRPr="003113F4">
        <w:rPr>
          <w:rFonts w:ascii="Times New Roman" w:eastAsia="Arial CYR" w:hAnsi="Times New Roman" w:cs="Times New Roman"/>
          <w:sz w:val="28"/>
          <w:szCs w:val="28"/>
          <w:lang w:eastAsia="ru-RU"/>
        </w:rPr>
        <w:t xml:space="preserve"> Республики Башкортостан  по вопросам подготовки и применения Правил землепользования и застройки: </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lastRenderedPageBreak/>
        <w:t>- принимает решения о подготовке проекта Правил землепользования и застройки сельского поселения</w:t>
      </w:r>
      <w:r w:rsidRPr="003113F4">
        <w:rPr>
          <w:rFonts w:ascii="Times New Roman" w:eastAsia="Times New Roman" w:hAnsi="Times New Roman" w:cs="Times New Roman"/>
          <w:bCs/>
          <w:sz w:val="28"/>
          <w:szCs w:val="28"/>
          <w:lang w:eastAsia="ru-RU"/>
        </w:rPr>
        <w:t xml:space="preserve"> 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и о проектах внесения в них изменений и обеспечивает опубликование указанных решений в порядке, установленном для официального опубликования муниципальных правовых актов, иной официальной информации;</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утверждает персональный состав, и порядок деятельности комиссии по подготовке проекта правил землепользования и застройки (далее также - Комиссия) и Комиссии по застройке;</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 принимает решения о проведении публичных слушаний по проекту Правил землепользования и застройки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и по проектам внесения в них изменений;</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 принимает решения о направлении проекта Правил землепользования и застройки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и проектов внесения в них изменений в Совет МР Янаульский район Республики Башкортостан или об их отклонении;</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по результатам публичных слушаний 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в соответствии со статьёй 39 Градостроительного кодекса;</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в течении тридцати дней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 принимает решения о подготовке документации по планировке территории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в случаях, перечисленных в  главе 3 Раздела I настоящих Правил;</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 утверждает проекты планировки территории и проекты межевания, градостроительные планы земельных участков на территории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lastRenderedPageBreak/>
        <w:t xml:space="preserve">- принимает решения о возможности размещения объектов строительства на территории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необходимых для муниципальных нужд;</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принимает решение по распоряжению земельными участками, государственная собственность на которые не разграничена, в пределах своих полномочий;</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-принимает решения  об изъятии земельных участков в сельском поселении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 осуществляет иные полномочия в сфере регулирования землепользования и застройки в соответствии с законодательством Российской Федерации, Республики Башкортостан и нормативными правовыми актами </w:t>
      </w:r>
      <w:r w:rsidRPr="003113F4">
        <w:rPr>
          <w:rFonts w:ascii="Times New Roman" w:eastAsia="Arial CYR" w:hAnsi="Times New Roman" w:cs="Times New Roman"/>
          <w:color w:val="000000"/>
          <w:sz w:val="28"/>
          <w:szCs w:val="28"/>
          <w:lang w:eastAsia="ru-RU"/>
        </w:rPr>
        <w:t xml:space="preserve">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color w:val="000000"/>
          <w:sz w:val="28"/>
          <w:szCs w:val="28"/>
          <w:lang w:eastAsia="ru-RU"/>
        </w:rPr>
        <w:t xml:space="preserve"> муниципального района Янаульский район</w:t>
      </w:r>
      <w:r w:rsidRPr="003113F4">
        <w:rPr>
          <w:rFonts w:ascii="Times New Roman" w:eastAsia="Arial CYR" w:hAnsi="Times New Roman" w:cs="Times New Roman"/>
          <w:sz w:val="28"/>
          <w:szCs w:val="28"/>
          <w:lang w:eastAsia="ru-RU"/>
        </w:rPr>
        <w:t xml:space="preserve"> Республики Башкортостан.</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proofErr w:type="gramStart"/>
      <w:r w:rsidRPr="003113F4">
        <w:rPr>
          <w:rFonts w:ascii="Times New Roman" w:eastAsia="Arial CYR" w:hAnsi="Times New Roman" w:cs="Times New Roman"/>
          <w:b/>
          <w:sz w:val="28"/>
          <w:szCs w:val="28"/>
          <w:lang w:eastAsia="ru-RU"/>
        </w:rPr>
        <w:t>5.</w:t>
      </w:r>
      <w:r w:rsidRPr="003113F4">
        <w:rPr>
          <w:rFonts w:ascii="Times New Roman" w:eastAsia="Arial CYR" w:hAnsi="Times New Roman" w:cs="Times New Roman"/>
          <w:sz w:val="28"/>
          <w:szCs w:val="28"/>
          <w:lang w:eastAsia="ru-RU"/>
        </w:rPr>
        <w:t>Уполномоченным отраслевым (функциональным) органом Администрации сельского поселения</w:t>
      </w:r>
      <w:r w:rsidRPr="003113F4">
        <w:rPr>
          <w:rFonts w:ascii="Times New Roman" w:eastAsia="Times New Roman" w:hAnsi="Times New Roman" w:cs="Times New Roman"/>
          <w:bCs/>
          <w:sz w:val="28"/>
          <w:szCs w:val="28"/>
          <w:lang w:eastAsia="ru-RU"/>
        </w:rPr>
        <w:t xml:space="preserve"> Шудекский     сельсовет</w:t>
      </w:r>
      <w:r w:rsidRPr="003113F4">
        <w:rPr>
          <w:rFonts w:ascii="Times New Roman" w:eastAsia="Arial CYR" w:hAnsi="Times New Roman" w:cs="Times New Roman"/>
          <w:sz w:val="28"/>
          <w:szCs w:val="28"/>
          <w:lang w:eastAsia="ru-RU"/>
        </w:rPr>
        <w:t xml:space="preserve"> муниципального района </w:t>
      </w:r>
      <w:r w:rsidRPr="003113F4">
        <w:rPr>
          <w:rFonts w:ascii="Times New Roman" w:eastAsia="Times New Roman" w:hAnsi="Times New Roman" w:cs="Times New Roman"/>
          <w:bCs/>
          <w:sz w:val="28"/>
          <w:szCs w:val="28"/>
          <w:lang w:eastAsia="ru-RU"/>
        </w:rPr>
        <w:t xml:space="preserve">Янаульский района </w:t>
      </w:r>
      <w:r w:rsidRPr="003113F4">
        <w:rPr>
          <w:rFonts w:ascii="Times New Roman" w:eastAsia="Arial CYR" w:hAnsi="Times New Roman" w:cs="Times New Roman"/>
          <w:sz w:val="28"/>
          <w:szCs w:val="28"/>
          <w:lang w:eastAsia="ru-RU"/>
        </w:rPr>
        <w:t xml:space="preserve">Республики Башкортостан по вопросам регулирования землепользования и застройки на территории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w:t>
      </w:r>
      <w:r w:rsidRPr="003113F4">
        <w:rPr>
          <w:rFonts w:ascii="Times New Roman" w:eastAsia="Times New Roman" w:hAnsi="Times New Roman" w:cs="Times New Roman"/>
          <w:bCs/>
          <w:sz w:val="28"/>
          <w:szCs w:val="28"/>
          <w:lang w:eastAsia="ru-RU"/>
        </w:rPr>
        <w:t xml:space="preserve">Янаульский район </w:t>
      </w:r>
      <w:r w:rsidRPr="003113F4">
        <w:rPr>
          <w:rFonts w:ascii="Times New Roman" w:eastAsia="Arial CYR" w:hAnsi="Times New Roman" w:cs="Times New Roman"/>
          <w:sz w:val="28"/>
          <w:szCs w:val="28"/>
          <w:lang w:eastAsia="ru-RU"/>
        </w:rPr>
        <w:t>Республики Башкортостан в части подготовки и исполнения (в пределах своей компетенции)  настоящих Правил является отдел архитектуры и градостроительства Администрации МР Янаульский район Республики Башкортостан.</w:t>
      </w:r>
      <w:proofErr w:type="gramEnd"/>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Отдел архитектуры и градостроительства Администрации МР Янаульский район Республики Башкортостан по вопросам подготовки и исполнения Правил:</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осуществляет подготовку для главы сельского поселения</w:t>
      </w:r>
      <w:r w:rsidRPr="003113F4">
        <w:rPr>
          <w:rFonts w:ascii="Times New Roman" w:eastAsia="Times New Roman" w:hAnsi="Times New Roman" w:cs="Times New Roman"/>
          <w:bCs/>
          <w:sz w:val="28"/>
          <w:szCs w:val="28"/>
          <w:lang w:eastAsia="ru-RU"/>
        </w:rPr>
        <w:t xml:space="preserve"> 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Совета МР Янаульский район Республики Башкортостан, Комиссии ежегодных докладов о реализации и применении Правил, включая анализ и предложения по их совершенствованию путем внесения соответствующих изменений и дополнений в Правила;</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от имени Администрации МР Янаульский район Республики Башкортостан осуществляет функции заказчика по подготовке Правил;</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proofErr w:type="gramStart"/>
      <w:r w:rsidRPr="003113F4">
        <w:rPr>
          <w:rFonts w:ascii="Times New Roman" w:eastAsia="Arial CYR" w:hAnsi="Times New Roman" w:cs="Times New Roman"/>
          <w:sz w:val="28"/>
          <w:szCs w:val="28"/>
          <w:lang w:eastAsia="ru-RU"/>
        </w:rPr>
        <w:t xml:space="preserve">- осуществляет, в части своей компетенции, проверку проекта Правил и проектов,  внесения в них изменений на соответствие требованиям действующего градостроительного законодательства, схемам территориального планирования Российской Федерации  и Республики Башкортостан, генеральному плану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w:t>
      </w:r>
      <w:r w:rsidRPr="003113F4">
        <w:rPr>
          <w:rFonts w:ascii="Times New Roman" w:eastAsia="Arial CYR" w:hAnsi="Times New Roman" w:cs="Times New Roman"/>
          <w:sz w:val="28"/>
          <w:szCs w:val="28"/>
          <w:lang w:eastAsia="ru-RU"/>
        </w:rPr>
        <w:lastRenderedPageBreak/>
        <w:t>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w:t>
      </w:r>
      <w:proofErr w:type="gramEnd"/>
      <w:r w:rsidRPr="003113F4">
        <w:rPr>
          <w:rFonts w:ascii="Times New Roman" w:eastAsia="Arial CYR" w:hAnsi="Times New Roman" w:cs="Times New Roman"/>
          <w:sz w:val="28"/>
          <w:szCs w:val="28"/>
          <w:lang w:eastAsia="ru-RU"/>
        </w:rPr>
        <w:t xml:space="preserve"> закону «О техническом регулировании», Градостроительному кодексу Российской Федерации);</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выступает с предложениями о направлении подготовленного проекта правил и проектов,  внесения в них изменений главе Администрации МР Янаульский район Республики Башкортостан для принятия решения о проведении публичных слушаний по ним или об их отклонении либо направлении на доработку;</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предоставляет по запросам Совета МР Янаульский район Республики Башкортостан заключения по обоснованию возможности принятия решений, материалы и иную информацию, необходимые для проведения публичных слушаний;</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осуществляет подготовку проектов решений  Совета МР Янаульский район Республики Башкортостан по вопросам публичных слушаний в сфере градостроительной деятельности;</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по поручению Администрации МР Янаульский район Республики Башкортостан осуществляет оценку наличия свободных земельных участков, которые могут быть предоставлены для строительства объектов капитального строительства на основе работ по ведению информационной системы обеспечения градостроительной деятельности;</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выполняет поручение Администрации МР Янаульский район Республики Башкортостан о подготовке документации по планировке территории в случаях, перечисленных в  главе  4  Раздела I настоящих Правил;</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выступает по поручению Администрации МР Янаульский район Республики Башкортостан заказчиком по подготовке документации по планировке территории в случаях, перечисленных в главе 3 Раздела I настоящих Правил;</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 осуществляет в части своей компетенции проверку проектной документации по планировке территории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на соответствие  требованиям документов территориального планирования Российской Федерации и Республики Башкортостан, генерального плана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w:t>
      </w:r>
      <w:r w:rsidRPr="003113F4">
        <w:rPr>
          <w:rFonts w:ascii="Times New Roman" w:eastAsia="Times New Roman" w:hAnsi="Times New Roman" w:cs="Times New Roman"/>
          <w:bCs/>
          <w:sz w:val="28"/>
          <w:szCs w:val="28"/>
          <w:lang w:eastAsia="ru-RU"/>
        </w:rPr>
        <w:t xml:space="preserve">Шудекский </w:t>
      </w:r>
      <w:r w:rsidRPr="003113F4">
        <w:rPr>
          <w:rFonts w:ascii="Times New Roman" w:eastAsia="Arial CYR" w:hAnsi="Times New Roman" w:cs="Times New Roman"/>
          <w:sz w:val="28"/>
          <w:szCs w:val="28"/>
          <w:lang w:eastAsia="ru-RU"/>
        </w:rPr>
        <w:t>район Республики Башкортостан, требованиям технических регламентов, настоящим Правилам;</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по результатам публичных слушаний направляет подготовленную документацию по планировке территории главе Администрации МР Янаульский район Республики Башкортостан на утверждение  или отклоняет ее для доработки;</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lastRenderedPageBreak/>
        <w:t>- осуществляет подготовку на основании заявлений физических или юридических лиц, в соответствии с решениями Комиссии по застройке градостроительных планов земельных участков;</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предоставляет по запросам Комиссии по застройке и Комиссии по подготовке проекта правил землепользования и застройки заключения по вопросам, выносимым в соответствии с настоящими Правилами на их рассмотрение;</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направляет подготовленную документацию по планировке территории главе Администрации МР Янаульский район Республики Башкортостан на утверждение или отклоняет ее для доработки;</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осуществляет сбор технических условий для подключения к сетям инженерно-технического обеспечения в случаях, предусмотренных действующим законодательством;</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предоставляет по запросам Комиссии заключения по вопросам, выносимым в соответствие настоящими Правилами на ее рассмотрение;</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осуществляет ведение карты градостроительного зонирования, внесения в нее утвержденных в установленном порядке изменений;</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предоставляет заинтересованным лицам (заявителям) информацию в сфере регулирования землепользования и застройки в пределах своей компетенции;</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согласовывает проектную документацию на строительство (реконструкцию) объектов капитального строительства в части ее соответствия настоящим Правилам, исходно-разрешительной документации;</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 осуществляет  </w:t>
      </w:r>
      <w:proofErr w:type="gramStart"/>
      <w:r w:rsidRPr="003113F4">
        <w:rPr>
          <w:rFonts w:ascii="Times New Roman" w:eastAsia="Arial CYR" w:hAnsi="Times New Roman" w:cs="Times New Roman"/>
          <w:sz w:val="28"/>
          <w:szCs w:val="28"/>
          <w:lang w:eastAsia="ru-RU"/>
        </w:rPr>
        <w:t>контроль за</w:t>
      </w:r>
      <w:proofErr w:type="gramEnd"/>
      <w:r w:rsidRPr="003113F4">
        <w:rPr>
          <w:rFonts w:ascii="Times New Roman" w:eastAsia="Arial CYR" w:hAnsi="Times New Roman" w:cs="Times New Roman"/>
          <w:sz w:val="28"/>
          <w:szCs w:val="28"/>
          <w:lang w:eastAsia="ru-RU"/>
        </w:rPr>
        <w:t xml:space="preserve"> производством инженерно-геологических и инженерно-геодезических изысканий, от выдачи разрешения до получения отчетов по инженерным изысканиям и исполнительных съемок, в том числе в электронном виде, для формирования единого фонда инженерных изысканий на территории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осуществляет ведение информационной системы градостроительной деятельности;</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 осуществляет иные полномочия в сфере регулирования землепользования и застройки в соответствии с законодательством Российской Федерации, Республики Башкортостан и нормативными правовыми актами муниципального района Янаульский район Республики Башкортостан, Положением об органе Администрации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уполномоченном в области градостроительной деятельности.</w:t>
      </w:r>
    </w:p>
    <w:p w:rsidR="00701FD0" w:rsidRPr="003113F4" w:rsidRDefault="00701FD0" w:rsidP="00BA5BFA">
      <w:pPr>
        <w:spacing w:after="0"/>
        <w:ind w:firstLine="709"/>
        <w:jc w:val="both"/>
        <w:rPr>
          <w:rFonts w:ascii="Times New Roman" w:eastAsia="Arial CYR" w:hAnsi="Times New Roman" w:cs="Times New Roman"/>
          <w:sz w:val="28"/>
          <w:szCs w:val="28"/>
          <w:lang w:eastAsia="ru-RU"/>
        </w:rPr>
      </w:pPr>
      <w:proofErr w:type="gramStart"/>
      <w:r w:rsidRPr="003113F4">
        <w:rPr>
          <w:rFonts w:ascii="Times New Roman" w:eastAsia="Arial CYR" w:hAnsi="Times New Roman" w:cs="Times New Roman"/>
          <w:b/>
          <w:sz w:val="28"/>
          <w:szCs w:val="28"/>
          <w:lang w:eastAsia="ru-RU"/>
        </w:rPr>
        <w:t>6.</w:t>
      </w:r>
      <w:r w:rsidRPr="003113F4">
        <w:rPr>
          <w:rFonts w:ascii="Times New Roman" w:eastAsia="Arial CYR" w:hAnsi="Times New Roman" w:cs="Times New Roman"/>
          <w:sz w:val="28"/>
          <w:szCs w:val="28"/>
          <w:lang w:eastAsia="ru-RU"/>
        </w:rPr>
        <w:t xml:space="preserve">Уполномоченный орган, осуществляющий функции распоряжения, владения и управления земельными участками, находящимися в собственности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w:t>
      </w:r>
      <w:r w:rsidRPr="003113F4">
        <w:rPr>
          <w:rFonts w:ascii="Times New Roman" w:eastAsia="Arial CYR" w:hAnsi="Times New Roman" w:cs="Times New Roman"/>
          <w:sz w:val="28"/>
          <w:szCs w:val="28"/>
          <w:lang w:eastAsia="ru-RU"/>
        </w:rPr>
        <w:lastRenderedPageBreak/>
        <w:t>Янаульский район Республики Башкортостан, и земельными участками, государственная собственность на которые не разграничена в соответствие с действующим законодательством  Российской Федерации, Республики Башкортостан (далее – уполномоченный орган, осуществляющий функции распоряжения земельными участками), обеспечивает проведение государственной и муниципальной политики в области земельных отношений</w:t>
      </w:r>
      <w:proofErr w:type="gramEnd"/>
      <w:r w:rsidRPr="003113F4">
        <w:rPr>
          <w:rFonts w:ascii="Times New Roman" w:eastAsia="Arial CYR" w:hAnsi="Times New Roman" w:cs="Times New Roman"/>
          <w:sz w:val="28"/>
          <w:szCs w:val="28"/>
          <w:lang w:eastAsia="ru-RU"/>
        </w:rPr>
        <w:t xml:space="preserve">, осуществляет учет и мероприятия по управлению земельными участками на территории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w:t>
      </w:r>
    </w:p>
    <w:p w:rsidR="00701FD0" w:rsidRPr="003113F4" w:rsidRDefault="00701FD0" w:rsidP="00BA5BFA">
      <w:pPr>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В части вопросов регулирования землепользования и застройки  на территории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уполномоченный орган, осуществляющий функции распоряжения земельными участками, в пределах своей компетенции: </w:t>
      </w:r>
    </w:p>
    <w:p w:rsidR="00701FD0" w:rsidRPr="003113F4" w:rsidRDefault="00701FD0" w:rsidP="00BA5BFA">
      <w:pPr>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1) в части оформления прав пользования земельными участками: </w:t>
      </w:r>
    </w:p>
    <w:p w:rsidR="00701FD0" w:rsidRPr="003113F4" w:rsidRDefault="00701FD0" w:rsidP="00BA5BFA">
      <w:pPr>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готовит проекты правовых актов о предоставлении земельных участков;</w:t>
      </w:r>
    </w:p>
    <w:p w:rsidR="00701FD0" w:rsidRPr="003113F4" w:rsidRDefault="00701FD0" w:rsidP="00BA5BFA">
      <w:pPr>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 - выступает арендодателем земельных участков; </w:t>
      </w:r>
    </w:p>
    <w:p w:rsidR="00701FD0" w:rsidRPr="003113F4" w:rsidRDefault="00701FD0" w:rsidP="00BA5BFA">
      <w:pPr>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заключает в соответствии с федеральным законодательством договоры купли-продажи, дополнительные соглашения к ним и оформляет акты приема-передачи земельных участков;</w:t>
      </w:r>
    </w:p>
    <w:p w:rsidR="00701FD0" w:rsidRPr="003113F4" w:rsidRDefault="00701FD0" w:rsidP="00BA5BFA">
      <w:pPr>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 приобретает в соответствии с федеральным законодательством земельные участки в собственность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w:t>
      </w:r>
    </w:p>
    <w:p w:rsidR="00701FD0" w:rsidRPr="003113F4" w:rsidRDefault="00701FD0" w:rsidP="00BA5BFA">
      <w:pPr>
        <w:spacing w:after="0"/>
        <w:ind w:firstLine="709"/>
        <w:jc w:val="both"/>
        <w:rPr>
          <w:rFonts w:ascii="Times New Roman" w:eastAsia="Arial CYR" w:hAnsi="Times New Roman" w:cs="Times New Roman"/>
          <w:sz w:val="28"/>
          <w:szCs w:val="28"/>
          <w:lang w:eastAsia="ru-RU"/>
        </w:rPr>
      </w:pPr>
      <w:proofErr w:type="gramStart"/>
      <w:r w:rsidRPr="003113F4">
        <w:rPr>
          <w:rFonts w:ascii="Times New Roman" w:eastAsia="Arial CYR" w:hAnsi="Times New Roman" w:cs="Times New Roman"/>
          <w:sz w:val="28"/>
          <w:szCs w:val="28"/>
          <w:lang w:eastAsia="ru-RU"/>
        </w:rPr>
        <w:t xml:space="preserve">- заключает договоры безвозмездного срочного пользования земельными участками, соглашения об ограниченном пользовании земельными участками и согласовывает решения уполномоченных органов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w:t>
      </w:r>
      <w:r w:rsidRPr="003113F4">
        <w:rPr>
          <w:rFonts w:ascii="Times New Roman" w:eastAsia="Times New Roman" w:hAnsi="Times New Roman" w:cs="Times New Roman"/>
          <w:bCs/>
          <w:sz w:val="28"/>
          <w:szCs w:val="28"/>
          <w:lang w:eastAsia="ru-RU"/>
        </w:rPr>
        <w:t xml:space="preserve"> Янаульский</w:t>
      </w:r>
      <w:r w:rsidRPr="003113F4">
        <w:rPr>
          <w:rFonts w:ascii="Times New Roman" w:eastAsia="Arial CYR" w:hAnsi="Times New Roman" w:cs="Times New Roman"/>
          <w:sz w:val="28"/>
          <w:szCs w:val="28"/>
          <w:lang w:eastAsia="ru-RU"/>
        </w:rPr>
        <w:t xml:space="preserve"> район Республики Башкортостан  о резервировании земель для государственных нужд и утверждении проектов границы зон планируемого размещения объектов капитального строительства и иные предусмотренные законодательством Российской Федерации документы на земельные участки; </w:t>
      </w:r>
      <w:proofErr w:type="gramEnd"/>
    </w:p>
    <w:p w:rsidR="00701FD0" w:rsidRPr="003113F4" w:rsidRDefault="00701FD0" w:rsidP="00BA5BFA">
      <w:pPr>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осуществляет организацию и проведение торгов (конкурсов, аукционов) по продаже земельных участков или права на заключение договоров аренды земельных участков, заключает договоры с организациями, специализирующимися на их проведении;</w:t>
      </w:r>
    </w:p>
    <w:p w:rsidR="00701FD0" w:rsidRPr="003113F4" w:rsidRDefault="00701FD0" w:rsidP="00BA5BFA">
      <w:pPr>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предоставляет согласие на сделки с земельными участками и правами аренды земельных участков;</w:t>
      </w:r>
    </w:p>
    <w:p w:rsidR="00701FD0" w:rsidRPr="003113F4" w:rsidRDefault="00701FD0" w:rsidP="00BA5BFA">
      <w:pPr>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 издает в пределах своей компетенции правовые акты по вопросам формирования, учета и управления земельными участками, находящимися в собственности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w:t>
      </w:r>
      <w:r w:rsidRPr="003113F4">
        <w:rPr>
          <w:rFonts w:ascii="Times New Roman" w:eastAsia="Arial CYR" w:hAnsi="Times New Roman" w:cs="Times New Roman"/>
          <w:sz w:val="28"/>
          <w:szCs w:val="28"/>
          <w:lang w:eastAsia="ru-RU"/>
        </w:rPr>
        <w:lastRenderedPageBreak/>
        <w:t xml:space="preserve">района Янаульский район Республики Башкортостан, а также земельными участками, государственная собственность на которые не разграничена; </w:t>
      </w:r>
    </w:p>
    <w:p w:rsidR="00701FD0" w:rsidRPr="003113F4" w:rsidRDefault="00701FD0" w:rsidP="00BA5BFA">
      <w:pPr>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обеспечивает государственную регистрацию возникновения, прекращения прав сельского поселения</w:t>
      </w:r>
      <w:r w:rsidRPr="003113F4">
        <w:rPr>
          <w:rFonts w:ascii="Times New Roman" w:eastAsia="Times New Roman" w:hAnsi="Times New Roman" w:cs="Times New Roman"/>
          <w:bCs/>
          <w:sz w:val="28"/>
          <w:szCs w:val="28"/>
          <w:lang w:eastAsia="ru-RU"/>
        </w:rPr>
        <w:t xml:space="preserve"> 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на земельные участки, а также возникновения и прекращения ограничений и обременений на земельные участки, прекращения в установленных случаях прав третьих лиц на земельные участки;</w:t>
      </w:r>
    </w:p>
    <w:p w:rsidR="00701FD0" w:rsidRPr="003113F4" w:rsidRDefault="00701FD0" w:rsidP="00BA5BFA">
      <w:pPr>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2) в части мероприятий по организации землепользования, проведению кадастровых работ  и планированию территории: </w:t>
      </w:r>
    </w:p>
    <w:p w:rsidR="00701FD0" w:rsidRPr="003113F4" w:rsidRDefault="00701FD0" w:rsidP="00BA5BFA">
      <w:pPr>
        <w:spacing w:after="0"/>
        <w:ind w:firstLine="709"/>
        <w:jc w:val="both"/>
        <w:rPr>
          <w:rFonts w:ascii="Times New Roman" w:eastAsia="Arial CYR" w:hAnsi="Times New Roman" w:cs="Times New Roman"/>
          <w:sz w:val="28"/>
          <w:szCs w:val="28"/>
          <w:lang w:eastAsia="ru-RU"/>
        </w:rPr>
      </w:pPr>
      <w:proofErr w:type="gramStart"/>
      <w:r w:rsidRPr="003113F4">
        <w:rPr>
          <w:rFonts w:ascii="Times New Roman" w:eastAsia="Arial CYR" w:hAnsi="Times New Roman" w:cs="Times New Roman"/>
          <w:sz w:val="28"/>
          <w:szCs w:val="28"/>
          <w:lang w:eastAsia="ru-RU"/>
        </w:rPr>
        <w:t>- взаимодействует с отделом архитектуры и градостроительства Администрации  муниципального района Янаульский район Республики Башкортостан  по вопросам разработки и утверждения проектов межевания жилых кварталов существующей застройки, а также иных территорий сельского поселения</w:t>
      </w:r>
      <w:r w:rsidRPr="003113F4">
        <w:rPr>
          <w:rFonts w:ascii="Times New Roman" w:eastAsia="Times New Roman" w:hAnsi="Times New Roman" w:cs="Times New Roman"/>
          <w:bCs/>
          <w:sz w:val="28"/>
          <w:szCs w:val="28"/>
          <w:lang w:eastAsia="ru-RU"/>
        </w:rPr>
        <w:t xml:space="preserve"> 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в целях формирования права собственности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на земельные участки, занятые существующими объектами социальной</w:t>
      </w:r>
      <w:proofErr w:type="gramEnd"/>
      <w:r w:rsidRPr="003113F4">
        <w:rPr>
          <w:rFonts w:ascii="Times New Roman" w:eastAsia="Arial CYR" w:hAnsi="Times New Roman" w:cs="Times New Roman"/>
          <w:sz w:val="28"/>
          <w:szCs w:val="28"/>
          <w:lang w:eastAsia="ru-RU"/>
        </w:rPr>
        <w:t xml:space="preserve"> инфраструктуры, иными объектами, зарегистрированными в собственности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w:t>
      </w:r>
    </w:p>
    <w:p w:rsidR="00701FD0" w:rsidRPr="003113F4" w:rsidRDefault="00701FD0" w:rsidP="00BA5BFA">
      <w:pPr>
        <w:spacing w:after="0"/>
        <w:ind w:firstLine="709"/>
        <w:jc w:val="both"/>
        <w:rPr>
          <w:rFonts w:ascii="Times New Roman" w:eastAsia="Arial CYR" w:hAnsi="Times New Roman" w:cs="Times New Roman"/>
          <w:sz w:val="28"/>
          <w:szCs w:val="28"/>
          <w:lang w:eastAsia="ru-RU"/>
        </w:rPr>
      </w:pPr>
      <w:proofErr w:type="gramStart"/>
      <w:r w:rsidRPr="003113F4">
        <w:rPr>
          <w:rFonts w:ascii="Times New Roman" w:eastAsia="Arial CYR" w:hAnsi="Times New Roman" w:cs="Times New Roman"/>
          <w:sz w:val="28"/>
          <w:szCs w:val="28"/>
          <w:lang w:eastAsia="ru-RU"/>
        </w:rPr>
        <w:t>- выполняет функции муниципального заказчика на проведение кадастровых работ; работ по проведению независимых оценок стоимости земельных участков или права их аренды в целях изъятия земельных участков для муниципальных нужд, а также для совершения сделок с земельными участками, расположенными как в границах сельского поселения</w:t>
      </w:r>
      <w:r w:rsidRPr="003113F4">
        <w:rPr>
          <w:rFonts w:ascii="Times New Roman" w:eastAsia="Times New Roman" w:hAnsi="Times New Roman" w:cs="Times New Roman"/>
          <w:bCs/>
          <w:sz w:val="28"/>
          <w:szCs w:val="28"/>
          <w:lang w:eastAsia="ru-RU"/>
        </w:rPr>
        <w:t xml:space="preserve"> 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так и за их пределами; </w:t>
      </w:r>
      <w:proofErr w:type="gramEnd"/>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 осуществляет ведение Реестра единых объектов недвижимости в части учета земель </w:t>
      </w:r>
      <w:r w:rsidRPr="003113F4">
        <w:rPr>
          <w:rFonts w:ascii="Times New Roman" w:eastAsia="Arial CYR" w:hAnsi="Times New Roman" w:cs="Times New Roman"/>
          <w:sz w:val="28"/>
          <w:szCs w:val="28"/>
          <w:lang w:eastAsia="ru-RU"/>
        </w:rPr>
        <w:t xml:space="preserve">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w:t>
      </w:r>
      <w:r w:rsidRPr="003113F4">
        <w:rPr>
          <w:rFonts w:ascii="Times New Roman" w:eastAsia="Times New Roman" w:hAnsi="Times New Roman" w:cs="Times New Roman"/>
          <w:sz w:val="28"/>
          <w:szCs w:val="28"/>
          <w:lang w:eastAsia="ru-RU"/>
        </w:rPr>
        <w:t>;</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осуществляет формирование, сбор, обработку, хранение и представление органам государственной власти и местного самоуправления сведений, необходимых для управления земельными участками;</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осуществляет в пределах своих полномочий взаимодействие с уполномоченными федеральными органами исполнительной власти по ведению государственного кадастра недвижимости, государственной регистрации прав на недвижимое имущество и сделок с ним;</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lastRenderedPageBreak/>
        <w:t xml:space="preserve">- осуществляет в установленном порядке подготовку и представление документов для постановки земельных участков на государственный кадастровый учет; </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 осуществляет оформление, учет, выдачу и хранение правоустанавливающих и  иных документов на землю, а также в соответствии с законодательством предоставляет юридическим и физическим лицам,  органам власти информацию по вопросам землепользования; </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3) в рамках мероприятий по принудительному прекращению права пользования земельными участками в предусмотренных законом случаях: </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 осуществляет юридические действия, связанные с принудительным прекращением прав пожизненного наследуемого владения, постоянного (бессрочного) пользования, безвозмездного срочного пользования земельными участками ввиду их ненадлежащего использования; </w:t>
      </w:r>
    </w:p>
    <w:p w:rsidR="00701FD0" w:rsidRPr="003113F4" w:rsidRDefault="00701FD0" w:rsidP="00BA5BFA">
      <w:pPr>
        <w:spacing w:after="0"/>
        <w:ind w:firstLine="709"/>
        <w:jc w:val="both"/>
        <w:rPr>
          <w:rFonts w:ascii="Times New Roman" w:eastAsia="Arial CYR"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 во взаимодействии с отделом </w:t>
      </w:r>
      <w:r w:rsidRPr="003113F4">
        <w:rPr>
          <w:rFonts w:ascii="Times New Roman" w:eastAsia="Arial CYR" w:hAnsi="Times New Roman" w:cs="Times New Roman"/>
          <w:sz w:val="28"/>
          <w:szCs w:val="28"/>
          <w:lang w:eastAsia="ru-RU"/>
        </w:rPr>
        <w:t xml:space="preserve">архитектуры и градостроительства Администрации МР Янаульский район Республики Башкортостан  осуществляет согласование проектов границ резервируемых и (или) изымаемых земельных участков, готовит проект правового акта главы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об изъятии земельных участков на основании документации по планировке территории; </w:t>
      </w:r>
    </w:p>
    <w:p w:rsidR="00701FD0" w:rsidRPr="003113F4" w:rsidRDefault="00701FD0" w:rsidP="00BA5BFA">
      <w:pPr>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обеспечивает государственную регистрацию решений об изъятии земельных участков, прекращения прав землепользователей на земельные участки при состоявшемся изъятии земель,  а также государственную регистрацию права собственности сельского поселения</w:t>
      </w:r>
      <w:r w:rsidRPr="003113F4">
        <w:rPr>
          <w:rFonts w:ascii="Times New Roman" w:eastAsia="Times New Roman" w:hAnsi="Times New Roman" w:cs="Times New Roman"/>
          <w:bCs/>
          <w:sz w:val="28"/>
          <w:szCs w:val="28"/>
          <w:lang w:eastAsia="ru-RU"/>
        </w:rPr>
        <w:t xml:space="preserve"> 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на земельные участки в ходе изъятия земельных участков для муниципальных нужд; </w:t>
      </w:r>
    </w:p>
    <w:p w:rsidR="00701FD0" w:rsidRPr="003113F4" w:rsidRDefault="00701FD0" w:rsidP="00BA5BFA">
      <w:pPr>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 - обращается в суд с исками о выкупе земельных участков;</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4) Положение об уполномоченном органе, осуществляющем функции распоряжения земельными участками, утверждается Советом МР Янаульский район Республики Башкортостан. </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7.</w:t>
      </w:r>
      <w:r w:rsidRPr="003113F4">
        <w:rPr>
          <w:rFonts w:ascii="Times New Roman" w:eastAsia="Times New Roman" w:hAnsi="Times New Roman" w:cs="Times New Roman"/>
          <w:sz w:val="28"/>
          <w:szCs w:val="28"/>
          <w:lang w:eastAsia="ru-RU"/>
        </w:rPr>
        <w:t xml:space="preserve">Муниципальные учреждения, специализированные организации взаимодействуют с органами местного самоуправления по вопросам землепользования и застройки на территории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 в порядке, установленном действующим законодательством, на основании актов органов местного самоуправления, а также актов должностных лиц органов местного самоуправления либо соответствующих договоров.</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8.</w:t>
      </w:r>
      <w:r w:rsidRPr="003113F4">
        <w:rPr>
          <w:rFonts w:ascii="Times New Roman" w:eastAsia="Times New Roman" w:hAnsi="Times New Roman" w:cs="Times New Roman"/>
          <w:sz w:val="28"/>
          <w:szCs w:val="28"/>
          <w:lang w:eastAsia="ru-RU"/>
        </w:rPr>
        <w:t xml:space="preserve"> Иные органы Администрации </w:t>
      </w:r>
      <w:r w:rsidRPr="003113F4">
        <w:rPr>
          <w:rFonts w:ascii="Times New Roman" w:eastAsia="Arial CYR" w:hAnsi="Times New Roman" w:cs="Times New Roman"/>
          <w:sz w:val="28"/>
          <w:szCs w:val="28"/>
          <w:lang w:eastAsia="ru-RU"/>
        </w:rPr>
        <w:t xml:space="preserve">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w:t>
      </w:r>
      <w:r w:rsidRPr="003113F4">
        <w:rPr>
          <w:rFonts w:ascii="Times New Roman" w:eastAsia="Times New Roman" w:hAnsi="Times New Roman" w:cs="Times New Roman"/>
          <w:sz w:val="28"/>
          <w:szCs w:val="28"/>
          <w:lang w:eastAsia="ru-RU"/>
        </w:rPr>
        <w:t xml:space="preserve">муниципального района Янаульский район Республики Башкортостан участвуют по вопросам применения настоящих Правил на </w:t>
      </w:r>
      <w:r w:rsidRPr="003113F4">
        <w:rPr>
          <w:rFonts w:ascii="Times New Roman" w:eastAsia="Times New Roman" w:hAnsi="Times New Roman" w:cs="Times New Roman"/>
          <w:sz w:val="28"/>
          <w:szCs w:val="28"/>
          <w:lang w:eastAsia="ru-RU"/>
        </w:rPr>
        <w:lastRenderedPageBreak/>
        <w:t>основании положений об этих органах. Указанные органы в рамках своей компетенции представляют по запросу Комиссии заключения, материалы и информацию, необходимую для проведения публичных слушаний в порядке, установленном  настоящими Правилами.</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9.</w:t>
      </w:r>
      <w:r w:rsidRPr="003113F4">
        <w:rPr>
          <w:rFonts w:ascii="Times New Roman" w:eastAsia="Times New Roman" w:hAnsi="Times New Roman" w:cs="Times New Roman"/>
          <w:sz w:val="28"/>
          <w:szCs w:val="28"/>
          <w:lang w:eastAsia="ru-RU"/>
        </w:rPr>
        <w:t xml:space="preserve"> В</w:t>
      </w:r>
      <w:r w:rsidRPr="003113F4">
        <w:rPr>
          <w:rFonts w:ascii="Times New Roman" w:eastAsia="Arial CYR" w:hAnsi="Times New Roman" w:cs="Times New Roman"/>
          <w:sz w:val="28"/>
          <w:szCs w:val="28"/>
          <w:lang w:eastAsia="ru-RU"/>
        </w:rPr>
        <w:t xml:space="preserve"> муниципальном районе Янаульский район Республики Башкортостан</w:t>
      </w:r>
      <w:r w:rsidRPr="003113F4">
        <w:rPr>
          <w:rFonts w:ascii="Times New Roman" w:eastAsia="Times New Roman" w:hAnsi="Times New Roman" w:cs="Times New Roman"/>
          <w:sz w:val="28"/>
          <w:szCs w:val="28"/>
          <w:lang w:eastAsia="ru-RU"/>
        </w:rPr>
        <w:t xml:space="preserve"> действует Градостроительный совет, являющийся постоянно действующим консультативным органом при главном архитекторе  муниципального района Янаульский район Республики Башкортостан.</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10.</w:t>
      </w:r>
      <w:r w:rsidRPr="003113F4">
        <w:rPr>
          <w:rFonts w:ascii="Times New Roman" w:eastAsia="Times New Roman" w:hAnsi="Times New Roman" w:cs="Times New Roman"/>
          <w:sz w:val="28"/>
          <w:szCs w:val="28"/>
          <w:lang w:eastAsia="ru-RU"/>
        </w:rPr>
        <w:t xml:space="preserve"> Градостроительный совет осуществляет свою деятельность в соответствии с Положением, утверждаемым главой Администрации МР  Янаульский район Республики Башкортостан (дале</w:t>
      </w:r>
      <w:proofErr w:type="gramStart"/>
      <w:r w:rsidRPr="003113F4">
        <w:rPr>
          <w:rFonts w:ascii="Times New Roman" w:eastAsia="Times New Roman" w:hAnsi="Times New Roman" w:cs="Times New Roman"/>
          <w:sz w:val="28"/>
          <w:szCs w:val="28"/>
          <w:lang w:eastAsia="ru-RU"/>
        </w:rPr>
        <w:t>е-</w:t>
      </w:r>
      <w:proofErr w:type="gramEnd"/>
      <w:r w:rsidRPr="003113F4">
        <w:rPr>
          <w:rFonts w:ascii="Times New Roman" w:eastAsia="Times New Roman" w:hAnsi="Times New Roman" w:cs="Times New Roman"/>
          <w:sz w:val="28"/>
          <w:szCs w:val="28"/>
          <w:lang w:eastAsia="ru-RU"/>
        </w:rPr>
        <w:t xml:space="preserve"> Градостроительный совет).</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Основной задачей Градостроительного совета является подготовка рекомендаций и предложений главному архитектору муниципального района Янаульский район Республики Башкортостан по вопросам:</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 разработки и реализации градостроительной политики, включая вопросы проведения конкурсов с целью выявления наилучших предложений (концепций) по приоритетным градостроительным и </w:t>
      </w:r>
      <w:proofErr w:type="gramStart"/>
      <w:r w:rsidRPr="003113F4">
        <w:rPr>
          <w:rFonts w:ascii="Times New Roman" w:eastAsia="Times New Roman" w:hAnsi="Times New Roman" w:cs="Times New Roman"/>
          <w:sz w:val="28"/>
          <w:szCs w:val="28"/>
          <w:lang w:eastAsia="ru-RU"/>
        </w:rPr>
        <w:t>архитектурным проектам</w:t>
      </w:r>
      <w:proofErr w:type="gramEnd"/>
      <w:r w:rsidRPr="003113F4">
        <w:rPr>
          <w:rFonts w:ascii="Times New Roman" w:eastAsia="Times New Roman" w:hAnsi="Times New Roman" w:cs="Times New Roman"/>
          <w:sz w:val="28"/>
          <w:szCs w:val="28"/>
          <w:lang w:eastAsia="ru-RU"/>
        </w:rPr>
        <w:t>, с включением таких предложений в планы реализации Генерального плана, предложения о внесении изменений в настоящие Правила, предложения о подготовке документации по планировке территории, ее комплексному освоению и развитию;</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 согласования документов территориального планирования Российской Федерации, Республики Башкортостан, документации по планировке территории, а также проектной документации объектов капитального строительства, создаваемых за счет средств бюджета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w:t>
      </w:r>
    </w:p>
    <w:p w:rsidR="00701FD0" w:rsidRPr="003113F4" w:rsidRDefault="00701FD0" w:rsidP="00BA5BFA">
      <w:pPr>
        <w:autoSpaceDE w:val="0"/>
        <w:spacing w:after="24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11.</w:t>
      </w:r>
      <w:r w:rsidRPr="003113F4">
        <w:rPr>
          <w:rFonts w:ascii="Times New Roman" w:eastAsia="Arial CYR" w:hAnsi="Times New Roman" w:cs="Times New Roman"/>
          <w:sz w:val="28"/>
          <w:szCs w:val="28"/>
          <w:lang w:eastAsia="ru-RU"/>
        </w:rPr>
        <w:t xml:space="preserve"> Полномочия иных органов местного самоуправления в сфере регулирования землепользования и застройки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w:t>
      </w:r>
      <w:r w:rsidRPr="003113F4">
        <w:rPr>
          <w:rFonts w:ascii="Times New Roman" w:eastAsia="Times New Roman" w:hAnsi="Times New Roman" w:cs="Times New Roman"/>
          <w:bCs/>
          <w:sz w:val="28"/>
          <w:szCs w:val="28"/>
          <w:lang w:eastAsia="ru-RU"/>
        </w:rPr>
        <w:t xml:space="preserve">Янаульский район </w:t>
      </w:r>
      <w:r w:rsidRPr="003113F4">
        <w:rPr>
          <w:rFonts w:ascii="Times New Roman" w:eastAsia="Arial CYR" w:hAnsi="Times New Roman" w:cs="Times New Roman"/>
          <w:sz w:val="28"/>
          <w:szCs w:val="28"/>
          <w:lang w:eastAsia="ru-RU"/>
        </w:rPr>
        <w:t xml:space="preserve">определяются в соответствии с законодательством Российской Федерации, Республики Башкортостан и нормативными правовыми актами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w:t>
      </w:r>
    </w:p>
    <w:p w:rsidR="00701FD0" w:rsidRPr="003113F4" w:rsidRDefault="00701FD0" w:rsidP="00BA5BFA">
      <w:pPr>
        <w:autoSpaceDE w:val="0"/>
        <w:spacing w:after="240"/>
        <w:ind w:firstLine="709"/>
        <w:jc w:val="both"/>
        <w:rPr>
          <w:rFonts w:ascii="Times New Roman" w:eastAsia="Arial CYR" w:hAnsi="Times New Roman" w:cs="Times New Roman"/>
          <w:b/>
          <w:bCs/>
          <w:sz w:val="28"/>
          <w:szCs w:val="28"/>
          <w:lang w:eastAsia="ru-RU"/>
        </w:rPr>
      </w:pPr>
      <w:r w:rsidRPr="003113F4">
        <w:rPr>
          <w:rFonts w:ascii="Times New Roman" w:eastAsia="Arial CYR" w:hAnsi="Times New Roman" w:cs="Times New Roman"/>
          <w:b/>
          <w:bCs/>
          <w:sz w:val="28"/>
          <w:szCs w:val="28"/>
          <w:lang w:eastAsia="ru-RU"/>
        </w:rPr>
        <w:t xml:space="preserve">2.2 Комиссия по землепользованию и застройке </w:t>
      </w:r>
      <w:r w:rsidRPr="003113F4">
        <w:rPr>
          <w:rFonts w:ascii="Times New Roman" w:eastAsia="Arial CYR" w:hAnsi="Times New Roman" w:cs="Times New Roman"/>
          <w:b/>
          <w:sz w:val="28"/>
          <w:szCs w:val="28"/>
          <w:lang w:eastAsia="ru-RU"/>
        </w:rPr>
        <w:t xml:space="preserve">сельского поселения </w:t>
      </w:r>
      <w:r w:rsidRPr="003113F4">
        <w:rPr>
          <w:rFonts w:ascii="Times New Roman" w:eastAsia="Times New Roman" w:hAnsi="Times New Roman" w:cs="Times New Roman"/>
          <w:b/>
          <w:bCs/>
          <w:sz w:val="28"/>
          <w:szCs w:val="28"/>
          <w:lang w:eastAsia="ru-RU"/>
        </w:rPr>
        <w:t>Шудекский     сельсовет</w:t>
      </w:r>
      <w:r w:rsidRPr="003113F4">
        <w:rPr>
          <w:rFonts w:ascii="Times New Roman" w:eastAsia="Arial CYR" w:hAnsi="Times New Roman" w:cs="Times New Roman"/>
          <w:b/>
          <w:bCs/>
          <w:sz w:val="28"/>
          <w:szCs w:val="28"/>
          <w:lang w:eastAsia="ru-RU"/>
        </w:rPr>
        <w:t xml:space="preserve"> муниципального района Янаульский район Республики Башкортостан </w:t>
      </w:r>
    </w:p>
    <w:p w:rsidR="00701FD0" w:rsidRPr="003113F4" w:rsidRDefault="00701FD0" w:rsidP="00BA5BFA">
      <w:pPr>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lastRenderedPageBreak/>
        <w:t xml:space="preserve">1. </w:t>
      </w:r>
      <w:r w:rsidRPr="003113F4">
        <w:rPr>
          <w:rFonts w:ascii="Times New Roman" w:eastAsia="Arial CYR" w:hAnsi="Times New Roman" w:cs="Times New Roman"/>
          <w:sz w:val="28"/>
          <w:szCs w:val="28"/>
          <w:lang w:eastAsia="ru-RU"/>
        </w:rPr>
        <w:t>Комиссия по землепользованию и застройке сельского поселения</w:t>
      </w:r>
      <w:r w:rsidRPr="003113F4">
        <w:rPr>
          <w:rFonts w:ascii="Times New Roman" w:eastAsia="Times New Roman" w:hAnsi="Times New Roman" w:cs="Times New Roman"/>
          <w:bCs/>
          <w:sz w:val="28"/>
          <w:szCs w:val="28"/>
          <w:lang w:eastAsia="ru-RU"/>
        </w:rPr>
        <w:t xml:space="preserve"> 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(далее – Комиссия) является постоянно действующим, консультативным, коллегиальным, совещательным органом при главе Администрации МР Янаульский район Республики Башкортостан, формируется для реализации настоящих Правил.</w:t>
      </w:r>
    </w:p>
    <w:p w:rsidR="00701FD0" w:rsidRPr="003113F4" w:rsidRDefault="00701FD0" w:rsidP="00BA5BFA">
      <w:pPr>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2.</w:t>
      </w:r>
      <w:r w:rsidRPr="003113F4">
        <w:rPr>
          <w:rFonts w:ascii="Times New Roman" w:eastAsia="Arial CYR" w:hAnsi="Times New Roman" w:cs="Times New Roman"/>
          <w:sz w:val="28"/>
          <w:szCs w:val="28"/>
          <w:lang w:eastAsia="ru-RU"/>
        </w:rPr>
        <w:t xml:space="preserve"> Комиссия формируется на основании постановления главы Администрации МР Янаульский район Республики Башкортостан  и осуществляет свою деятельность в соответствии с настоящими Правилами, Положением о Комиссии, иными актами, утверждаемыми главой Администрации МР Янаульский район Республики Башкортостан.</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3.</w:t>
      </w:r>
      <w:r w:rsidRPr="003113F4">
        <w:rPr>
          <w:rFonts w:ascii="Times New Roman" w:eastAsia="Times New Roman" w:hAnsi="Times New Roman" w:cs="Times New Roman"/>
          <w:sz w:val="28"/>
          <w:szCs w:val="28"/>
          <w:lang w:eastAsia="ru-RU"/>
        </w:rPr>
        <w:t xml:space="preserve"> К компетенции Комиссии в соответствие с федеральным законодательством и настоящими Правилами относятся:</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ab/>
        <w:t>- координация деятельности Администрации МР Янаульский район Республики Башкортостан в области разработки настоящих Правил, организация подготовки настоящих Правил, рассмотрение предложений заинтересованных лиц по подготовке проекта настоящих Правил, рассмотрение проекта настоящих Правил;</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proofErr w:type="gramStart"/>
      <w:r w:rsidRPr="003113F4">
        <w:rPr>
          <w:rFonts w:ascii="Times New Roman" w:eastAsia="Arial CYR" w:hAnsi="Times New Roman" w:cs="Times New Roman"/>
          <w:sz w:val="28"/>
          <w:szCs w:val="28"/>
          <w:lang w:eastAsia="ru-RU"/>
        </w:rPr>
        <w:t xml:space="preserve">- рассмотрение предложений по внесению изменений в настоящие Правила и подготовка заключений по ним для принятия главой Администрации МР Янаульский район Республики Башкортостан и Советом МР Янаульский район Республики Башкортостан решений о внесении изменений в Правила землепользования и застройки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или об отклонении таких предложений;</w:t>
      </w:r>
      <w:proofErr w:type="gramEnd"/>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 организация подготовки проектов нормативных правовых актов, иных документов, связанных с реализацией и применением настоящих Правил; </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 подготовка главе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МР Янаульский район Республики Башкортостан  заключения по результатам публичных слушаний, предложения по досудебному урегулированию споров в связи с обращениями физических и юридических лиц по поводу решений Администрации МР Янаульский район Республики Башкортостан касающихся землепользования и застройки; </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направление сообщений о проведении публичных слушаний лицам, определенным ст.ст. 39, 40 Градостроительного кодекса Российской Федерации;</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 осуществление иных полномочий, возложенных на нее решением главы Администрации МР Янаульский район Республики Башкортостан. </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4.</w:t>
      </w:r>
      <w:r w:rsidRPr="003113F4">
        <w:rPr>
          <w:rFonts w:ascii="Times New Roman" w:eastAsia="Arial CYR" w:hAnsi="Times New Roman" w:cs="Times New Roman"/>
          <w:sz w:val="28"/>
          <w:szCs w:val="28"/>
          <w:lang w:eastAsia="ru-RU"/>
        </w:rPr>
        <w:t xml:space="preserve"> Персональный состав Комиссии утверждается распоряжением главы Администрации МР Янаульский район Республики Башкортостан. Комиссия осуществляет свою деятельность в соответствии с настоящими Правилами.</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lastRenderedPageBreak/>
        <w:t>Председателем Комиссии назначается уполномоченный заместитель главы Администрации МР Янаульский район Республики Башкортостан, курирующий вопросы строительства.</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Заместителем председателя Комиссии назначается начальник отдела архитектуры и градостроительства Администрации муниципального района Янаульский район Республики Башкортостан.</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По должности в состав Комиссии входят руководители структурных подразделений Администрации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 органа Администрации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уполномоченного в области градостроительной деятельности;</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 органа Администрации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уполномоченного в области земельно-имущественных отношений;</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     - органа Администрации сельского поселения сельсовет муниципального района Янаульский район Республики Башкортостан, уполномоченного в области экономических отношений;</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     - правового управления.</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В состав Комиссии могут также включаться представители государственных органов  контроля и надзора, депутаты Совета МР Янаульский район Республики Башкортостан.</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Общая численность Комиссии определяется постановлением главы Администрации МР Янаульский район Республики Башкортостан, но не может быть более 21 человека.</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5.</w:t>
      </w:r>
      <w:r w:rsidRPr="003113F4">
        <w:rPr>
          <w:rFonts w:ascii="Times New Roman" w:eastAsia="Arial CYR" w:hAnsi="Times New Roman" w:cs="Times New Roman"/>
          <w:sz w:val="28"/>
          <w:szCs w:val="28"/>
          <w:lang w:eastAsia="ru-RU"/>
        </w:rPr>
        <w:t xml:space="preserve">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На заседании Комиссии в обязательном порядке приглашаются уполномоченные представители Администрации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w:t>
      </w:r>
      <w:r w:rsidRPr="003113F4">
        <w:rPr>
          <w:rFonts w:ascii="Times New Roman" w:eastAsia="Times New Roman" w:hAnsi="Times New Roman" w:cs="Times New Roman"/>
          <w:bCs/>
          <w:sz w:val="28"/>
          <w:szCs w:val="28"/>
          <w:lang w:eastAsia="ru-RU"/>
        </w:rPr>
        <w:t xml:space="preserve">Янаульский </w:t>
      </w:r>
      <w:r w:rsidRPr="003113F4">
        <w:rPr>
          <w:rFonts w:ascii="Times New Roman" w:eastAsia="Arial CYR" w:hAnsi="Times New Roman" w:cs="Times New Roman"/>
          <w:sz w:val="28"/>
          <w:szCs w:val="28"/>
          <w:lang w:eastAsia="ru-RU"/>
        </w:rPr>
        <w:t>район Республики Башкортостан, где расположены земельные участки и объекты капитального строительства, по поводу которых подготавливаются соответствующие рекомендации. Указанные представители обладают правом голоса наравне с членами Комиссии.</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При наличии информации о прямой или косвенной финансовой заинтересованности члена Комиссии по конкретному вопросу, наличии родственных отношений члена комиссии заявителем по конкретному вопросу, такой член комиссии решением комиссии  должен быть освобожден от участия в голосовании по соответствующему вопросу.</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lastRenderedPageBreak/>
        <w:t>6.</w:t>
      </w:r>
      <w:r w:rsidRPr="003113F4">
        <w:rPr>
          <w:rFonts w:ascii="Times New Roman" w:eastAsia="Arial CYR" w:hAnsi="Times New Roman" w:cs="Times New Roman"/>
          <w:sz w:val="28"/>
          <w:szCs w:val="28"/>
          <w:lang w:eastAsia="ru-RU"/>
        </w:rPr>
        <w:t xml:space="preserve"> Заседания Комиссии ведет ее председатель или заместитель председателя.</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Итоги каждого заседания Комиссии оформляются подписанным председателем и секретарем комиссии протоколом, к которому могут прилагаться копии материалов, связанных с темой заседания.</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7.</w:t>
      </w:r>
      <w:r w:rsidRPr="003113F4">
        <w:rPr>
          <w:rFonts w:ascii="Times New Roman" w:eastAsia="Arial CYR" w:hAnsi="Times New Roman" w:cs="Times New Roman"/>
          <w:sz w:val="28"/>
          <w:szCs w:val="28"/>
          <w:lang w:eastAsia="ru-RU"/>
        </w:rPr>
        <w:t xml:space="preserve"> Решения Комиссии вступают в силу с момента подписания протокола и являются основанием для осуществления соответствующих действий всеми структурными подразделениями Администрации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Протоколы всех заседаний и копии материалов хранятся в архиве Администрации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w:t>
      </w:r>
    </w:p>
    <w:p w:rsidR="00701FD0" w:rsidRPr="003113F4" w:rsidRDefault="00701FD0" w:rsidP="00BA5BFA">
      <w:pPr>
        <w:autoSpaceDE w:val="0"/>
        <w:spacing w:after="24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8.</w:t>
      </w:r>
      <w:r w:rsidRPr="003113F4">
        <w:rPr>
          <w:rFonts w:ascii="Times New Roman" w:eastAsia="Arial CYR" w:hAnsi="Times New Roman" w:cs="Times New Roman"/>
          <w:sz w:val="28"/>
          <w:szCs w:val="28"/>
          <w:lang w:eastAsia="ru-RU"/>
        </w:rPr>
        <w:t xml:space="preserve"> Информация о работе Комиссии является открытой для всех заинтересованных лиц.</w:t>
      </w:r>
    </w:p>
    <w:p w:rsidR="00701FD0" w:rsidRPr="003113F4" w:rsidRDefault="00701FD0" w:rsidP="00BA5BFA">
      <w:pPr>
        <w:autoSpaceDE w:val="0"/>
        <w:spacing w:after="240"/>
        <w:ind w:firstLine="709"/>
        <w:jc w:val="both"/>
        <w:rPr>
          <w:rFonts w:ascii="Times New Roman" w:eastAsia="Arial CYR" w:hAnsi="Times New Roman" w:cs="Times New Roman"/>
          <w:b/>
          <w:sz w:val="28"/>
          <w:szCs w:val="28"/>
          <w:lang w:eastAsia="ru-RU"/>
        </w:rPr>
      </w:pPr>
      <w:r w:rsidRPr="003113F4">
        <w:rPr>
          <w:rFonts w:ascii="Times New Roman" w:eastAsia="Arial CYR" w:hAnsi="Times New Roman" w:cs="Times New Roman"/>
          <w:b/>
          <w:sz w:val="28"/>
          <w:szCs w:val="28"/>
          <w:lang w:eastAsia="ru-RU"/>
        </w:rPr>
        <w:t>2.3 Общие положения о физических и юридических лицах, осуществляющих землепользование и застройку</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1.</w:t>
      </w:r>
      <w:r w:rsidRPr="003113F4">
        <w:rPr>
          <w:rFonts w:ascii="Times New Roman" w:eastAsia="Arial CYR" w:hAnsi="Times New Roman" w:cs="Times New Roman"/>
          <w:sz w:val="28"/>
          <w:szCs w:val="28"/>
          <w:lang w:eastAsia="ru-RU"/>
        </w:rPr>
        <w:t xml:space="preserve"> В соответствии с действующим законодательством настоящие Правила, а также принимаемые в их развитие иные нормативные правовые акты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регулируют действия физических и юридических лиц, предпринимателей, которые: </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 участвуют в торгах (конкурсах, аукционах) по предоставлению прав собственности или аренды на земельные участки, сформированные из состава государственных или муниципальных земель, в целях нового строительства или реконструкции существующих объектов капитального строительства; </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 обращаются в Администрацию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с заявкой о подготовке и предоставлении земельного участка (земельных участков) для нового строительства, реконструкции существующих объектов капитального строительства и осуществляют действия по градостроительной подготовке земельных участков из состава государственных и муниципальных земель; </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 являясь правообладателями земельных участков и объектов капитального строительства, осуществляют их текущее использование, а также подготавливают проектную документацию и осуществляют строительство, реконструкцию и иные изменения объектов капитального строительства; </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lastRenderedPageBreak/>
        <w:t xml:space="preserve">- являясь собственниками помещений в многоквартирных домах, по своей инициативе обеспечивают действия по формированию земельных участков многоквартирных домов; </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 осуществляют иные не запрещенные действующим законодательством действия в области землепользования и застройки. </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2.</w:t>
      </w:r>
      <w:r w:rsidRPr="003113F4">
        <w:rPr>
          <w:rFonts w:ascii="Times New Roman" w:eastAsia="Arial CYR" w:hAnsi="Times New Roman" w:cs="Times New Roman"/>
          <w:sz w:val="28"/>
          <w:szCs w:val="28"/>
          <w:lang w:eastAsia="ru-RU"/>
        </w:rPr>
        <w:t xml:space="preserve"> К иным действиям в области землепользования и застройки могут быть отнесены: </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 возведение временных строений (с ограниченным сроком использования) на земельных участках в границах территорий общего пользования, не подлежащих приватизации, передаваемых в аренду  на срок не более пяти лет; </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объектами капитального строительства, переоформление права пожизненного наследуемого владения земельными участками или права постоянного бессрочного пользования земельными участками на право собственности, аренды или безвозмездного срочного пользования; </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иные действия, связанные с подготовкой и реализацией общественных интересов или частных намерений по землепользованию и застройке.</w:t>
      </w:r>
    </w:p>
    <w:p w:rsidR="00701FD0" w:rsidRPr="003113F4" w:rsidRDefault="00701FD0" w:rsidP="00BA5BFA">
      <w:pPr>
        <w:autoSpaceDE w:val="0"/>
        <w:spacing w:after="0"/>
        <w:jc w:val="both"/>
        <w:rPr>
          <w:rFonts w:ascii="Times New Roman" w:eastAsia="Arial CYR" w:hAnsi="Times New Roman" w:cs="Times New Roman"/>
          <w:sz w:val="28"/>
          <w:szCs w:val="28"/>
          <w:lang w:eastAsia="ru-RU"/>
        </w:rPr>
      </w:pPr>
    </w:p>
    <w:p w:rsidR="00701FD0" w:rsidRPr="003113F4" w:rsidRDefault="00701FD0" w:rsidP="00BA5BFA">
      <w:pPr>
        <w:autoSpaceDE w:val="0"/>
        <w:spacing w:after="240"/>
        <w:ind w:firstLine="709"/>
        <w:jc w:val="both"/>
        <w:rPr>
          <w:rFonts w:ascii="Times New Roman" w:eastAsia="Arial CYR" w:hAnsi="Times New Roman" w:cs="Times New Roman"/>
          <w:b/>
          <w:bCs/>
          <w:sz w:val="28"/>
          <w:szCs w:val="28"/>
          <w:lang w:eastAsia="ru-RU"/>
        </w:rPr>
      </w:pPr>
      <w:r w:rsidRPr="003113F4">
        <w:rPr>
          <w:rFonts w:ascii="Times New Roman" w:eastAsia="Arial CYR" w:hAnsi="Times New Roman" w:cs="Times New Roman"/>
          <w:b/>
          <w:bCs/>
          <w:sz w:val="28"/>
          <w:szCs w:val="28"/>
          <w:lang w:eastAsia="ru-RU"/>
        </w:rPr>
        <w:t xml:space="preserve">2.4 Порядок утверждения Правил землепользования и застройки сельского поселения </w:t>
      </w:r>
      <w:r w:rsidRPr="003113F4">
        <w:rPr>
          <w:rFonts w:ascii="Times New Roman" w:eastAsia="Times New Roman" w:hAnsi="Times New Roman" w:cs="Times New Roman"/>
          <w:b/>
          <w:bCs/>
          <w:sz w:val="28"/>
          <w:szCs w:val="28"/>
          <w:lang w:eastAsia="ru-RU"/>
        </w:rPr>
        <w:t>Шудекский     сельсовет</w:t>
      </w:r>
      <w:r w:rsidRPr="003113F4">
        <w:rPr>
          <w:rFonts w:ascii="Times New Roman" w:eastAsia="Arial CYR" w:hAnsi="Times New Roman" w:cs="Times New Roman"/>
          <w:b/>
          <w:bCs/>
          <w:sz w:val="28"/>
          <w:szCs w:val="28"/>
          <w:lang w:eastAsia="ru-RU"/>
        </w:rPr>
        <w:t xml:space="preserve"> муниципального района Янаульский район Республики Башкортостан </w:t>
      </w:r>
    </w:p>
    <w:p w:rsidR="00701FD0" w:rsidRPr="003113F4" w:rsidRDefault="00701FD0" w:rsidP="00BA5BFA">
      <w:pPr>
        <w:autoSpaceDE w:val="0"/>
        <w:spacing w:after="0"/>
        <w:ind w:firstLine="709"/>
        <w:jc w:val="both"/>
        <w:rPr>
          <w:rFonts w:ascii="Times New Roman" w:eastAsia="Arial CYR" w:hAnsi="Times New Roman" w:cs="Times New Roman"/>
          <w:bCs/>
          <w:sz w:val="28"/>
          <w:szCs w:val="28"/>
          <w:lang w:eastAsia="ru-RU"/>
        </w:rPr>
      </w:pPr>
      <w:r w:rsidRPr="003113F4">
        <w:rPr>
          <w:rFonts w:ascii="Times New Roman" w:eastAsia="Arial CYR" w:hAnsi="Times New Roman" w:cs="Times New Roman"/>
          <w:b/>
          <w:bCs/>
          <w:sz w:val="28"/>
          <w:szCs w:val="28"/>
          <w:lang w:eastAsia="ru-RU"/>
        </w:rPr>
        <w:t xml:space="preserve">1. </w:t>
      </w:r>
      <w:r w:rsidRPr="003113F4">
        <w:rPr>
          <w:rFonts w:ascii="Times New Roman" w:eastAsia="Arial CYR" w:hAnsi="Times New Roman" w:cs="Times New Roman"/>
          <w:bCs/>
          <w:sz w:val="28"/>
          <w:szCs w:val="28"/>
          <w:lang w:eastAsia="ru-RU"/>
        </w:rPr>
        <w:t xml:space="preserve">Правила землепользования и застройки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bCs/>
          <w:sz w:val="28"/>
          <w:szCs w:val="28"/>
          <w:lang w:eastAsia="ru-RU"/>
        </w:rPr>
        <w:t xml:space="preserve"> муниципального района </w:t>
      </w:r>
      <w:r w:rsidRPr="003113F4">
        <w:rPr>
          <w:rFonts w:ascii="Times New Roman" w:eastAsia="Times New Roman" w:hAnsi="Times New Roman" w:cs="Times New Roman"/>
          <w:bCs/>
          <w:sz w:val="28"/>
          <w:szCs w:val="28"/>
          <w:lang w:eastAsia="ru-RU"/>
        </w:rPr>
        <w:t xml:space="preserve">Янаульский район </w:t>
      </w:r>
      <w:r w:rsidRPr="003113F4">
        <w:rPr>
          <w:rFonts w:ascii="Times New Roman" w:eastAsia="Arial CYR" w:hAnsi="Times New Roman" w:cs="Times New Roman"/>
          <w:bCs/>
          <w:sz w:val="28"/>
          <w:szCs w:val="28"/>
          <w:lang w:eastAsia="ru-RU"/>
        </w:rPr>
        <w:t>Республики Башкортостан утверждаются представительным органом местного самоуправления – Советом МР Янаульский район Республики Башкортостан по результатам публичных слушаний.</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2.</w:t>
      </w:r>
      <w:r w:rsidRPr="003113F4">
        <w:rPr>
          <w:rFonts w:ascii="Times New Roman" w:eastAsia="Arial CYR" w:hAnsi="Times New Roman" w:cs="Times New Roman"/>
          <w:sz w:val="28"/>
          <w:szCs w:val="28"/>
          <w:lang w:eastAsia="ru-RU"/>
        </w:rPr>
        <w:t xml:space="preserve"> Обязательными приложениями к проекту  правил землепользования и застройки являются протоколы публичных слушаний по указанному проекту и заключение о результатах таких публичных слушаний.</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proofErr w:type="gramStart"/>
      <w:r w:rsidRPr="003113F4">
        <w:rPr>
          <w:rFonts w:ascii="Times New Roman" w:eastAsia="Arial CYR" w:hAnsi="Times New Roman" w:cs="Times New Roman"/>
          <w:b/>
          <w:sz w:val="28"/>
          <w:szCs w:val="28"/>
          <w:lang w:eastAsia="ru-RU"/>
        </w:rPr>
        <w:t>3.</w:t>
      </w:r>
      <w:r w:rsidRPr="003113F4">
        <w:rPr>
          <w:rFonts w:ascii="Times New Roman" w:eastAsia="Arial CYR" w:hAnsi="Times New Roman" w:cs="Times New Roman"/>
          <w:sz w:val="28"/>
          <w:szCs w:val="28"/>
          <w:lang w:eastAsia="ru-RU"/>
        </w:rPr>
        <w:t xml:space="preserve">Совет МР Янаульский район Республики Башкортостан по результатам рассмотрения проекта правил землепользования и застройки и обязательных приложений к нему может утвердить правила землепользования и застройки или направить проект правил землепользования и застройки главе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на доработку в соответствии с результатами публичных слушаний по указанному проекту.</w:t>
      </w:r>
      <w:proofErr w:type="gramEnd"/>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lastRenderedPageBreak/>
        <w:t>4.</w:t>
      </w:r>
      <w:r w:rsidRPr="003113F4">
        <w:rPr>
          <w:rFonts w:ascii="Times New Roman" w:eastAsia="Arial CYR" w:hAnsi="Times New Roman" w:cs="Times New Roman"/>
          <w:sz w:val="28"/>
          <w:szCs w:val="28"/>
          <w:lang w:eastAsia="ru-RU"/>
        </w:rPr>
        <w:t xml:space="preserve">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(при наличии официального сайта) в сети Интернет.</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5.</w:t>
      </w:r>
      <w:r w:rsidRPr="003113F4">
        <w:rPr>
          <w:rFonts w:ascii="Times New Roman" w:eastAsia="Arial CYR" w:hAnsi="Times New Roman" w:cs="Times New Roman"/>
          <w:sz w:val="28"/>
          <w:szCs w:val="28"/>
          <w:lang w:eastAsia="ru-RU"/>
        </w:rPr>
        <w:t xml:space="preserve"> Физические и юридические лица вправе оспорить решение об утверждении правил землепользования и застройки  в судебном порядке. </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proofErr w:type="gramStart"/>
      <w:r w:rsidRPr="003113F4">
        <w:rPr>
          <w:rFonts w:ascii="Times New Roman" w:eastAsia="Arial CYR" w:hAnsi="Times New Roman" w:cs="Times New Roman"/>
          <w:b/>
          <w:sz w:val="28"/>
          <w:szCs w:val="28"/>
          <w:lang w:eastAsia="ru-RU"/>
        </w:rPr>
        <w:t>6.</w:t>
      </w:r>
      <w:r w:rsidRPr="003113F4">
        <w:rPr>
          <w:rFonts w:ascii="Times New Roman" w:eastAsia="Arial CYR" w:hAnsi="Times New Roman" w:cs="Times New Roman"/>
          <w:sz w:val="28"/>
          <w:szCs w:val="28"/>
          <w:lang w:eastAsia="ru-RU"/>
        </w:rPr>
        <w:t>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правил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субъектов Российской Федерации, утвержденным до утверждения правил землепользования и застройки.</w:t>
      </w:r>
      <w:proofErr w:type="gramEnd"/>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p>
    <w:p w:rsidR="00701FD0" w:rsidRPr="003113F4" w:rsidRDefault="00701FD0" w:rsidP="00BA5BFA">
      <w:pPr>
        <w:autoSpaceDE w:val="0"/>
        <w:spacing w:after="0"/>
        <w:ind w:firstLine="709"/>
        <w:jc w:val="both"/>
        <w:rPr>
          <w:rFonts w:ascii="Times New Roman" w:eastAsia="Arial CYR" w:hAnsi="Times New Roman" w:cs="Times New Roman"/>
          <w:b/>
          <w:sz w:val="28"/>
          <w:szCs w:val="28"/>
          <w:lang w:eastAsia="ru-RU"/>
        </w:rPr>
      </w:pPr>
      <w:r w:rsidRPr="003113F4">
        <w:rPr>
          <w:rFonts w:ascii="Times New Roman" w:eastAsia="Arial CYR" w:hAnsi="Times New Roman" w:cs="Times New Roman"/>
          <w:b/>
          <w:bCs/>
          <w:sz w:val="28"/>
          <w:szCs w:val="28"/>
          <w:lang w:eastAsia="ru-RU"/>
        </w:rPr>
        <w:t xml:space="preserve">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 </w:t>
      </w:r>
    </w:p>
    <w:p w:rsidR="00701FD0" w:rsidRPr="003113F4" w:rsidRDefault="00701FD0" w:rsidP="00BA5BFA">
      <w:pPr>
        <w:autoSpaceDE w:val="0"/>
        <w:spacing w:before="240" w:after="240"/>
        <w:ind w:firstLine="709"/>
        <w:jc w:val="both"/>
        <w:rPr>
          <w:rFonts w:ascii="Times New Roman" w:eastAsia="Arial CYR" w:hAnsi="Times New Roman" w:cs="Times New Roman"/>
          <w:b/>
          <w:sz w:val="28"/>
          <w:szCs w:val="28"/>
          <w:lang w:eastAsia="ru-RU"/>
        </w:rPr>
      </w:pPr>
      <w:r w:rsidRPr="003113F4">
        <w:rPr>
          <w:rFonts w:ascii="Times New Roman" w:eastAsia="Arial CYR" w:hAnsi="Times New Roman" w:cs="Times New Roman"/>
          <w:b/>
          <w:sz w:val="28"/>
          <w:szCs w:val="28"/>
          <w:lang w:eastAsia="ru-RU"/>
        </w:rPr>
        <w:t>3.1 Общий порядок изменения видов разрешенного использования земельных участков и объектов капитального строительства</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proofErr w:type="gramStart"/>
      <w:r w:rsidRPr="003113F4">
        <w:rPr>
          <w:rFonts w:ascii="Times New Roman" w:eastAsia="Arial CYR" w:hAnsi="Times New Roman" w:cs="Times New Roman"/>
          <w:b/>
          <w:sz w:val="28"/>
          <w:szCs w:val="28"/>
          <w:lang w:eastAsia="ru-RU"/>
        </w:rPr>
        <w:t>1.</w:t>
      </w:r>
      <w:r w:rsidRPr="003113F4">
        <w:rPr>
          <w:rFonts w:ascii="Times New Roman" w:eastAsia="Arial CYR" w:hAnsi="Times New Roman" w:cs="Times New Roman"/>
          <w:sz w:val="28"/>
          <w:szCs w:val="28"/>
          <w:lang w:eastAsia="ru-RU"/>
        </w:rPr>
        <w:t xml:space="preserve">Изменение видов разрешенного использования земельных участков и объектов капитального строительства на территории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физическими и юридическими лицами осуществляется в соответствии с перечнем видов разрешенного использования на территории соответствующей территориальной зоны, установленным настоящими Правилами, при условии соблюдения требований технических регламентов и иных обязательных требований в соответствии с настоящими Правилами. </w:t>
      </w:r>
      <w:proofErr w:type="gramEnd"/>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2.</w:t>
      </w:r>
      <w:r w:rsidRPr="003113F4">
        <w:rPr>
          <w:rFonts w:ascii="Times New Roman" w:eastAsia="Arial CYR" w:hAnsi="Times New Roman" w:cs="Times New Roman"/>
          <w:sz w:val="28"/>
          <w:szCs w:val="28"/>
          <w:lang w:eastAsia="ru-RU"/>
        </w:rPr>
        <w:t xml:space="preserve">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3.</w:t>
      </w:r>
      <w:r w:rsidRPr="003113F4">
        <w:rPr>
          <w:rFonts w:ascii="Times New Roman" w:eastAsia="Arial CYR" w:hAnsi="Times New Roman" w:cs="Times New Roman"/>
          <w:sz w:val="28"/>
          <w:szCs w:val="28"/>
          <w:lang w:eastAsia="ru-RU"/>
        </w:rPr>
        <w:t xml:space="preserve"> 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w:t>
      </w:r>
      <w:r w:rsidRPr="003113F4">
        <w:rPr>
          <w:rFonts w:ascii="Times New Roman" w:eastAsia="Arial CYR" w:hAnsi="Times New Roman" w:cs="Times New Roman"/>
          <w:sz w:val="28"/>
          <w:szCs w:val="28"/>
          <w:lang w:eastAsia="ru-RU"/>
        </w:rPr>
        <w:lastRenderedPageBreak/>
        <w:t>государственных и муниципальных унитарных предприятий, выбираются самостоятельно, без дополнительных разрешений и согласования.</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4.</w:t>
      </w:r>
      <w:r w:rsidRPr="003113F4">
        <w:rPr>
          <w:rFonts w:ascii="Times New Roman" w:eastAsia="Arial CYR" w:hAnsi="Times New Roman" w:cs="Times New Roman"/>
          <w:sz w:val="28"/>
          <w:szCs w:val="28"/>
          <w:lang w:eastAsia="ru-RU"/>
        </w:rPr>
        <w:t xml:space="preserve"> В случаях,  если  физические  и  юридические  лица  хотят  выбрать вид использования из числа условно разрешенных настоящими Правилами для соответствующей территориальной зоны, необходимо получение разрешения, предоставляемого главой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района Республики Башкортостан в порядке, установленном настоящими Правилами, в соответствии со статьёй 39 Градостроительного кодекса Российской Федерации.</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5.</w:t>
      </w:r>
      <w:r w:rsidRPr="003113F4">
        <w:rPr>
          <w:rFonts w:ascii="Times New Roman" w:eastAsia="Arial CYR" w:hAnsi="Times New Roman" w:cs="Times New Roman"/>
          <w:sz w:val="28"/>
          <w:szCs w:val="28"/>
          <w:lang w:eastAsia="ru-RU"/>
        </w:rPr>
        <w:t xml:space="preserve">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p>
    <w:p w:rsidR="00701FD0" w:rsidRPr="003113F4" w:rsidRDefault="00701FD0" w:rsidP="00BA5BFA">
      <w:pPr>
        <w:autoSpaceDE w:val="0"/>
        <w:spacing w:after="240"/>
        <w:ind w:firstLine="709"/>
        <w:jc w:val="both"/>
        <w:rPr>
          <w:rFonts w:ascii="Times New Roman" w:eastAsia="Arial CYR" w:hAnsi="Times New Roman" w:cs="Times New Roman"/>
          <w:b/>
          <w:sz w:val="28"/>
          <w:szCs w:val="28"/>
          <w:lang w:eastAsia="ru-RU"/>
        </w:rPr>
      </w:pPr>
      <w:r w:rsidRPr="003113F4">
        <w:rPr>
          <w:rFonts w:ascii="Times New Roman" w:eastAsia="Arial CYR" w:hAnsi="Times New Roman" w:cs="Times New Roman"/>
          <w:b/>
          <w:sz w:val="28"/>
          <w:szCs w:val="28"/>
          <w:lang w:eastAsia="ru-RU"/>
        </w:rPr>
        <w:t>3.2. Порядок предоставления разрешения на условно разрешенный вид использования земельного участка или объекта капитального строительства</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1.</w:t>
      </w:r>
      <w:r w:rsidRPr="003113F4">
        <w:rPr>
          <w:rFonts w:ascii="Times New Roman" w:eastAsia="Arial CYR" w:hAnsi="Times New Roman" w:cs="Times New Roman"/>
          <w:sz w:val="28"/>
          <w:szCs w:val="28"/>
          <w:lang w:eastAsia="ru-RU"/>
        </w:rPr>
        <w:t xml:space="preserve">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указанного разрешения в Комиссию по землепользованию и застройке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(далее - Комиссия).</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Порядок деятельности Комиссии регламентируется соответствующим положением, утверждаемым решением главы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а до его утверждения - временным положением, утвержденным постановлением главы сельского поселения</w:t>
      </w:r>
      <w:r w:rsidRPr="003113F4">
        <w:rPr>
          <w:rFonts w:ascii="Times New Roman" w:eastAsia="Times New Roman" w:hAnsi="Times New Roman" w:cs="Times New Roman"/>
          <w:bCs/>
          <w:sz w:val="28"/>
          <w:szCs w:val="28"/>
          <w:lang w:eastAsia="ru-RU"/>
        </w:rPr>
        <w:t xml:space="preserve"> 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в развитие настоящих Правил.</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2.</w:t>
      </w:r>
      <w:r w:rsidRPr="003113F4">
        <w:rPr>
          <w:rFonts w:ascii="Times New Roman" w:eastAsia="Arial CYR" w:hAnsi="Times New Roman" w:cs="Times New Roman"/>
          <w:sz w:val="28"/>
          <w:szCs w:val="28"/>
          <w:lang w:eastAsia="ru-RU"/>
        </w:rPr>
        <w:t xml:space="preserve"> Заявление о предоставлении разрешения на условно разрешенный вид использования может подаваться:</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при осуществлении архитектурно-строительного проектирования;</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в процессе использования земельных участков, иных объектов недвижимости, когда правообладатели планируют изменить их назначение.</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3.</w:t>
      </w:r>
      <w:r w:rsidRPr="003113F4">
        <w:rPr>
          <w:rFonts w:ascii="Times New Roman" w:eastAsia="Arial CYR" w:hAnsi="Times New Roman" w:cs="Times New Roman"/>
          <w:sz w:val="28"/>
          <w:szCs w:val="28"/>
          <w:lang w:eastAsia="ru-RU"/>
        </w:rPr>
        <w:t xml:space="preserve"> Вопрос о предоставлении разрешения на условно разрешенный вид использования подлежит обсуждению на публичных слушаниях с учетом </w:t>
      </w:r>
      <w:r w:rsidRPr="003113F4">
        <w:rPr>
          <w:rFonts w:ascii="Times New Roman" w:eastAsia="Arial CYR" w:hAnsi="Times New Roman" w:cs="Times New Roman"/>
          <w:sz w:val="28"/>
          <w:szCs w:val="28"/>
          <w:lang w:eastAsia="ru-RU"/>
        </w:rPr>
        <w:lastRenderedPageBreak/>
        <w:t xml:space="preserve">положений статьи 39 Градостроительного кодекса РФ в порядке, установленном Уставом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w:t>
      </w:r>
    </w:p>
    <w:p w:rsidR="00701FD0" w:rsidRPr="003113F4" w:rsidRDefault="00701FD0" w:rsidP="00BA5BFA">
      <w:pPr>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4.</w:t>
      </w:r>
      <w:r w:rsidRPr="003113F4">
        <w:rPr>
          <w:rFonts w:ascii="Times New Roman" w:eastAsia="Arial CYR" w:hAnsi="Times New Roman" w:cs="Times New Roman"/>
          <w:sz w:val="28"/>
          <w:szCs w:val="28"/>
          <w:lang w:eastAsia="ru-RU"/>
        </w:rPr>
        <w:t xml:space="preserve"> Комиссия направляет сообщение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имеющим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смежных земельных участках. В случае</w:t>
      </w:r>
      <w:proofErr w:type="gramStart"/>
      <w:r w:rsidRPr="003113F4">
        <w:rPr>
          <w:rFonts w:ascii="Times New Roman" w:eastAsia="Arial CYR" w:hAnsi="Times New Roman" w:cs="Times New Roman"/>
          <w:sz w:val="28"/>
          <w:szCs w:val="28"/>
          <w:lang w:eastAsia="ru-RU"/>
        </w:rPr>
        <w:t>,</w:t>
      </w:r>
      <w:proofErr w:type="gramEnd"/>
      <w:r w:rsidRPr="003113F4">
        <w:rPr>
          <w:rFonts w:ascii="Times New Roman" w:eastAsia="Arial CYR" w:hAnsi="Times New Roman" w:cs="Times New Roman"/>
          <w:sz w:val="28"/>
          <w:szCs w:val="28"/>
          <w:lang w:eastAsia="ru-RU"/>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5.</w:t>
      </w:r>
      <w:r w:rsidRPr="003113F4">
        <w:rPr>
          <w:rFonts w:ascii="Times New Roman" w:eastAsia="Arial CYR" w:hAnsi="Times New Roman" w:cs="Times New Roman"/>
          <w:sz w:val="28"/>
          <w:szCs w:val="28"/>
          <w:lang w:eastAsia="ru-RU"/>
        </w:rPr>
        <w:t xml:space="preserve"> Участники публичных слушаний по вопросу о предоставлении разрешения на условно разрешенный вид использования вправе представить в Комиссию по застройке свои предложения и замечания, касающиеся указанного вопроса, для включения их в протокол публичных слушаний.</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6.</w:t>
      </w:r>
      <w:r w:rsidRPr="003113F4">
        <w:rPr>
          <w:rFonts w:ascii="Times New Roman" w:eastAsia="Arial CYR" w:hAnsi="Times New Roman" w:cs="Times New Roman"/>
          <w:sz w:val="28"/>
          <w:szCs w:val="28"/>
          <w:lang w:eastAsia="ru-RU"/>
        </w:rPr>
        <w:t xml:space="preserve">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размещается на официальном сайте Администрации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в сети Интернет.</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7.</w:t>
      </w:r>
      <w:r w:rsidRPr="003113F4">
        <w:rPr>
          <w:rFonts w:ascii="Times New Roman" w:eastAsia="Arial CYR" w:hAnsi="Times New Roman" w:cs="Times New Roman"/>
          <w:sz w:val="28"/>
          <w:szCs w:val="28"/>
          <w:lang w:eastAsia="ru-RU"/>
        </w:rPr>
        <w:t xml:space="preserve"> Срок проведения публичных слушаний с момента оповещения жителей сельского поселения</w:t>
      </w:r>
      <w:r w:rsidRPr="003113F4">
        <w:rPr>
          <w:rFonts w:ascii="Times New Roman" w:eastAsia="Times New Roman" w:hAnsi="Times New Roman" w:cs="Times New Roman"/>
          <w:bCs/>
          <w:sz w:val="28"/>
          <w:szCs w:val="28"/>
          <w:lang w:eastAsia="ru-RU"/>
        </w:rPr>
        <w:t xml:space="preserve"> 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РБ о времени и месте их проведения до дня опубликования заключения о результатах публичных слушаний определяется соответствующим положением, утвержденным решением Советом муниципального района Янаульский район Республики Башкортостан, и не может быть более одного месяца.</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proofErr w:type="gramStart"/>
      <w:r w:rsidRPr="003113F4">
        <w:rPr>
          <w:rFonts w:ascii="Times New Roman" w:eastAsia="Arial CYR" w:hAnsi="Times New Roman" w:cs="Times New Roman"/>
          <w:b/>
          <w:sz w:val="28"/>
          <w:szCs w:val="28"/>
          <w:lang w:eastAsia="ru-RU"/>
        </w:rPr>
        <w:t>8.</w:t>
      </w:r>
      <w:r w:rsidRPr="003113F4">
        <w:rPr>
          <w:rFonts w:ascii="Times New Roman" w:eastAsia="Arial CYR" w:hAnsi="Times New Roman" w:cs="Times New Roman"/>
          <w:sz w:val="28"/>
          <w:szCs w:val="28"/>
          <w:lang w:eastAsia="ru-RU"/>
        </w:rPr>
        <w:t xml:space="preserve">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либо об отказе в предоставлении такого разрешения с указанием причин принятого </w:t>
      </w:r>
      <w:r w:rsidRPr="003113F4">
        <w:rPr>
          <w:rFonts w:ascii="Times New Roman" w:eastAsia="Arial CYR" w:hAnsi="Times New Roman" w:cs="Times New Roman"/>
          <w:sz w:val="28"/>
          <w:szCs w:val="28"/>
          <w:lang w:eastAsia="ru-RU"/>
        </w:rPr>
        <w:lastRenderedPageBreak/>
        <w:t>решения и направляет их главе сельского поселения</w:t>
      </w:r>
      <w:r w:rsidRPr="003113F4">
        <w:rPr>
          <w:rFonts w:ascii="Times New Roman" w:eastAsia="Times New Roman" w:hAnsi="Times New Roman" w:cs="Times New Roman"/>
          <w:bCs/>
          <w:sz w:val="28"/>
          <w:szCs w:val="28"/>
          <w:lang w:eastAsia="ru-RU"/>
        </w:rPr>
        <w:t xml:space="preserve"> 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w:t>
      </w:r>
      <w:proofErr w:type="gramEnd"/>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Для подготовки рекомендаций Комиссия может запросить заключения отдела архитектуры и градостроительства муниципального района Янаульский район Республики Башкортостан, уполномоченных органов в сфере охраны окружающей среды, санитарно-эпидемиологического надзора, по охране и использованию объектов культурного наследия и иных компетентных органов.</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9.</w:t>
      </w:r>
      <w:r w:rsidRPr="003113F4">
        <w:rPr>
          <w:rFonts w:ascii="Times New Roman" w:eastAsia="Arial CYR" w:hAnsi="Times New Roman" w:cs="Times New Roman"/>
          <w:sz w:val="28"/>
          <w:szCs w:val="28"/>
          <w:lang w:eastAsia="ru-RU"/>
        </w:rPr>
        <w:t xml:space="preserve"> Глава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в течение трех дней со дня поступления таких рекомендаций принимает решение о предоставлении разрешения на условно разрешенный вид использования либо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может быть размещено на официальном сайте Администрации сельского поселения</w:t>
      </w:r>
      <w:r w:rsidRPr="003113F4">
        <w:rPr>
          <w:rFonts w:ascii="Times New Roman" w:eastAsia="Times New Roman" w:hAnsi="Times New Roman" w:cs="Times New Roman"/>
          <w:bCs/>
          <w:sz w:val="28"/>
          <w:szCs w:val="28"/>
          <w:lang w:eastAsia="ru-RU"/>
        </w:rPr>
        <w:t xml:space="preserve"> 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в сети Интернет.</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10.</w:t>
      </w:r>
      <w:r w:rsidRPr="003113F4">
        <w:rPr>
          <w:rFonts w:ascii="Times New Roman" w:eastAsia="Arial CYR" w:hAnsi="Times New Roman" w:cs="Times New Roman"/>
          <w:sz w:val="28"/>
          <w:szCs w:val="28"/>
          <w:lang w:eastAsia="ru-RU"/>
        </w:rPr>
        <w:t xml:space="preserve"> Разрешение на условно разрешенный вид использования может быть предоставлено с условиями, выполнение которых направлено на предотвращение ущерба соседним землепользователям и недопущение существенного снижения стоимости соседних объектов недвижимости.</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11.</w:t>
      </w:r>
      <w:r w:rsidRPr="003113F4">
        <w:rPr>
          <w:rFonts w:ascii="Times New Roman" w:eastAsia="Arial CYR" w:hAnsi="Times New Roman" w:cs="Times New Roman"/>
          <w:sz w:val="28"/>
          <w:szCs w:val="28"/>
          <w:lang w:eastAsia="ru-RU"/>
        </w:rPr>
        <w:t xml:space="preserve">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получении такого разрешения.</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12.</w:t>
      </w:r>
      <w:r w:rsidRPr="003113F4">
        <w:rPr>
          <w:rFonts w:ascii="Times New Roman" w:eastAsia="Arial CYR" w:hAnsi="Times New Roman" w:cs="Times New Roman"/>
          <w:sz w:val="28"/>
          <w:szCs w:val="28"/>
          <w:lang w:eastAsia="ru-RU"/>
        </w:rPr>
        <w:t xml:space="preserve">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p>
    <w:p w:rsidR="00701FD0" w:rsidRPr="003113F4" w:rsidRDefault="00701FD0" w:rsidP="00BA5BFA">
      <w:pPr>
        <w:autoSpaceDE w:val="0"/>
        <w:spacing w:after="0"/>
        <w:ind w:firstLine="709"/>
        <w:jc w:val="both"/>
        <w:rPr>
          <w:rFonts w:ascii="Times New Roman" w:eastAsia="Arial CYR" w:hAnsi="Times New Roman" w:cs="Times New Roman"/>
          <w:b/>
          <w:bCs/>
          <w:sz w:val="28"/>
          <w:szCs w:val="28"/>
          <w:lang w:eastAsia="ru-RU"/>
        </w:rPr>
      </w:pPr>
      <w:r w:rsidRPr="003113F4">
        <w:rPr>
          <w:rFonts w:ascii="Times New Roman" w:eastAsia="Arial CYR" w:hAnsi="Times New Roman" w:cs="Times New Roman"/>
          <w:b/>
          <w:bCs/>
          <w:sz w:val="28"/>
          <w:szCs w:val="28"/>
          <w:lang w:eastAsia="ru-RU"/>
        </w:rPr>
        <w:t xml:space="preserve">Глава 4. Положение о планировке территории и подготовке документации по планировке территории сельского поселения </w:t>
      </w:r>
      <w:r w:rsidRPr="003113F4">
        <w:rPr>
          <w:rFonts w:ascii="Times New Roman" w:eastAsia="Times New Roman" w:hAnsi="Times New Roman" w:cs="Times New Roman"/>
          <w:b/>
          <w:bCs/>
          <w:sz w:val="28"/>
          <w:szCs w:val="28"/>
          <w:lang w:eastAsia="ru-RU"/>
        </w:rPr>
        <w:t>Шудекский     сельсовет</w:t>
      </w:r>
      <w:r w:rsidRPr="003113F4">
        <w:rPr>
          <w:rFonts w:ascii="Times New Roman" w:eastAsia="Arial CYR" w:hAnsi="Times New Roman" w:cs="Times New Roman"/>
          <w:b/>
          <w:bCs/>
          <w:sz w:val="28"/>
          <w:szCs w:val="28"/>
          <w:lang w:eastAsia="ru-RU"/>
        </w:rPr>
        <w:t xml:space="preserve"> муниципального района Янаульский район Республики Башкортостан </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p>
    <w:p w:rsidR="00701FD0" w:rsidRPr="003113F4" w:rsidRDefault="00701FD0" w:rsidP="00BA5BFA">
      <w:pPr>
        <w:autoSpaceDE w:val="0"/>
        <w:spacing w:after="0"/>
        <w:ind w:firstLine="709"/>
        <w:jc w:val="both"/>
        <w:rPr>
          <w:rFonts w:ascii="Times New Roman" w:eastAsia="Arial CYR" w:hAnsi="Times New Roman" w:cs="Times New Roman"/>
          <w:b/>
          <w:bCs/>
          <w:sz w:val="28"/>
          <w:szCs w:val="28"/>
          <w:lang w:eastAsia="ru-RU"/>
        </w:rPr>
      </w:pPr>
      <w:r w:rsidRPr="003113F4">
        <w:rPr>
          <w:rFonts w:ascii="Times New Roman" w:eastAsia="Arial CYR" w:hAnsi="Times New Roman" w:cs="Times New Roman"/>
          <w:b/>
          <w:bCs/>
          <w:sz w:val="28"/>
          <w:szCs w:val="28"/>
          <w:lang w:eastAsia="ru-RU"/>
        </w:rPr>
        <w:t xml:space="preserve">4.1. Общие положения о планировке территории как способа градостроительной подготовки территорий и земельных участков, о документации по планировке территории сельского поселения </w:t>
      </w:r>
      <w:r w:rsidRPr="003113F4">
        <w:rPr>
          <w:rFonts w:ascii="Times New Roman" w:eastAsia="Times New Roman" w:hAnsi="Times New Roman" w:cs="Times New Roman"/>
          <w:b/>
          <w:bCs/>
          <w:sz w:val="28"/>
          <w:szCs w:val="28"/>
          <w:lang w:eastAsia="ru-RU"/>
        </w:rPr>
        <w:t>Шудекский     сельсовет</w:t>
      </w:r>
      <w:r w:rsidRPr="003113F4">
        <w:rPr>
          <w:rFonts w:ascii="Times New Roman" w:eastAsia="Arial CYR" w:hAnsi="Times New Roman" w:cs="Times New Roman"/>
          <w:b/>
          <w:bCs/>
          <w:sz w:val="28"/>
          <w:szCs w:val="28"/>
          <w:lang w:eastAsia="ru-RU"/>
        </w:rPr>
        <w:t xml:space="preserve"> муниципального района Янаульский район Республики Башкортостан </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lastRenderedPageBreak/>
        <w:t>1.</w:t>
      </w:r>
      <w:r w:rsidRPr="003113F4">
        <w:rPr>
          <w:rFonts w:ascii="Times New Roman" w:eastAsia="Arial CYR" w:hAnsi="Times New Roman" w:cs="Times New Roman"/>
          <w:sz w:val="28"/>
          <w:szCs w:val="28"/>
          <w:lang w:eastAsia="ru-RU"/>
        </w:rPr>
        <w:t xml:space="preserve"> Содержание и порядок разработки и утверждения документации по планировке территории определяются Градостроительным кодексом Российской Федерации, законодательством о градостроительной деятельности Республики Башкортостан, настоящими Правилами, Положением о едином порядке разработки и согласования проектной документации, иными нормативными правовыми актами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proofErr w:type="gramStart"/>
      <w:r w:rsidRPr="003113F4">
        <w:rPr>
          <w:rFonts w:ascii="Times New Roman" w:eastAsia="Arial CYR" w:hAnsi="Times New Roman" w:cs="Times New Roman"/>
          <w:sz w:val="28"/>
          <w:szCs w:val="28"/>
          <w:lang w:eastAsia="ru-RU"/>
        </w:rPr>
        <w:t xml:space="preserve">Планировка территории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РБ район осуществляется на основе документации по планировке территории сельского поселения</w:t>
      </w:r>
      <w:r w:rsidRPr="003113F4">
        <w:rPr>
          <w:rFonts w:ascii="Times New Roman" w:eastAsia="Times New Roman" w:hAnsi="Times New Roman" w:cs="Times New Roman"/>
          <w:bCs/>
          <w:sz w:val="28"/>
          <w:szCs w:val="28"/>
          <w:lang w:eastAsia="ru-RU"/>
        </w:rPr>
        <w:t xml:space="preserve"> 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включающей проекты планировки территории (без проектов межевания в их составе), проекты планировки территории с проектами межевания в составе проектов планировки территории, проектов межевания территории без разработки проектов планировки территории, при условии</w:t>
      </w:r>
      <w:proofErr w:type="gramEnd"/>
      <w:r w:rsidRPr="003113F4">
        <w:rPr>
          <w:rFonts w:ascii="Times New Roman" w:eastAsia="Arial CYR" w:hAnsi="Times New Roman" w:cs="Times New Roman"/>
          <w:sz w:val="28"/>
          <w:szCs w:val="28"/>
          <w:lang w:eastAsia="ru-RU"/>
        </w:rPr>
        <w:t xml:space="preserve"> необходимости выполнения такого проекта в границах планировочного элемента, утвержденных в установленном порядке и градостроительные планы земельных участков (может осуществляться в составе проектов межевания).</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Подготовка проектов межевания территории осуществляется в составе проектов планировки или в виде отдельного документа.</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proofErr w:type="gramStart"/>
      <w:r w:rsidRPr="003113F4">
        <w:rPr>
          <w:rFonts w:ascii="Times New Roman" w:eastAsia="Arial CYR" w:hAnsi="Times New Roman" w:cs="Times New Roman"/>
          <w:b/>
          <w:sz w:val="28"/>
          <w:szCs w:val="28"/>
          <w:lang w:eastAsia="ru-RU"/>
        </w:rPr>
        <w:t>2.</w:t>
      </w:r>
      <w:r w:rsidRPr="003113F4">
        <w:rPr>
          <w:rFonts w:ascii="Times New Roman" w:eastAsia="Arial CYR" w:hAnsi="Times New Roman" w:cs="Times New Roman"/>
          <w:sz w:val="28"/>
          <w:szCs w:val="28"/>
          <w:lang w:eastAsia="ru-RU"/>
        </w:rPr>
        <w:t xml:space="preserve">Документация по планировке территории разрабатывается на основании документов территориального планирования Республики Башкортостан, генерального плана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с соблюдением настоящих Правил, положений, временных положений, принятых в их развитие, технических регламентов и иных обязательных требований, установленных в соответствии с законодательством, к использованию и застройке территории с учетом границ территорий объектов культурного наследия, включенных</w:t>
      </w:r>
      <w:proofErr w:type="gramEnd"/>
      <w:r w:rsidRPr="003113F4">
        <w:rPr>
          <w:rFonts w:ascii="Times New Roman" w:eastAsia="Arial CYR" w:hAnsi="Times New Roman" w:cs="Times New Roman"/>
          <w:sz w:val="28"/>
          <w:szCs w:val="28"/>
          <w:lang w:eastAsia="ru-RU"/>
        </w:rPr>
        <w:t xml:space="preserve"> в единый государственный реестр объектов культурного наследия (памятников истории и культуры) народов Российской Федерации, Республики Башкортостан, границ территорий вновь выявленных объектов культурного наследия, границ зон с особыми условиями использования территорий, республиканских и местных нормативов градостроительного проектирования и иных нормативно-технических документов, действующих на территории муниципального района Янаульский район Республики Башкортостан.</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3.</w:t>
      </w:r>
      <w:r w:rsidRPr="003113F4">
        <w:rPr>
          <w:rFonts w:ascii="Times New Roman" w:eastAsia="Arial CYR" w:hAnsi="Times New Roman" w:cs="Times New Roman"/>
          <w:sz w:val="28"/>
          <w:szCs w:val="28"/>
          <w:lang w:eastAsia="ru-RU"/>
        </w:rPr>
        <w:t xml:space="preserve"> Решения о разработке различных видов документации по планировке территории принимаются Администрацией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с учетом  требований градостроительного регламента, </w:t>
      </w:r>
      <w:r w:rsidRPr="003113F4">
        <w:rPr>
          <w:rFonts w:ascii="Times New Roman" w:eastAsia="Arial CYR" w:hAnsi="Times New Roman" w:cs="Times New Roman"/>
          <w:sz w:val="28"/>
          <w:szCs w:val="28"/>
          <w:lang w:eastAsia="ru-RU"/>
        </w:rPr>
        <w:lastRenderedPageBreak/>
        <w:t xml:space="preserve">характеристик планируемого развития конкретной территории, а также следующих особенностей: </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1) проектов планировки территории без проектов межевания в их составе, которые разрабатываются в случаях, когда посредством красных линий необходимо определить, изменить:</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а) границы элементов планировочной структуры, в том числе для предоставления земельных участков, выделенных в границах вновь образуемых элементов планировочной структуры, для комплексного освоения в целях жилищного и иных видов строительства;</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б) границы территорий общего пользования и земельных участков линейных объектов без определения границ иных земельных участков, кроме территорий для государственных и муниципальных нужд;</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2) проектов планировки территорий с проектами межевания в составе проектов планировки территории, которые разрабатываются в случаях, когда помимо границ, указанных в пункте 4.1 (1) настоящих Правил, а также помимо подготовки градостроительных планов вновь образуемых, изменяемых земельных участков, необходимо определить, изменить:</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а) границы земельных участков, не входящих в границы территорий общего пользования;</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б) границы зон действия публичных сервитутов;</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в) границы зон планируемого размещения объектов капитального строительства, в том числе для государственных и муниципальных нужд;</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3) проектов межевания территории с градостроительными планами земельных участков в их составе, которые разрабатываются в пределах красных линий, определяющих границы элементов планировочной структуры (ранее установленных проектами планировки), территории, не разделенной на земельные участки, либо разделение которой на земельные участки не завершено, либо требуется изменение ранее установленных границ земельных участков.</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proofErr w:type="gramStart"/>
      <w:r w:rsidRPr="003113F4">
        <w:rPr>
          <w:rFonts w:ascii="Times New Roman" w:eastAsia="Arial CYR" w:hAnsi="Times New Roman" w:cs="Times New Roman"/>
          <w:b/>
          <w:sz w:val="28"/>
          <w:szCs w:val="28"/>
          <w:lang w:eastAsia="ru-RU"/>
        </w:rPr>
        <w:t>4.</w:t>
      </w:r>
      <w:r w:rsidRPr="003113F4">
        <w:rPr>
          <w:rFonts w:ascii="Times New Roman" w:eastAsia="Arial CYR" w:hAnsi="Times New Roman" w:cs="Times New Roman"/>
          <w:sz w:val="28"/>
          <w:szCs w:val="28"/>
          <w:lang w:eastAsia="ru-RU"/>
        </w:rPr>
        <w:t>Градостроительные планы земельных участков как отдельные документы вне состава проектов межевания территории подготавливаются применительно к ранее сформированным и прошедшим государственный кадастровый учет земельным участкам,  правообладатели которых планируют на принадлежащих им земельных участках осуществить строительство новых объектов капитального строительства либо реконструкцию существующих объектов капитального строительства и должны подготовить проектную документацию в соответствии с предоставленными им на основании заявления градостроительными планами</w:t>
      </w:r>
      <w:proofErr w:type="gramEnd"/>
      <w:r w:rsidRPr="003113F4">
        <w:rPr>
          <w:rFonts w:ascii="Times New Roman" w:eastAsia="Arial CYR" w:hAnsi="Times New Roman" w:cs="Times New Roman"/>
          <w:sz w:val="28"/>
          <w:szCs w:val="28"/>
          <w:lang w:eastAsia="ru-RU"/>
        </w:rPr>
        <w:t xml:space="preserve"> земельных участков.</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В указанных случаях планировка территории не осуществляется, а градостроительные планы земельных участков  подготавливаются с использованием кадастровых выписок о земельных участках. </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lastRenderedPageBreak/>
        <w:t>5.</w:t>
      </w:r>
      <w:r w:rsidRPr="003113F4">
        <w:rPr>
          <w:rFonts w:ascii="Times New Roman" w:eastAsia="Arial CYR" w:hAnsi="Times New Roman" w:cs="Times New Roman"/>
          <w:sz w:val="28"/>
          <w:szCs w:val="28"/>
          <w:lang w:eastAsia="ru-RU"/>
        </w:rPr>
        <w:t xml:space="preserve"> В случае</w:t>
      </w:r>
      <w:proofErr w:type="gramStart"/>
      <w:r w:rsidRPr="003113F4">
        <w:rPr>
          <w:rFonts w:ascii="Times New Roman" w:eastAsia="Arial CYR" w:hAnsi="Times New Roman" w:cs="Times New Roman"/>
          <w:sz w:val="28"/>
          <w:szCs w:val="28"/>
          <w:lang w:eastAsia="ru-RU"/>
        </w:rPr>
        <w:t>,</w:t>
      </w:r>
      <w:proofErr w:type="gramEnd"/>
      <w:r w:rsidRPr="003113F4">
        <w:rPr>
          <w:rFonts w:ascii="Times New Roman" w:eastAsia="Arial CYR" w:hAnsi="Times New Roman" w:cs="Times New Roman"/>
          <w:sz w:val="28"/>
          <w:szCs w:val="28"/>
          <w:lang w:eastAsia="ru-RU"/>
        </w:rPr>
        <w:t xml:space="preserve">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не требуется, а подготовка землеустроительной документации осуществляется в порядке, предусмотренном земельным законодательством. При этом размеры образованных земельных участков не должны превышать предельные (минимальные и (или) максимальные) размеры земельных участков, предусмотренные градостроительным регламентом. </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6.</w:t>
      </w:r>
      <w:r w:rsidRPr="003113F4">
        <w:rPr>
          <w:rFonts w:ascii="Times New Roman" w:eastAsia="Arial CYR" w:hAnsi="Times New Roman" w:cs="Times New Roman"/>
          <w:sz w:val="28"/>
          <w:szCs w:val="28"/>
          <w:lang w:eastAsia="ru-RU"/>
        </w:rPr>
        <w:t xml:space="preserve"> Разработка проектов планировки осуществляется применительно к застроенным и подлежащим застройке территориям.</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proofErr w:type="gramStart"/>
      <w:r w:rsidRPr="003113F4">
        <w:rPr>
          <w:rFonts w:ascii="Times New Roman" w:eastAsia="Arial CYR" w:hAnsi="Times New Roman" w:cs="Times New Roman"/>
          <w:sz w:val="28"/>
          <w:szCs w:val="28"/>
          <w:lang w:eastAsia="ru-RU"/>
        </w:rPr>
        <w:t>Подготовка документации по планировке территории осуществляется в целях обеспечения устойчивого развития территории,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объектов капитального строительства для муниципальных нужд, определения территории общего пользования, в том числе границ действия публичных сервитутов и размещения линейных объектов.</w:t>
      </w:r>
      <w:proofErr w:type="gramEnd"/>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7.</w:t>
      </w:r>
      <w:r w:rsidRPr="003113F4">
        <w:rPr>
          <w:rFonts w:ascii="Times New Roman" w:eastAsia="Arial CYR" w:hAnsi="Times New Roman" w:cs="Times New Roman"/>
          <w:sz w:val="28"/>
          <w:szCs w:val="28"/>
          <w:lang w:eastAsia="ru-RU"/>
        </w:rPr>
        <w:t xml:space="preserve">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утверждаемым  в проектах планировки территорий.</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Проекты межевания застроенных территорий разрабатываются в целях установления границ застроенных земельных участков и </w:t>
      </w:r>
      <w:proofErr w:type="gramStart"/>
      <w:r w:rsidRPr="003113F4">
        <w:rPr>
          <w:rFonts w:ascii="Times New Roman" w:eastAsia="Arial CYR" w:hAnsi="Times New Roman" w:cs="Times New Roman"/>
          <w:sz w:val="28"/>
          <w:szCs w:val="28"/>
          <w:lang w:eastAsia="ru-RU"/>
        </w:rPr>
        <w:t>границ</w:t>
      </w:r>
      <w:proofErr w:type="gramEnd"/>
      <w:r w:rsidRPr="003113F4">
        <w:rPr>
          <w:rFonts w:ascii="Times New Roman" w:eastAsia="Arial CYR" w:hAnsi="Times New Roman" w:cs="Times New Roman"/>
          <w:sz w:val="28"/>
          <w:szCs w:val="28"/>
          <w:lang w:eastAsia="ru-RU"/>
        </w:rPr>
        <w:t xml:space="preserve"> не застроенных земельных участков.</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Проекты межевания подлежащих застройке территорий разрабатываются в целях установления границ земельных участков, предназначенных для застройки, планируемых для предоставления физическим и юридическим лицам для строительства, а также предназначенных для размещения объектов федерального, регионального или местного значения.</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8.</w:t>
      </w:r>
      <w:r w:rsidRPr="003113F4">
        <w:rPr>
          <w:rFonts w:ascii="Times New Roman" w:eastAsia="Arial CYR" w:hAnsi="Times New Roman" w:cs="Times New Roman"/>
          <w:sz w:val="28"/>
          <w:szCs w:val="28"/>
          <w:lang w:eastAsia="ru-RU"/>
        </w:rPr>
        <w:t xml:space="preserve">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земельным участкам.</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lastRenderedPageBreak/>
        <w:t>Подготовка градостроительных планов земельных участков осуществляется в составе проекта межевания территории или в виде отдельных документов по форме, установленной Правительством Российской Федерации  в соответствии с действующим федеральным законодательством.</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Утвержденный градостроительный план земельного участка является одним из оснований для подготовки проектной документации и получения разрешения на строительство, разрешения на ввод объектов в эксплуатацию при осуществлении строительства, реконструкции, капитального ремонта объектов капитального строительства.</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9.</w:t>
      </w:r>
      <w:r w:rsidRPr="003113F4">
        <w:rPr>
          <w:rFonts w:ascii="Times New Roman" w:eastAsia="Arial CYR" w:hAnsi="Times New Roman" w:cs="Times New Roman"/>
          <w:sz w:val="28"/>
          <w:szCs w:val="28"/>
          <w:lang w:eastAsia="ru-RU"/>
        </w:rPr>
        <w:t xml:space="preserve"> Положения документации по планировке территории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о характеристиках развития систем социального, транспортного обслуживания и инженерно-технического обеспечения и границах зон для их размещения могут являться основанием для принятия решений по резервированию земельных участков для муниципальных нужд. Принятие указанных решений осуществляется в соответствии с действующим законодательством. </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10.</w:t>
      </w:r>
      <w:r w:rsidRPr="003113F4">
        <w:rPr>
          <w:rFonts w:ascii="Times New Roman" w:eastAsia="Arial CYR" w:hAnsi="Times New Roman" w:cs="Times New Roman"/>
          <w:sz w:val="28"/>
          <w:szCs w:val="28"/>
          <w:lang w:eastAsia="ru-RU"/>
        </w:rPr>
        <w:t xml:space="preserve"> Посредством документации по планировке территории определяются:</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1) 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2) линии градостроительного регулирования, в том числе:</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а) красные линии, ограничивающие территории общего пользования от иных территорий и обозначающие элементы планировочной структуры;</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б) линии регулирования застройки, если параметры из расположения не определены градостроительными регламентами в составе настоящих Правил;</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в) границы земельных участков, на которых расположены линейные объекты,  а также границы зон действия ограничений вдоль линейных объектов - границы зон с особыми условиями использования территории, которые должны устанавливаться применительно к существующим видам линейных объектов;</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г) границы иных зон с особыми условиями использования территории;</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д) границы земель, планируемых к резервированию, либо земельных участков, планируемых к изъятию для государственных или муниципальных нужд, а  также границы земельных участков, определяемых для государственной или муниципальной собственности;</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е) границы земельных участков, планируемых  для предоставления физическим или юридическим лицам для строительства;</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ж) границы земельных участков на территориях существующей застройки, не разделенных на земельные участки, включая земельные участки многоквартирных домов;</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lastRenderedPageBreak/>
        <w:t>з) границы территории, в отношении которой принимается решение о развитии застроенной территории, а также границы земельных участков в пределах такой территории.</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11.</w:t>
      </w:r>
      <w:r w:rsidRPr="003113F4">
        <w:rPr>
          <w:rFonts w:ascii="Times New Roman" w:eastAsia="Arial CYR" w:hAnsi="Times New Roman" w:cs="Times New Roman"/>
          <w:sz w:val="28"/>
          <w:szCs w:val="28"/>
          <w:lang w:eastAsia="ru-RU"/>
        </w:rPr>
        <w:t xml:space="preserve"> Проекты планировки и проекты межевания могут содержать в своем составе предложения по изменению (конкретизации, уточнению) положений настоящих Правил в части границ территориальных зон и подзон, расположенных в границах проектирования и содержания градостроительных регламентов указанных зон. В этом случае проекты планировки и проекты межевания должны включать обоснование внесения в Правила изменений, и указанные положения этих проектов вступают в силу после их соответствующих согласований и утверждения постановлениями  и далее внесения в Правила этих изменений.</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12.</w:t>
      </w:r>
      <w:r w:rsidRPr="003113F4">
        <w:rPr>
          <w:rFonts w:ascii="Times New Roman" w:eastAsia="Arial CYR" w:hAnsi="Times New Roman" w:cs="Times New Roman"/>
          <w:sz w:val="28"/>
          <w:szCs w:val="28"/>
          <w:lang w:eastAsia="ru-RU"/>
        </w:rPr>
        <w:t xml:space="preserve"> Документация по планировке территории, посредством которой производится формирование границ земельных участков, является основанием для установления границ земельных участков в соответствии с земельным законодательством.</w:t>
      </w:r>
    </w:p>
    <w:p w:rsidR="00701FD0" w:rsidRPr="003113F4" w:rsidRDefault="00701FD0" w:rsidP="00BA5BFA">
      <w:pPr>
        <w:autoSpaceDE w:val="0"/>
        <w:spacing w:after="24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13.</w:t>
      </w:r>
      <w:r w:rsidRPr="003113F4">
        <w:rPr>
          <w:rFonts w:ascii="Times New Roman" w:eastAsia="Arial CYR" w:hAnsi="Times New Roman" w:cs="Times New Roman"/>
          <w:sz w:val="28"/>
          <w:szCs w:val="28"/>
          <w:lang w:eastAsia="ru-RU"/>
        </w:rPr>
        <w:t xml:space="preserve"> Порядок подготовки, оформления, согласования и утверждения проектов планировки, межевания и градостроительных планов земельных участков регламентируется соответствующими положениями, утвержденными решениями Совета МР Янаульский район Республики Башкортостан, а до их утверждения временными положениями, утверждаемыми постановлениями главы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в развитие настоящих Правил.</w:t>
      </w:r>
    </w:p>
    <w:p w:rsidR="00701FD0" w:rsidRPr="003113F4" w:rsidRDefault="00701FD0" w:rsidP="00BA5BFA">
      <w:pPr>
        <w:spacing w:after="240"/>
        <w:ind w:firstLine="709"/>
        <w:jc w:val="both"/>
        <w:rPr>
          <w:rFonts w:ascii="Times New Roman" w:eastAsia="Times New Roman" w:hAnsi="Times New Roman" w:cs="Times New Roman"/>
          <w:b/>
          <w:sz w:val="28"/>
          <w:szCs w:val="28"/>
          <w:lang w:eastAsia="ru-RU"/>
        </w:rPr>
      </w:pPr>
      <w:r w:rsidRPr="003113F4">
        <w:rPr>
          <w:rFonts w:ascii="Times New Roman" w:eastAsia="Times New Roman" w:hAnsi="Times New Roman" w:cs="Times New Roman"/>
          <w:b/>
          <w:sz w:val="28"/>
          <w:szCs w:val="28"/>
          <w:lang w:eastAsia="ru-RU"/>
        </w:rPr>
        <w:t xml:space="preserve">4.2 Градостроительные планы земельных участков сельского поселения </w:t>
      </w:r>
      <w:r w:rsidRPr="003113F4">
        <w:rPr>
          <w:rFonts w:ascii="Times New Roman" w:eastAsia="Times New Roman" w:hAnsi="Times New Roman" w:cs="Times New Roman"/>
          <w:b/>
          <w:bCs/>
          <w:sz w:val="28"/>
          <w:szCs w:val="28"/>
          <w:lang w:eastAsia="ru-RU"/>
        </w:rPr>
        <w:t>Шудекский     сельсовет</w:t>
      </w:r>
      <w:r w:rsidRPr="003113F4">
        <w:rPr>
          <w:rFonts w:ascii="Times New Roman" w:eastAsia="Times New Roman" w:hAnsi="Times New Roman" w:cs="Times New Roman"/>
          <w:b/>
          <w:sz w:val="28"/>
          <w:szCs w:val="28"/>
          <w:lang w:eastAsia="ru-RU"/>
        </w:rPr>
        <w:t xml:space="preserve"> муниципального района Янаульский район Республики Башкортостан </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1.</w:t>
      </w:r>
      <w:r w:rsidRPr="003113F4">
        <w:rPr>
          <w:rFonts w:ascii="Times New Roman" w:eastAsia="Times New Roman" w:hAnsi="Times New Roman" w:cs="Times New Roman"/>
          <w:sz w:val="28"/>
          <w:szCs w:val="28"/>
          <w:lang w:eastAsia="ru-RU"/>
        </w:rPr>
        <w:t xml:space="preserve"> Назначение   и содержание  градостроительных  планов   земельных участков    определяются   Градостроительным   кодексом  Российской  Федерации. </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Подготовка   градостроительных  планов   земельных участков    осуществляется    в составе   проекта   межевания    территории  или  в виде   отдельных  документов по форме,  установленной   Правительством   Российской Федерации  в соответствии  с действующим   федеральным   законодательством. </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2.</w:t>
      </w:r>
      <w:r w:rsidRPr="003113F4">
        <w:rPr>
          <w:rFonts w:ascii="Times New Roman" w:eastAsia="Times New Roman" w:hAnsi="Times New Roman" w:cs="Times New Roman"/>
          <w:sz w:val="28"/>
          <w:szCs w:val="28"/>
          <w:lang w:eastAsia="ru-RU"/>
        </w:rPr>
        <w:t xml:space="preserve"> Градостроительные  планы   земельных участков утверждаются   в установленном  порядке. </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sz w:val="28"/>
          <w:szCs w:val="28"/>
          <w:lang w:eastAsia="ru-RU"/>
        </w:rPr>
        <w:t xml:space="preserve">1) в составе   проектов   межевания   территории  главой   Администрации </w:t>
      </w:r>
      <w:r w:rsidRPr="003113F4">
        <w:rPr>
          <w:rFonts w:ascii="Times New Roman" w:eastAsia="Arial CYR" w:hAnsi="Times New Roman" w:cs="Times New Roman"/>
          <w:sz w:val="28"/>
          <w:szCs w:val="28"/>
          <w:lang w:eastAsia="ru-RU"/>
        </w:rPr>
        <w:t xml:space="preserve">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w:t>
      </w:r>
      <w:r w:rsidRPr="003113F4">
        <w:rPr>
          <w:rFonts w:ascii="Times New Roman" w:eastAsia="Times New Roman" w:hAnsi="Times New Roman" w:cs="Times New Roman"/>
          <w:sz w:val="28"/>
          <w:szCs w:val="28"/>
          <w:lang w:eastAsia="ru-RU"/>
        </w:rPr>
        <w:t xml:space="preserve">муниципального района Янаульский район Республики Башкортостан в случаях, когда    посредством   </w:t>
      </w:r>
      <w:r w:rsidRPr="003113F4">
        <w:rPr>
          <w:rFonts w:ascii="Times New Roman" w:eastAsia="Times New Roman" w:hAnsi="Times New Roman" w:cs="Times New Roman"/>
          <w:sz w:val="28"/>
          <w:szCs w:val="28"/>
          <w:lang w:eastAsia="ru-RU"/>
        </w:rPr>
        <w:lastRenderedPageBreak/>
        <w:t>документации  по планировке   территории  впервые   устанавливаются   границы    земельных участков, выделяемых   из состава    государственных   или  муниципальных  земель для  их последующего  формирования  в целях   предоставления  физическим  и  юридическим   лицам   сформированных   земельных участков   для строительства, а также   приобретения  гражданами  и юридическими</w:t>
      </w:r>
      <w:proofErr w:type="gramEnd"/>
      <w:r w:rsidRPr="003113F4">
        <w:rPr>
          <w:rFonts w:ascii="Times New Roman" w:eastAsia="Times New Roman" w:hAnsi="Times New Roman" w:cs="Times New Roman"/>
          <w:sz w:val="28"/>
          <w:szCs w:val="28"/>
          <w:lang w:eastAsia="ru-RU"/>
        </w:rPr>
        <w:t xml:space="preserve"> лицами, имеющими  в собственности, безвозмездном пользовании, хозяйственном ведении  или оперативном   управлении  здания, строения, сооружения,   расположенные   на земельных участках, находящихся   в муниципальной или  государственной  собственности, прав  на эти земельные  участки;</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sz w:val="28"/>
          <w:szCs w:val="28"/>
          <w:lang w:eastAsia="ru-RU"/>
        </w:rPr>
        <w:t>2) в качестве   самостоятельного  документа   руководителем органа,   уполномоченного  в области   градостроительной    деятельности (в случае подачи  заявлений   правообладателями  земельных участков,  которые    планируют  реконструкцию, капитальный  ремонт   принадлежащих им  зданий, строений, сооружений, их  снос    и строительство   новых  объектов   на месте   снесенных  и располагаемых  в границах  земельных  участков,  применительно к которым    имеются   ранее  предоставленные   кадастровые   планы, но отсутствуют градостроительные  планы   земельных участков,  либо ранее</w:t>
      </w:r>
      <w:proofErr w:type="gramEnd"/>
      <w:r w:rsidRPr="003113F4">
        <w:rPr>
          <w:rFonts w:ascii="Times New Roman" w:eastAsia="Times New Roman" w:hAnsi="Times New Roman" w:cs="Times New Roman"/>
          <w:sz w:val="28"/>
          <w:szCs w:val="28"/>
          <w:lang w:eastAsia="ru-RU"/>
        </w:rPr>
        <w:t xml:space="preserve"> утвержденные   градостроительные   планы  земельных участков   перестали  соответствовать  настоящим  Правилам   ввиду    внесения   изменений  в Правила). </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В указанных  случаях  градостроительные   планы   земельных участков   подготавливаются   и утверждаются   в течение  тридцати дней   со дня  поступления  заявлений   правообладателей  земельных  участков. </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3.</w:t>
      </w:r>
      <w:r w:rsidRPr="003113F4">
        <w:rPr>
          <w:rFonts w:ascii="Times New Roman" w:eastAsia="Times New Roman" w:hAnsi="Times New Roman" w:cs="Times New Roman"/>
          <w:sz w:val="28"/>
          <w:szCs w:val="28"/>
          <w:lang w:eastAsia="ru-RU"/>
        </w:rPr>
        <w:t xml:space="preserve"> В градостроительных  планах   земельных участков    указываются: </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границы   земельных участков   с обозначением   координат  поворотных точек, которые   определяются  при  подготовке   проектов   межевания    или  отображаются   из кадастровых планов   земельных участков   (в случаях,   когда   градостроительные   планы  земельных участков   подготавливаются   по заявлениям их правообладателей);</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  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земельных участков   и объектов   капитального  строительства   неограниченным кругом лиц; </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минимальные    отступы    от границ   земельных участков, обозначающие места, за пределами  которых  запрещается   возводить  здания, строения, сооружения;</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-информация   о градостроительных  регламентах, представляемая   в виде    изложения  отдельных  фрагментов текста  настоящих Правил и  (или) в </w:t>
      </w:r>
      <w:r w:rsidRPr="003113F4">
        <w:rPr>
          <w:rFonts w:ascii="Times New Roman" w:eastAsia="Times New Roman" w:hAnsi="Times New Roman" w:cs="Times New Roman"/>
          <w:sz w:val="28"/>
          <w:szCs w:val="28"/>
          <w:lang w:eastAsia="ru-RU"/>
        </w:rPr>
        <w:lastRenderedPageBreak/>
        <w:t>виде   указания   на соответствующие   статьи,  части  статей настоящих Правил;</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информация   о наличии  расположенных  в границах  земельного участка   объектов  капитального  строительства, объектов  культурного наследия, действие   градостроительного регламента  на которые  не   распространяется;</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определения  допустимости  или  недопустимости   разделения   земельного участка   на несколько   земельных участков   меньшего размера;</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границы   зон охраны   культурного наследия;</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 утвержденные   в составе   документации  по планировке   </w:t>
      </w:r>
      <w:proofErr w:type="gramStart"/>
      <w:r w:rsidRPr="003113F4">
        <w:rPr>
          <w:rFonts w:ascii="Times New Roman" w:eastAsia="Times New Roman" w:hAnsi="Times New Roman" w:cs="Times New Roman"/>
          <w:sz w:val="28"/>
          <w:szCs w:val="28"/>
          <w:lang w:eastAsia="ru-RU"/>
        </w:rPr>
        <w:t>территории   границы   зон   планируемого  размещения   объектов   капитального  строительства</w:t>
      </w:r>
      <w:proofErr w:type="gramEnd"/>
      <w:r w:rsidRPr="003113F4">
        <w:rPr>
          <w:rFonts w:ascii="Times New Roman" w:eastAsia="Times New Roman" w:hAnsi="Times New Roman" w:cs="Times New Roman"/>
          <w:sz w:val="28"/>
          <w:szCs w:val="28"/>
          <w:lang w:eastAsia="ru-RU"/>
        </w:rPr>
        <w:t xml:space="preserve">   для  государственных или  муниципальных нужд, в том    числе    зон  или  схем   планируемого  резервирования   земель, зон   планируемого  изъятия   земельных  участков, их   частей    для  государственных  и муниципальных нужд.</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Градостроительные   планы   земельных  участков    являются   обязательным  основанием    </w:t>
      </w:r>
      <w:proofErr w:type="gramStart"/>
      <w:r w:rsidRPr="003113F4">
        <w:rPr>
          <w:rFonts w:ascii="Times New Roman" w:eastAsia="Times New Roman" w:hAnsi="Times New Roman" w:cs="Times New Roman"/>
          <w:sz w:val="28"/>
          <w:szCs w:val="28"/>
          <w:lang w:eastAsia="ru-RU"/>
        </w:rPr>
        <w:t>для</w:t>
      </w:r>
      <w:proofErr w:type="gramEnd"/>
      <w:r w:rsidRPr="003113F4">
        <w:rPr>
          <w:rFonts w:ascii="Times New Roman" w:eastAsia="Times New Roman" w:hAnsi="Times New Roman" w:cs="Times New Roman"/>
          <w:sz w:val="28"/>
          <w:szCs w:val="28"/>
          <w:lang w:eastAsia="ru-RU"/>
        </w:rPr>
        <w:t>:</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разработки   проекта    границ  застроенного  или  подлежащего  застройке  земельного участка;</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принятия  решений о предоставлении  физическим или юридическим   лицам  прав   на сформированные     земельные   участки   из состава   государственных или  муниципальных земель, за исключением случаев  предоставления  земельных участков    для  комплексного  освоения   в целях жилищного строительства;</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принятие   решений  о резервировании земель, об изъятии, в том  числе    путем  выкупа, земельных  участков   для государственных и муниципальных  нужд;</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подготовки   документации  архитектурно-строительного проектирования   объекта    капитального  строительства  (реконструкции, реставрации, капитального ремонта) в составе   пакета    исходно – разрешительной   документации;</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выдачи  разрешений   на строительство;</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 выдачи   разрешений   на ввод  объектов в эксплуатацию. </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p>
    <w:p w:rsidR="00701FD0" w:rsidRPr="003113F4" w:rsidRDefault="00701FD0" w:rsidP="00BA5BFA">
      <w:pPr>
        <w:autoSpaceDE w:val="0"/>
        <w:spacing w:after="240"/>
        <w:ind w:firstLine="709"/>
        <w:jc w:val="both"/>
        <w:rPr>
          <w:rFonts w:ascii="Times New Roman" w:eastAsia="Arial CYR" w:hAnsi="Times New Roman" w:cs="Times New Roman"/>
          <w:b/>
          <w:bCs/>
          <w:sz w:val="28"/>
          <w:szCs w:val="28"/>
          <w:lang w:eastAsia="ru-RU"/>
        </w:rPr>
      </w:pPr>
      <w:r w:rsidRPr="003113F4">
        <w:rPr>
          <w:rFonts w:ascii="Times New Roman" w:eastAsia="Arial CYR" w:hAnsi="Times New Roman" w:cs="Times New Roman"/>
          <w:b/>
          <w:bCs/>
          <w:sz w:val="28"/>
          <w:szCs w:val="28"/>
          <w:lang w:eastAsia="ru-RU"/>
        </w:rPr>
        <w:t xml:space="preserve">4.3 Порядок подготовки и утверждения документации по планировке территории сельского поселения </w:t>
      </w:r>
      <w:r w:rsidRPr="003113F4">
        <w:rPr>
          <w:rFonts w:ascii="Times New Roman" w:eastAsia="Times New Roman" w:hAnsi="Times New Roman" w:cs="Times New Roman"/>
          <w:b/>
          <w:bCs/>
          <w:sz w:val="28"/>
          <w:szCs w:val="28"/>
          <w:lang w:eastAsia="ru-RU"/>
        </w:rPr>
        <w:t>Шудекский     сельсовет</w:t>
      </w:r>
      <w:r w:rsidRPr="003113F4">
        <w:rPr>
          <w:rFonts w:ascii="Times New Roman" w:eastAsia="Arial CYR" w:hAnsi="Times New Roman" w:cs="Times New Roman"/>
          <w:b/>
          <w:bCs/>
          <w:sz w:val="28"/>
          <w:szCs w:val="28"/>
          <w:lang w:eastAsia="ru-RU"/>
        </w:rPr>
        <w:t xml:space="preserve"> муниципального района Янаульский район Республики Башкортостан   </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1.</w:t>
      </w:r>
      <w:r w:rsidRPr="003113F4">
        <w:rPr>
          <w:rFonts w:ascii="Times New Roman" w:eastAsia="Arial CYR" w:hAnsi="Times New Roman" w:cs="Times New Roman"/>
          <w:sz w:val="28"/>
          <w:szCs w:val="28"/>
          <w:lang w:eastAsia="ru-RU"/>
        </w:rPr>
        <w:t xml:space="preserve"> Решение о подготовке документации по планировке территории принимается органами местного самоуправления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w:t>
      </w:r>
      <w:r w:rsidRPr="003113F4">
        <w:rPr>
          <w:rFonts w:ascii="Times New Roman" w:eastAsia="Arial CYR" w:hAnsi="Times New Roman" w:cs="Times New Roman"/>
          <w:sz w:val="28"/>
          <w:szCs w:val="28"/>
          <w:lang w:eastAsia="ru-RU"/>
        </w:rPr>
        <w:lastRenderedPageBreak/>
        <w:t xml:space="preserve">Башкортостан по инициативе указанных органов либо на основании предложений физических и юридических лиц о подготовке документации по планировке территории. </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2.</w:t>
      </w:r>
      <w:r w:rsidRPr="003113F4">
        <w:rPr>
          <w:rFonts w:ascii="Times New Roman" w:eastAsia="Arial CYR" w:hAnsi="Times New Roman" w:cs="Times New Roman"/>
          <w:sz w:val="28"/>
          <w:szCs w:val="28"/>
          <w:lang w:eastAsia="ru-RU"/>
        </w:rPr>
        <w:t xml:space="preserve"> Органы местного самоуправления обеспечивают подготовку документации по планировке территории на основании документов территориального планирования субъекта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если такими документами предусмотрено размещение объектов капитального строительства местного значения или объектов капитального строительства </w:t>
      </w:r>
      <w:proofErr w:type="gramStart"/>
      <w:r w:rsidRPr="003113F4">
        <w:rPr>
          <w:rFonts w:ascii="Times New Roman" w:eastAsia="Arial CYR" w:hAnsi="Times New Roman" w:cs="Times New Roman"/>
          <w:sz w:val="28"/>
          <w:szCs w:val="28"/>
          <w:lang w:eastAsia="ru-RU"/>
        </w:rPr>
        <w:t>на</w:t>
      </w:r>
      <w:proofErr w:type="gramEnd"/>
      <w:r w:rsidRPr="003113F4">
        <w:rPr>
          <w:rFonts w:ascii="Times New Roman" w:eastAsia="Arial CYR" w:hAnsi="Times New Roman" w:cs="Times New Roman"/>
          <w:sz w:val="28"/>
          <w:szCs w:val="28"/>
          <w:lang w:eastAsia="ru-RU"/>
        </w:rPr>
        <w:t xml:space="preserve"> межселенных территорий. </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3.</w:t>
      </w:r>
      <w:r w:rsidRPr="003113F4">
        <w:rPr>
          <w:rFonts w:ascii="Times New Roman" w:eastAsia="Arial CYR" w:hAnsi="Times New Roman" w:cs="Times New Roman"/>
          <w:sz w:val="28"/>
          <w:szCs w:val="28"/>
          <w:lang w:eastAsia="ru-RU"/>
        </w:rPr>
        <w:t xml:space="preserve"> Администрация муниципального района Янаульский район Республики Башкортостан  обеспечивает подготовку документации по планировке территории на основании генерального плана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настоящих Правил. </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Документация по планировке территории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разрабатывается по решению Администрации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в соответствии с утвержденным в установленном порядке планом реализации генерального плана.</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4.</w:t>
      </w:r>
      <w:r w:rsidRPr="003113F4">
        <w:rPr>
          <w:rFonts w:ascii="Times New Roman" w:eastAsia="Arial CYR" w:hAnsi="Times New Roman" w:cs="Times New Roman"/>
          <w:sz w:val="28"/>
          <w:szCs w:val="28"/>
          <w:lang w:eastAsia="ru-RU"/>
        </w:rPr>
        <w:t xml:space="preserve"> В случае принятия решения о подготовке документации по планировке территории орган местного самоуправления  муниципального района Янаульский район Республики Башкортостан  в течение десяти дней со дня принятия такого решения направляют уведомление о принятом решении главе сельского поселения</w:t>
      </w:r>
      <w:r w:rsidRPr="003113F4">
        <w:rPr>
          <w:rFonts w:ascii="Times New Roman" w:eastAsia="Times New Roman" w:hAnsi="Times New Roman" w:cs="Times New Roman"/>
          <w:bCs/>
          <w:sz w:val="28"/>
          <w:szCs w:val="28"/>
          <w:lang w:eastAsia="ru-RU"/>
        </w:rPr>
        <w:t xml:space="preserve"> 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применительно к </w:t>
      </w:r>
      <w:proofErr w:type="gramStart"/>
      <w:r w:rsidRPr="003113F4">
        <w:rPr>
          <w:rFonts w:ascii="Times New Roman" w:eastAsia="Arial CYR" w:hAnsi="Times New Roman" w:cs="Times New Roman"/>
          <w:sz w:val="28"/>
          <w:szCs w:val="28"/>
          <w:lang w:eastAsia="ru-RU"/>
        </w:rPr>
        <w:t>территориям</w:t>
      </w:r>
      <w:proofErr w:type="gramEnd"/>
      <w:r w:rsidRPr="003113F4">
        <w:rPr>
          <w:rFonts w:ascii="Times New Roman" w:eastAsia="Arial CYR" w:hAnsi="Times New Roman" w:cs="Times New Roman"/>
          <w:sz w:val="28"/>
          <w:szCs w:val="28"/>
          <w:lang w:eastAsia="ru-RU"/>
        </w:rPr>
        <w:t xml:space="preserve"> которых принято такое решение.</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5.</w:t>
      </w:r>
      <w:r w:rsidRPr="003113F4">
        <w:rPr>
          <w:rFonts w:ascii="Times New Roman" w:eastAsia="Arial CYR" w:hAnsi="Times New Roman" w:cs="Times New Roman"/>
          <w:sz w:val="28"/>
          <w:szCs w:val="28"/>
          <w:lang w:eastAsia="ru-RU"/>
        </w:rPr>
        <w:t xml:space="preserve"> Заказ на подготовку документации по планировке территории выполняется в соответствии с законодательством Российской Федерации.</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 xml:space="preserve">6. </w:t>
      </w:r>
      <w:r w:rsidRPr="003113F4">
        <w:rPr>
          <w:rFonts w:ascii="Times New Roman" w:eastAsia="Arial CYR" w:hAnsi="Times New Roman" w:cs="Times New Roman"/>
          <w:sz w:val="28"/>
          <w:szCs w:val="28"/>
          <w:lang w:eastAsia="ru-RU"/>
        </w:rPr>
        <w:t xml:space="preserve"> Решение о подготовке документации по планировке территории подлежит опубликованию в порядке, установленном для официального опубликования нормативных правовых актов, иной официальной информации, в течение трех дней со дня принятия такого решения и размещению на официальном сайте Администрации МР Янаульский район Республики Башкортостан в сети Интернет.</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7.</w:t>
      </w:r>
      <w:r w:rsidRPr="003113F4">
        <w:rPr>
          <w:rFonts w:ascii="Times New Roman" w:eastAsia="Arial CYR" w:hAnsi="Times New Roman" w:cs="Times New Roman"/>
          <w:sz w:val="28"/>
          <w:szCs w:val="28"/>
          <w:lang w:eastAsia="ru-RU"/>
        </w:rPr>
        <w:t xml:space="preserve"> Со дня опубликования решения о подготовке документации по планировке территории в течение одного месяца физические или юридические лица вправе представить в Администрацию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свои предложения о порядке, сроках подготовки и содержании документации по планировке территории.</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proofErr w:type="gramStart"/>
      <w:r w:rsidRPr="003113F4">
        <w:rPr>
          <w:rFonts w:ascii="Times New Roman" w:eastAsia="Arial CYR" w:hAnsi="Times New Roman" w:cs="Times New Roman"/>
          <w:b/>
          <w:sz w:val="28"/>
          <w:szCs w:val="28"/>
          <w:lang w:eastAsia="ru-RU"/>
        </w:rPr>
        <w:lastRenderedPageBreak/>
        <w:t>8.</w:t>
      </w:r>
      <w:r w:rsidRPr="003113F4">
        <w:rPr>
          <w:rFonts w:ascii="Times New Roman" w:eastAsia="Arial CYR" w:hAnsi="Times New Roman" w:cs="Times New Roman"/>
          <w:sz w:val="28"/>
          <w:szCs w:val="28"/>
          <w:lang w:eastAsia="ru-RU"/>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в соответствии с требованиями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roofErr w:type="gramEnd"/>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proofErr w:type="gramStart"/>
      <w:r w:rsidRPr="003113F4">
        <w:rPr>
          <w:rFonts w:ascii="Times New Roman" w:eastAsia="Arial CYR" w:hAnsi="Times New Roman" w:cs="Times New Roman"/>
          <w:b/>
          <w:sz w:val="28"/>
          <w:szCs w:val="28"/>
          <w:lang w:eastAsia="ru-RU"/>
        </w:rPr>
        <w:t>9.</w:t>
      </w:r>
      <w:r w:rsidRPr="003113F4">
        <w:rPr>
          <w:rFonts w:ascii="Times New Roman" w:eastAsia="Arial CYR" w:hAnsi="Times New Roman" w:cs="Times New Roman"/>
          <w:sz w:val="28"/>
          <w:szCs w:val="28"/>
          <w:lang w:eastAsia="ru-RU"/>
        </w:rPr>
        <w:t xml:space="preserve">Заказчиками по разработке проектов планировки и проектов межевания могут выступать уполномоченные органы Администрации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и подведомственные им службы и организации в части земель, находящихся в распоряжении сельского поселения</w:t>
      </w:r>
      <w:r w:rsidRPr="003113F4">
        <w:rPr>
          <w:rFonts w:ascii="Times New Roman" w:eastAsia="Times New Roman" w:hAnsi="Times New Roman" w:cs="Times New Roman"/>
          <w:bCs/>
          <w:sz w:val="28"/>
          <w:szCs w:val="28"/>
          <w:lang w:eastAsia="ru-RU"/>
        </w:rPr>
        <w:t xml:space="preserve"> 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а также физические и/или юридические лица.</w:t>
      </w:r>
      <w:proofErr w:type="gramEnd"/>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10.</w:t>
      </w:r>
      <w:r w:rsidRPr="003113F4">
        <w:rPr>
          <w:rFonts w:ascii="Times New Roman" w:eastAsia="Arial CYR" w:hAnsi="Times New Roman" w:cs="Times New Roman"/>
          <w:sz w:val="28"/>
          <w:szCs w:val="28"/>
          <w:lang w:eastAsia="ru-RU"/>
        </w:rPr>
        <w:t xml:space="preserve"> Физические и юридические лица могут выступать заказчиками на разработку документации по планировке территории в части территорий элементов планировочной структуры города, на которых расположены земельные участки, в формировании и/или приобретении прав на которые они заинтересованы.</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В случае</w:t>
      </w:r>
      <w:proofErr w:type="gramStart"/>
      <w:r w:rsidRPr="003113F4">
        <w:rPr>
          <w:rFonts w:ascii="Times New Roman" w:eastAsia="Arial CYR" w:hAnsi="Times New Roman" w:cs="Times New Roman"/>
          <w:sz w:val="28"/>
          <w:szCs w:val="28"/>
          <w:lang w:eastAsia="ru-RU"/>
        </w:rPr>
        <w:t>,</w:t>
      </w:r>
      <w:proofErr w:type="gramEnd"/>
      <w:r w:rsidRPr="003113F4">
        <w:rPr>
          <w:rFonts w:ascii="Times New Roman" w:eastAsia="Arial CYR" w:hAnsi="Times New Roman" w:cs="Times New Roman"/>
          <w:sz w:val="28"/>
          <w:szCs w:val="28"/>
          <w:lang w:eastAsia="ru-RU"/>
        </w:rPr>
        <w:t xml:space="preserve"> если разработка документации по планировке территории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Республики Башкортостан  производится по заказам органов Администрации муниципального района Янаульский район Республики Башкортостан и подведомственных им служб и организаций, ее финансирование осуществляется за счет средств бюджета муниципального района Янаульский район Республики Башкортостан.</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11.</w:t>
      </w:r>
      <w:r w:rsidRPr="003113F4">
        <w:rPr>
          <w:rFonts w:ascii="Times New Roman" w:eastAsia="Arial CYR" w:hAnsi="Times New Roman" w:cs="Times New Roman"/>
          <w:sz w:val="28"/>
          <w:szCs w:val="28"/>
          <w:lang w:eastAsia="ru-RU"/>
        </w:rPr>
        <w:t xml:space="preserve"> Проекты планировки и проекты межевания территорий разрабатываются в соответствии с техническими заданиями, подготовленными заказчиком и согласованными с отделом архитектуры и градостроительства Администрации муниципального района Янаульский район Республики Башкортостан.</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12.</w:t>
      </w:r>
      <w:r w:rsidRPr="003113F4">
        <w:rPr>
          <w:rFonts w:ascii="Times New Roman" w:eastAsia="Arial CYR" w:hAnsi="Times New Roman" w:cs="Times New Roman"/>
          <w:sz w:val="28"/>
          <w:szCs w:val="28"/>
          <w:lang w:eastAsia="ru-RU"/>
        </w:rPr>
        <w:t xml:space="preserve"> Подготовка документации по планировке территории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осуществляется на основании заключенного договора в соответствии с федеральным законодательством.</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Заказчик по разработке документации по планировке территории обеспечивает подготовку исходных данных для проектирования. Ответственность за достоверность исходных данных несут организации, предоставившие необходимые данные.</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lastRenderedPageBreak/>
        <w:t>Заказчик может заказать разработчику проектной документации сбор исходных данных. Условия подготовки исходных данных и финансирование этих работ определяются договором.</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13</w:t>
      </w:r>
      <w:r w:rsidRPr="003113F4">
        <w:rPr>
          <w:rFonts w:ascii="Times New Roman" w:eastAsia="Arial CYR" w:hAnsi="Times New Roman" w:cs="Times New Roman"/>
          <w:sz w:val="28"/>
          <w:szCs w:val="28"/>
          <w:lang w:eastAsia="ru-RU"/>
        </w:rPr>
        <w:t xml:space="preserve">. Отдел архитектуры и градостроительства Администрации муниципального района Янаульский район Республики Башкортостан и иные уполномоченные органы района 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осуществляют проверку подготовленной документации по планировке территории на соответствие требованиям, указанным в  главе 4 раздела I настоящих Правил.</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14.</w:t>
      </w:r>
      <w:r w:rsidRPr="003113F4">
        <w:rPr>
          <w:rFonts w:ascii="Times New Roman" w:eastAsia="Arial CYR" w:hAnsi="Times New Roman" w:cs="Times New Roman"/>
          <w:sz w:val="28"/>
          <w:szCs w:val="28"/>
          <w:lang w:eastAsia="ru-RU"/>
        </w:rPr>
        <w:t xml:space="preserve"> Разработанные проекты планировки и проекты межевания территорий, изменения в утвержденные ранее проекты планировки и проекты межевания подлежат до их утверждения рассмотрению на публичных слушаниях в порядке, установленном действующим федеральным законодательством, настоящими Правилами, соответствующим положением, утвержденным решением Совета МР Янаульский район Республики Башкортостан.</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proofErr w:type="gramStart"/>
      <w:r w:rsidRPr="003113F4">
        <w:rPr>
          <w:rFonts w:ascii="Times New Roman" w:eastAsia="Arial CYR" w:hAnsi="Times New Roman" w:cs="Times New Roman"/>
          <w:b/>
          <w:sz w:val="28"/>
          <w:szCs w:val="28"/>
          <w:lang w:eastAsia="ru-RU"/>
        </w:rPr>
        <w:t>15.</w:t>
      </w:r>
      <w:r w:rsidRPr="003113F4">
        <w:rPr>
          <w:rFonts w:ascii="Times New Roman" w:eastAsia="Arial CYR" w:hAnsi="Times New Roman" w:cs="Times New Roman"/>
          <w:sz w:val="28"/>
          <w:szCs w:val="28"/>
          <w:lang w:eastAsia="ru-RU"/>
        </w:rPr>
        <w:t xml:space="preserve">Глава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с учетом заключения о результатах публичных слушаний по проекту планировки территории и проекту межевания территории, а также протокола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значений, указанных в заключении и протоколе.</w:t>
      </w:r>
      <w:proofErr w:type="gramEnd"/>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proofErr w:type="gramStart"/>
      <w:r w:rsidRPr="003113F4">
        <w:rPr>
          <w:rFonts w:ascii="Times New Roman" w:eastAsia="Arial CYR" w:hAnsi="Times New Roman" w:cs="Times New Roman"/>
          <w:b/>
          <w:sz w:val="28"/>
          <w:szCs w:val="28"/>
          <w:lang w:eastAsia="ru-RU"/>
        </w:rPr>
        <w:t>16.</w:t>
      </w:r>
      <w:r w:rsidRPr="003113F4">
        <w:rPr>
          <w:rFonts w:ascii="Times New Roman" w:eastAsia="Arial CYR" w:hAnsi="Times New Roman" w:cs="Times New Roman"/>
          <w:sz w:val="28"/>
          <w:szCs w:val="28"/>
          <w:lang w:eastAsia="ru-RU"/>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размещению на официальном сайте Администрации сельского поселения</w:t>
      </w:r>
      <w:r w:rsidRPr="003113F4">
        <w:rPr>
          <w:rFonts w:ascii="Times New Roman" w:eastAsia="Times New Roman" w:hAnsi="Times New Roman" w:cs="Times New Roman"/>
          <w:bCs/>
          <w:sz w:val="28"/>
          <w:szCs w:val="28"/>
          <w:lang w:eastAsia="ru-RU"/>
        </w:rPr>
        <w:t xml:space="preserve"> 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в сети Интернет.</w:t>
      </w:r>
      <w:proofErr w:type="gramEnd"/>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17.</w:t>
      </w:r>
      <w:r w:rsidRPr="003113F4">
        <w:rPr>
          <w:rFonts w:ascii="Times New Roman" w:eastAsia="Arial CYR" w:hAnsi="Times New Roman" w:cs="Times New Roman"/>
          <w:sz w:val="28"/>
          <w:szCs w:val="28"/>
          <w:lang w:eastAsia="ru-RU"/>
        </w:rPr>
        <w:t xml:space="preserve"> В случае если физическое или юридическое лицо обращается в администрацию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с заявлением о выдаче ему градостроительного плана сформированного земельного участка, расположенного в границах территории, на которой действуют настоящие Правила, проведение процедур, предусмотренных подпунктами 2 - 9 настоящего пункта, не требуется.</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Отдел архитектуры и градостроительства Администрации муниципального района Янаульский район Республики Башкортостан в течение </w:t>
      </w:r>
      <w:r w:rsidRPr="003113F4">
        <w:rPr>
          <w:rFonts w:ascii="Times New Roman" w:eastAsia="Arial CYR" w:hAnsi="Times New Roman" w:cs="Times New Roman"/>
          <w:sz w:val="28"/>
          <w:szCs w:val="28"/>
          <w:lang w:eastAsia="ru-RU"/>
        </w:rPr>
        <w:lastRenderedPageBreak/>
        <w:t>тридцати дней после поступления указанного обращения осуществляет подготовку проекта градостроительного плана земельного участка. Отдел архитектуры и градостроительства Администрации муниципального района Янаульский район Республики Башкортостан в течени</w:t>
      </w:r>
      <w:proofErr w:type="gramStart"/>
      <w:r w:rsidRPr="003113F4">
        <w:rPr>
          <w:rFonts w:ascii="Times New Roman" w:eastAsia="Arial CYR" w:hAnsi="Times New Roman" w:cs="Times New Roman"/>
          <w:sz w:val="28"/>
          <w:szCs w:val="28"/>
          <w:lang w:eastAsia="ru-RU"/>
        </w:rPr>
        <w:t>и</w:t>
      </w:r>
      <w:proofErr w:type="gramEnd"/>
      <w:r w:rsidRPr="003113F4">
        <w:rPr>
          <w:rFonts w:ascii="Times New Roman" w:eastAsia="Arial CYR" w:hAnsi="Times New Roman" w:cs="Times New Roman"/>
          <w:sz w:val="28"/>
          <w:szCs w:val="28"/>
          <w:lang w:eastAsia="ru-RU"/>
        </w:rPr>
        <w:t xml:space="preserve"> тридцати дней осуществляет проверку подготовленной на основании их решения документации по планировке территории на соответствие требованиям, указанным в пункте 8 настоящих Правил.  По результатам проверки данный орган в течение семи дней принимает решение о направлении такой документации главе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на утверждение или об отклонении такой документации и о направлении ее на доработку. </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Градостроительный план земельного участка в 2 экземплярах предоставляется заявителю без взимания платы.</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18.</w:t>
      </w:r>
      <w:r w:rsidRPr="003113F4">
        <w:rPr>
          <w:rFonts w:ascii="Times New Roman" w:eastAsia="Arial CYR" w:hAnsi="Times New Roman" w:cs="Times New Roman"/>
          <w:sz w:val="28"/>
          <w:szCs w:val="28"/>
          <w:lang w:eastAsia="ru-RU"/>
        </w:rPr>
        <w:t xml:space="preserve"> Один экземпляр утвержденной документации по планировке территории, градостроительного плана земельного участка подлежит передаче на безвозмездной основе в архив отдела архитектуры и градостроительства Администрации муниципального района Янаульский район Республики Башкортостан для хранения и учета в информационной системе обеспечения градостроительной деятельности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19.</w:t>
      </w:r>
      <w:r w:rsidRPr="003113F4">
        <w:rPr>
          <w:rFonts w:ascii="Times New Roman" w:eastAsia="Arial CYR" w:hAnsi="Times New Roman" w:cs="Times New Roman"/>
          <w:sz w:val="28"/>
          <w:szCs w:val="28"/>
          <w:lang w:eastAsia="ru-RU"/>
        </w:rPr>
        <w:t xml:space="preserve"> Органы местного самоуправления, физические и юридические лица вправе оспорить в судебном порядке утвержденную документацию по планировке территорий.</w:t>
      </w:r>
    </w:p>
    <w:p w:rsidR="00701FD0" w:rsidRPr="003113F4" w:rsidRDefault="00701FD0" w:rsidP="00BA5BFA">
      <w:pPr>
        <w:spacing w:after="0"/>
        <w:ind w:firstLine="709"/>
        <w:jc w:val="both"/>
        <w:rPr>
          <w:rFonts w:ascii="Times New Roman" w:eastAsia="Arial CYR" w:hAnsi="Times New Roman" w:cs="Times New Roman"/>
          <w:sz w:val="28"/>
          <w:szCs w:val="28"/>
          <w:lang w:eastAsia="ru-RU"/>
        </w:rPr>
      </w:pPr>
      <w:proofErr w:type="gramStart"/>
      <w:r w:rsidRPr="003113F4">
        <w:rPr>
          <w:rFonts w:ascii="Times New Roman" w:eastAsia="Arial CYR" w:hAnsi="Times New Roman" w:cs="Times New Roman"/>
          <w:b/>
          <w:sz w:val="28"/>
          <w:szCs w:val="28"/>
          <w:lang w:eastAsia="ru-RU"/>
        </w:rPr>
        <w:t>20.</w:t>
      </w:r>
      <w:r w:rsidRPr="003113F4">
        <w:rPr>
          <w:rFonts w:ascii="Times New Roman" w:eastAsia="Arial CYR" w:hAnsi="Times New Roman" w:cs="Times New Roman"/>
          <w:sz w:val="28"/>
          <w:szCs w:val="28"/>
          <w:lang w:eastAsia="ru-RU"/>
        </w:rPr>
        <w:t xml:space="preserve">Порядок деятельности Администрации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по подготовке и утверждению документации по планировке территории, градостроительного плана земельного участка определяется действующим градостроительным законодательством, соответствующими положениями, утвержденными решением Совета МР Янаульский район Республики Башкортостан, а до его утверждения регулируется временными положениями, утвержденными постановлениями главы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w:t>
      </w:r>
      <w:proofErr w:type="gramEnd"/>
      <w:r w:rsidRPr="003113F4">
        <w:rPr>
          <w:rFonts w:ascii="Times New Roman" w:eastAsia="Arial CYR" w:hAnsi="Times New Roman" w:cs="Times New Roman"/>
          <w:sz w:val="28"/>
          <w:szCs w:val="28"/>
          <w:lang w:eastAsia="ru-RU"/>
        </w:rPr>
        <w:t>, принятых в развитие настоящих Правил.</w:t>
      </w:r>
    </w:p>
    <w:p w:rsidR="00701FD0" w:rsidRPr="003113F4" w:rsidRDefault="00701FD0" w:rsidP="00BA5BFA">
      <w:pPr>
        <w:autoSpaceDE w:val="0"/>
        <w:spacing w:after="240"/>
        <w:ind w:firstLine="709"/>
        <w:jc w:val="both"/>
        <w:rPr>
          <w:rFonts w:ascii="Times New Roman" w:eastAsia="Arial CYR" w:hAnsi="Times New Roman" w:cs="Times New Roman"/>
          <w:sz w:val="28"/>
          <w:szCs w:val="28"/>
          <w:lang w:eastAsia="ru-RU"/>
        </w:rPr>
      </w:pPr>
      <w:proofErr w:type="gramStart"/>
      <w:r w:rsidRPr="003113F4">
        <w:rPr>
          <w:rFonts w:ascii="Times New Roman" w:eastAsia="Arial CYR" w:hAnsi="Times New Roman" w:cs="Times New Roman"/>
          <w:sz w:val="28"/>
          <w:szCs w:val="28"/>
          <w:lang w:eastAsia="ru-RU"/>
        </w:rPr>
        <w:t>(Часть 6 статьи 45 Градостроительного кодекса Российской Федерации, в редакции Федерального закона от 29.12.2004 № 191-ФЗ (ред. от 04.12.2007) вводится в действие с 1 января 2010г. «6.</w:t>
      </w:r>
      <w:proofErr w:type="gramEnd"/>
      <w:r w:rsidRPr="003113F4">
        <w:rPr>
          <w:rFonts w:ascii="Times New Roman" w:eastAsia="Arial CYR" w:hAnsi="Times New Roman" w:cs="Times New Roman"/>
          <w:sz w:val="28"/>
          <w:szCs w:val="28"/>
          <w:lang w:eastAsia="ru-RU"/>
        </w:rPr>
        <w:t xml:space="preserve"> Не допускается осуществлять подготовку документации по планировке территории при отсутствии документов территориального планирования, за исключением </w:t>
      </w:r>
      <w:proofErr w:type="gramStart"/>
      <w:r w:rsidRPr="003113F4">
        <w:rPr>
          <w:rFonts w:ascii="Times New Roman" w:eastAsia="Arial CYR" w:hAnsi="Times New Roman" w:cs="Times New Roman"/>
          <w:sz w:val="28"/>
          <w:szCs w:val="28"/>
          <w:lang w:eastAsia="ru-RU"/>
        </w:rPr>
        <w:t>случаев подготовки проектов межевания застроенных территорий</w:t>
      </w:r>
      <w:proofErr w:type="gramEnd"/>
      <w:r w:rsidRPr="003113F4">
        <w:rPr>
          <w:rFonts w:ascii="Times New Roman" w:eastAsia="Arial CYR" w:hAnsi="Times New Roman" w:cs="Times New Roman"/>
          <w:sz w:val="28"/>
          <w:szCs w:val="28"/>
          <w:lang w:eastAsia="ru-RU"/>
        </w:rPr>
        <w:t xml:space="preserve"> и градостроительных планов земельных участков по заявлениям физических и юридических лиц.»</w:t>
      </w:r>
    </w:p>
    <w:p w:rsidR="00701FD0" w:rsidRPr="003113F4" w:rsidRDefault="00701FD0" w:rsidP="00BA5BFA">
      <w:pPr>
        <w:autoSpaceDE w:val="0"/>
        <w:spacing w:after="240"/>
        <w:ind w:firstLine="709"/>
        <w:jc w:val="both"/>
        <w:rPr>
          <w:rFonts w:ascii="Times New Roman" w:eastAsia="Arial CYR" w:hAnsi="Times New Roman" w:cs="Times New Roman"/>
          <w:b/>
          <w:bCs/>
          <w:sz w:val="28"/>
          <w:szCs w:val="28"/>
          <w:lang w:eastAsia="ru-RU"/>
        </w:rPr>
      </w:pPr>
      <w:r w:rsidRPr="003113F4">
        <w:rPr>
          <w:rFonts w:ascii="Times New Roman" w:eastAsia="Arial CYR" w:hAnsi="Times New Roman" w:cs="Times New Roman"/>
          <w:b/>
          <w:bCs/>
          <w:sz w:val="28"/>
          <w:szCs w:val="28"/>
          <w:lang w:eastAsia="ru-RU"/>
        </w:rPr>
        <w:lastRenderedPageBreak/>
        <w:t xml:space="preserve">4.4 Развитие застроенных территорий сельского поселения </w:t>
      </w:r>
      <w:r w:rsidRPr="003113F4">
        <w:rPr>
          <w:rFonts w:ascii="Times New Roman" w:eastAsia="Times New Roman" w:hAnsi="Times New Roman" w:cs="Times New Roman"/>
          <w:b/>
          <w:bCs/>
          <w:sz w:val="28"/>
          <w:szCs w:val="28"/>
          <w:lang w:eastAsia="ru-RU"/>
        </w:rPr>
        <w:t>Шудекский     сельсовет</w:t>
      </w:r>
      <w:r w:rsidRPr="003113F4">
        <w:rPr>
          <w:rFonts w:ascii="Times New Roman" w:eastAsia="Arial CYR" w:hAnsi="Times New Roman" w:cs="Times New Roman"/>
          <w:b/>
          <w:bCs/>
          <w:sz w:val="28"/>
          <w:szCs w:val="28"/>
          <w:lang w:eastAsia="ru-RU"/>
        </w:rPr>
        <w:t xml:space="preserve"> муниципального района Янаульский район Республики Башкортостан </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1.</w:t>
      </w:r>
      <w:r w:rsidRPr="003113F4">
        <w:rPr>
          <w:rFonts w:ascii="Times New Roman" w:eastAsia="Times New Roman" w:hAnsi="Times New Roman" w:cs="Times New Roman"/>
          <w:sz w:val="28"/>
          <w:szCs w:val="28"/>
          <w:lang w:eastAsia="ru-RU"/>
        </w:rPr>
        <w:t xml:space="preserve"> Развитие застроенных территорий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w:t>
      </w:r>
    </w:p>
    <w:p w:rsidR="00701FD0" w:rsidRPr="003113F4" w:rsidRDefault="00701FD0" w:rsidP="00BA5BFA">
      <w:pPr>
        <w:autoSpaceDE w:val="0"/>
        <w:spacing w:after="0"/>
        <w:ind w:firstLine="709"/>
        <w:jc w:val="both"/>
        <w:rPr>
          <w:rFonts w:ascii="Times New Roman" w:eastAsia="Arial" w:hAnsi="Times New Roman" w:cs="Times New Roman"/>
          <w:sz w:val="28"/>
          <w:szCs w:val="28"/>
          <w:lang w:eastAsia="ar-SA"/>
        </w:rPr>
      </w:pPr>
      <w:r w:rsidRPr="003113F4">
        <w:rPr>
          <w:rFonts w:ascii="Times New Roman" w:eastAsia="Arial" w:hAnsi="Times New Roman" w:cs="Times New Roman"/>
          <w:b/>
          <w:sz w:val="28"/>
          <w:szCs w:val="28"/>
          <w:lang w:eastAsia="ar-SA"/>
        </w:rPr>
        <w:t>2.</w:t>
      </w:r>
      <w:r w:rsidRPr="003113F4">
        <w:rPr>
          <w:rFonts w:ascii="Times New Roman" w:eastAsia="Arial" w:hAnsi="Times New Roman" w:cs="Times New Roman"/>
          <w:sz w:val="28"/>
          <w:szCs w:val="28"/>
          <w:lang w:eastAsia="ar-SA"/>
        </w:rPr>
        <w:t xml:space="preserve"> Решение о развитии застроенной территории принимается главой </w:t>
      </w:r>
      <w:r w:rsidRPr="003113F4">
        <w:rPr>
          <w:rFonts w:ascii="Times New Roman" w:eastAsia="Arial CYR" w:hAnsi="Times New Roman" w:cs="Times New Roman"/>
          <w:sz w:val="28"/>
          <w:szCs w:val="28"/>
          <w:lang w:eastAsia="ar-SA"/>
        </w:rPr>
        <w:t xml:space="preserve">сельского поселения </w:t>
      </w:r>
      <w:r w:rsidRPr="003113F4">
        <w:rPr>
          <w:rFonts w:ascii="Times New Roman" w:eastAsia="Arial" w:hAnsi="Times New Roman" w:cs="Times New Roman"/>
          <w:bCs/>
          <w:sz w:val="28"/>
          <w:szCs w:val="28"/>
          <w:lang w:eastAsia="ar-SA"/>
        </w:rPr>
        <w:t>Шудекский     сельсовет</w:t>
      </w:r>
      <w:r w:rsidRPr="003113F4">
        <w:rPr>
          <w:rFonts w:ascii="Times New Roman" w:eastAsia="Arial CYR" w:hAnsi="Times New Roman" w:cs="Times New Roman"/>
          <w:sz w:val="28"/>
          <w:szCs w:val="28"/>
          <w:lang w:eastAsia="ar-SA"/>
        </w:rPr>
        <w:t xml:space="preserve"> муниципального района Янаульский район Республики Башкортостан</w:t>
      </w:r>
      <w:r w:rsidRPr="003113F4">
        <w:rPr>
          <w:rFonts w:ascii="Times New Roman" w:eastAsia="Arial" w:hAnsi="Times New Roman" w:cs="Times New Roman"/>
          <w:sz w:val="28"/>
          <w:szCs w:val="28"/>
          <w:lang w:eastAsia="ar-SA"/>
        </w:rPr>
        <w:t>, если на такой территории расположены:</w:t>
      </w:r>
    </w:p>
    <w:p w:rsidR="00701FD0" w:rsidRPr="003113F4" w:rsidRDefault="00701FD0" w:rsidP="00BA5BFA">
      <w:pPr>
        <w:autoSpaceDE w:val="0"/>
        <w:spacing w:after="0"/>
        <w:ind w:firstLine="709"/>
        <w:jc w:val="both"/>
        <w:rPr>
          <w:rFonts w:ascii="Times New Roman" w:eastAsia="Arial" w:hAnsi="Times New Roman" w:cs="Times New Roman"/>
          <w:sz w:val="28"/>
          <w:szCs w:val="28"/>
          <w:lang w:eastAsia="ar-SA"/>
        </w:rPr>
      </w:pPr>
      <w:r w:rsidRPr="003113F4">
        <w:rPr>
          <w:rFonts w:ascii="Times New Roman" w:eastAsia="Arial" w:hAnsi="Times New Roman" w:cs="Times New Roman"/>
          <w:sz w:val="28"/>
          <w:szCs w:val="28"/>
          <w:lang w:eastAsia="ar-SA"/>
        </w:rPr>
        <w:t>1) многоквартирные дома, признанные в установленном Правительством Российской Федерации порядке аварийными и подлежащими сносу;</w:t>
      </w:r>
    </w:p>
    <w:p w:rsidR="00701FD0" w:rsidRPr="003113F4" w:rsidRDefault="00701FD0" w:rsidP="00BA5BFA">
      <w:pPr>
        <w:autoSpaceDE w:val="0"/>
        <w:spacing w:after="0"/>
        <w:ind w:firstLine="709"/>
        <w:jc w:val="both"/>
        <w:rPr>
          <w:rFonts w:ascii="Times New Roman" w:eastAsia="Arial" w:hAnsi="Times New Roman" w:cs="Times New Roman"/>
          <w:sz w:val="28"/>
          <w:szCs w:val="28"/>
          <w:lang w:eastAsia="ar-SA"/>
        </w:rPr>
      </w:pPr>
      <w:r w:rsidRPr="003113F4">
        <w:rPr>
          <w:rFonts w:ascii="Times New Roman" w:eastAsia="Arial" w:hAnsi="Times New Roman" w:cs="Times New Roman"/>
          <w:sz w:val="28"/>
          <w:szCs w:val="28"/>
          <w:lang w:eastAsia="ar-SA"/>
        </w:rPr>
        <w:t>2) многоквартирные дома, снос, реконструкция которых планируются на основании муниципальных адресных программ, утвержденных представительным органом местного самоуправления.</w:t>
      </w:r>
    </w:p>
    <w:p w:rsidR="00701FD0" w:rsidRPr="003113F4" w:rsidRDefault="00701FD0" w:rsidP="00BA5BFA">
      <w:pPr>
        <w:autoSpaceDE w:val="0"/>
        <w:spacing w:after="0"/>
        <w:ind w:firstLine="709"/>
        <w:jc w:val="both"/>
        <w:rPr>
          <w:rFonts w:ascii="Times New Roman" w:eastAsia="Arial" w:hAnsi="Times New Roman" w:cs="Times New Roman"/>
          <w:sz w:val="28"/>
          <w:szCs w:val="28"/>
          <w:lang w:eastAsia="ar-SA"/>
        </w:rPr>
      </w:pPr>
      <w:r w:rsidRPr="003113F4">
        <w:rPr>
          <w:rFonts w:ascii="Times New Roman" w:eastAsia="Arial" w:hAnsi="Times New Roman" w:cs="Times New Roman"/>
          <w:b/>
          <w:sz w:val="28"/>
          <w:szCs w:val="28"/>
          <w:lang w:eastAsia="ar-SA"/>
        </w:rPr>
        <w:t>3.</w:t>
      </w:r>
      <w:r w:rsidRPr="003113F4">
        <w:rPr>
          <w:rFonts w:ascii="Times New Roman" w:eastAsia="Arial" w:hAnsi="Times New Roman" w:cs="Times New Roman"/>
          <w:sz w:val="28"/>
          <w:szCs w:val="28"/>
          <w:lang w:eastAsia="ar-SA"/>
        </w:rPr>
        <w:t xml:space="preserve"> На застроенной территории, в отношении которой принято решение о развитии, могут быть расположены иные объекты капитального строительства, вид разрешенного использования и предельные параметры которых не соответствуют градостроительному регламенту.</w:t>
      </w:r>
    </w:p>
    <w:p w:rsidR="00701FD0" w:rsidRPr="003113F4" w:rsidRDefault="00701FD0" w:rsidP="00BA5BFA">
      <w:pPr>
        <w:autoSpaceDE w:val="0"/>
        <w:spacing w:after="0"/>
        <w:ind w:firstLine="709"/>
        <w:jc w:val="both"/>
        <w:rPr>
          <w:rFonts w:ascii="Times New Roman" w:eastAsia="Arial" w:hAnsi="Times New Roman" w:cs="Times New Roman"/>
          <w:sz w:val="28"/>
          <w:szCs w:val="28"/>
          <w:lang w:eastAsia="ar-SA"/>
        </w:rPr>
      </w:pPr>
      <w:proofErr w:type="gramStart"/>
      <w:r w:rsidRPr="003113F4">
        <w:rPr>
          <w:rFonts w:ascii="Times New Roman" w:eastAsia="Arial" w:hAnsi="Times New Roman" w:cs="Times New Roman"/>
          <w:b/>
          <w:sz w:val="28"/>
          <w:szCs w:val="28"/>
          <w:lang w:eastAsia="ar-SA"/>
        </w:rPr>
        <w:t>4.</w:t>
      </w:r>
      <w:r w:rsidRPr="003113F4">
        <w:rPr>
          <w:rFonts w:ascii="Times New Roman" w:eastAsia="Arial" w:hAnsi="Times New Roman" w:cs="Times New Roman"/>
          <w:sz w:val="28"/>
          <w:szCs w:val="28"/>
          <w:lang w:eastAsia="ar-SA"/>
        </w:rPr>
        <w:t>На застроенной территории, в отношении которой принято решение о развитии, не могут быть расположены иные объекты капитального строительства, за исключением указанных в подпунктах 2 и 3 настоящего пункта.</w:t>
      </w:r>
      <w:proofErr w:type="gramEnd"/>
    </w:p>
    <w:p w:rsidR="00701FD0" w:rsidRPr="003113F4" w:rsidRDefault="00701FD0" w:rsidP="00BA5BFA">
      <w:pPr>
        <w:autoSpaceDE w:val="0"/>
        <w:spacing w:after="0"/>
        <w:ind w:firstLine="709"/>
        <w:jc w:val="both"/>
        <w:rPr>
          <w:rFonts w:ascii="Times New Roman" w:eastAsia="Arial" w:hAnsi="Times New Roman" w:cs="Times New Roman"/>
          <w:sz w:val="28"/>
          <w:szCs w:val="28"/>
          <w:lang w:eastAsia="ar-SA"/>
        </w:rPr>
      </w:pPr>
      <w:r w:rsidRPr="003113F4">
        <w:rPr>
          <w:rFonts w:ascii="Times New Roman" w:eastAsia="Arial" w:hAnsi="Times New Roman" w:cs="Times New Roman"/>
          <w:b/>
          <w:sz w:val="28"/>
          <w:szCs w:val="28"/>
          <w:lang w:eastAsia="ar-SA"/>
        </w:rPr>
        <w:t>5.</w:t>
      </w:r>
      <w:r w:rsidRPr="003113F4">
        <w:rPr>
          <w:rFonts w:ascii="Times New Roman" w:eastAsia="Arial" w:hAnsi="Times New Roman" w:cs="Times New Roman"/>
          <w:sz w:val="28"/>
          <w:szCs w:val="28"/>
          <w:lang w:eastAsia="ar-SA"/>
        </w:rPr>
        <w:t xml:space="preserve"> В решении о развитии застроенной территории должны быть определены ее местоположение и площадь, перечень адресов зданий, строений, сооружений, подлежащих сносу, реконструкции.</w:t>
      </w:r>
    </w:p>
    <w:p w:rsidR="00701FD0" w:rsidRPr="003113F4" w:rsidRDefault="00701FD0" w:rsidP="00BA5BFA">
      <w:pPr>
        <w:autoSpaceDE w:val="0"/>
        <w:spacing w:after="0"/>
        <w:ind w:firstLine="709"/>
        <w:jc w:val="both"/>
        <w:rPr>
          <w:rFonts w:ascii="Times New Roman" w:eastAsia="Arial" w:hAnsi="Times New Roman" w:cs="Times New Roman"/>
          <w:sz w:val="28"/>
          <w:szCs w:val="28"/>
          <w:lang w:eastAsia="ar-SA"/>
        </w:rPr>
      </w:pPr>
      <w:r w:rsidRPr="003113F4">
        <w:rPr>
          <w:rFonts w:ascii="Times New Roman" w:eastAsia="Arial" w:hAnsi="Times New Roman" w:cs="Times New Roman"/>
          <w:b/>
          <w:sz w:val="28"/>
          <w:szCs w:val="28"/>
          <w:lang w:eastAsia="ar-SA"/>
        </w:rPr>
        <w:t>6.</w:t>
      </w:r>
      <w:r w:rsidRPr="003113F4">
        <w:rPr>
          <w:rFonts w:ascii="Times New Roman" w:eastAsia="Arial" w:hAnsi="Times New Roman" w:cs="Times New Roman"/>
          <w:sz w:val="28"/>
          <w:szCs w:val="28"/>
          <w:lang w:eastAsia="ar-SA"/>
        </w:rPr>
        <w:t xml:space="preserve"> Развитие застроенных территорий осуществляется на основании договора о развитии застроенной территории в соответствии со статьей 46.2 Градостроительного кодекса РФ. Договор заключается Администрацией </w:t>
      </w:r>
      <w:r w:rsidRPr="003113F4">
        <w:rPr>
          <w:rFonts w:ascii="Times New Roman" w:eastAsia="Arial CYR" w:hAnsi="Times New Roman" w:cs="Times New Roman"/>
          <w:sz w:val="28"/>
          <w:szCs w:val="28"/>
          <w:lang w:eastAsia="ar-SA"/>
        </w:rPr>
        <w:t xml:space="preserve"> сельского поселения</w:t>
      </w:r>
      <w:r w:rsidRPr="003113F4">
        <w:rPr>
          <w:rFonts w:ascii="Times New Roman" w:eastAsia="Arial" w:hAnsi="Times New Roman" w:cs="Times New Roman"/>
          <w:bCs/>
          <w:sz w:val="28"/>
          <w:szCs w:val="28"/>
          <w:lang w:eastAsia="ar-SA"/>
        </w:rPr>
        <w:t xml:space="preserve"> Шудекский     сельсовет</w:t>
      </w:r>
      <w:r w:rsidRPr="003113F4">
        <w:rPr>
          <w:rFonts w:ascii="Times New Roman" w:eastAsia="Arial CYR" w:hAnsi="Times New Roman" w:cs="Times New Roman"/>
          <w:sz w:val="28"/>
          <w:szCs w:val="28"/>
          <w:lang w:eastAsia="ar-SA"/>
        </w:rPr>
        <w:t xml:space="preserve"> муниципального района Янаульский район Республики Башкортостан</w:t>
      </w:r>
      <w:r w:rsidRPr="003113F4">
        <w:rPr>
          <w:rFonts w:ascii="Times New Roman" w:eastAsia="Arial" w:hAnsi="Times New Roman" w:cs="Times New Roman"/>
          <w:sz w:val="28"/>
          <w:szCs w:val="28"/>
          <w:lang w:eastAsia="ar-SA"/>
        </w:rPr>
        <w:t xml:space="preserve"> с победителем открытого аукциона на право заключить такой договор или иным лицом в соответствии с частями 25 и 28 статьи 46.3 Градостроительного кодекса РФ.</w:t>
      </w:r>
    </w:p>
    <w:p w:rsidR="00701FD0" w:rsidRPr="003113F4" w:rsidRDefault="00701FD0" w:rsidP="00BA5BFA">
      <w:pPr>
        <w:autoSpaceDE w:val="0"/>
        <w:spacing w:after="0"/>
        <w:ind w:firstLine="709"/>
        <w:jc w:val="both"/>
        <w:rPr>
          <w:rFonts w:ascii="Times New Roman" w:eastAsia="Arial" w:hAnsi="Times New Roman" w:cs="Times New Roman"/>
          <w:sz w:val="28"/>
          <w:szCs w:val="28"/>
          <w:lang w:eastAsia="ar-SA"/>
        </w:rPr>
      </w:pPr>
      <w:r w:rsidRPr="003113F4">
        <w:rPr>
          <w:rFonts w:ascii="Times New Roman" w:eastAsia="Arial" w:hAnsi="Times New Roman" w:cs="Times New Roman"/>
          <w:b/>
          <w:bCs/>
          <w:sz w:val="28"/>
          <w:szCs w:val="28"/>
          <w:lang w:eastAsia="ar-SA"/>
        </w:rPr>
        <w:t xml:space="preserve">7. </w:t>
      </w:r>
      <w:proofErr w:type="gramStart"/>
      <w:r w:rsidRPr="003113F4">
        <w:rPr>
          <w:rFonts w:ascii="Times New Roman" w:eastAsia="Arial" w:hAnsi="Times New Roman" w:cs="Times New Roman"/>
          <w:sz w:val="28"/>
          <w:szCs w:val="28"/>
          <w:lang w:eastAsia="ar-SA"/>
        </w:rPr>
        <w:t xml:space="preserve">Предоставление для строительства в границах территории, в отношении которой принято решение о развитии, земельных участков, которые находятся в муниципальной собственности, или государственная собственность на которые не разграничена, и которые не предоставлены в пользование и во владение гражданам и юридическим лицам, осуществляется лицу, с которым органом местного самоуправления заключен договор о развитии застроенной </w:t>
      </w:r>
      <w:r w:rsidRPr="003113F4">
        <w:rPr>
          <w:rFonts w:ascii="Times New Roman" w:eastAsia="Arial" w:hAnsi="Times New Roman" w:cs="Times New Roman"/>
          <w:sz w:val="28"/>
          <w:szCs w:val="28"/>
          <w:lang w:eastAsia="ar-SA"/>
        </w:rPr>
        <w:lastRenderedPageBreak/>
        <w:t>территории, без проведения торгов в соответствии с земельным</w:t>
      </w:r>
      <w:proofErr w:type="gramEnd"/>
      <w:r w:rsidRPr="003113F4">
        <w:rPr>
          <w:rFonts w:ascii="Times New Roman" w:eastAsia="Arial" w:hAnsi="Times New Roman" w:cs="Times New Roman"/>
          <w:sz w:val="28"/>
          <w:szCs w:val="28"/>
          <w:lang w:eastAsia="ar-SA"/>
        </w:rPr>
        <w:t xml:space="preserve"> законодательством.</w:t>
      </w:r>
    </w:p>
    <w:p w:rsidR="00701FD0" w:rsidRPr="003113F4" w:rsidRDefault="00701FD0" w:rsidP="00BA5BFA">
      <w:pPr>
        <w:autoSpaceDE w:val="0"/>
        <w:spacing w:after="0"/>
        <w:ind w:firstLine="709"/>
        <w:jc w:val="both"/>
        <w:rPr>
          <w:rFonts w:ascii="Times New Roman" w:eastAsia="Arial" w:hAnsi="Times New Roman" w:cs="Times New Roman"/>
          <w:sz w:val="28"/>
          <w:szCs w:val="28"/>
          <w:lang w:eastAsia="ar-SA"/>
        </w:rPr>
      </w:pPr>
      <w:r w:rsidRPr="003113F4">
        <w:rPr>
          <w:rFonts w:ascii="Times New Roman" w:eastAsia="Arial" w:hAnsi="Times New Roman" w:cs="Times New Roman"/>
          <w:b/>
          <w:bCs/>
          <w:sz w:val="28"/>
          <w:szCs w:val="28"/>
          <w:lang w:eastAsia="ar-SA"/>
        </w:rPr>
        <w:t xml:space="preserve">8. </w:t>
      </w:r>
      <w:r w:rsidRPr="003113F4">
        <w:rPr>
          <w:rFonts w:ascii="Times New Roman" w:eastAsia="Arial" w:hAnsi="Times New Roman" w:cs="Times New Roman"/>
          <w:sz w:val="28"/>
          <w:szCs w:val="28"/>
          <w:lang w:eastAsia="ar-SA"/>
        </w:rPr>
        <w:t>Аукцион на право заключить договор о развитии застроенной территории является открытым по составу участников и форме подачи заявок.</w:t>
      </w:r>
    </w:p>
    <w:p w:rsidR="00701FD0" w:rsidRPr="003113F4" w:rsidRDefault="00701FD0" w:rsidP="00BA5BFA">
      <w:pPr>
        <w:autoSpaceDE w:val="0"/>
        <w:spacing w:after="0"/>
        <w:ind w:firstLine="709"/>
        <w:jc w:val="both"/>
        <w:rPr>
          <w:rFonts w:ascii="Times New Roman" w:eastAsia="Arial CYR" w:hAnsi="Times New Roman" w:cs="Times New Roman"/>
          <w:bCs/>
          <w:sz w:val="28"/>
          <w:szCs w:val="28"/>
          <w:lang w:eastAsia="ru-RU"/>
        </w:rPr>
      </w:pPr>
      <w:r w:rsidRPr="003113F4">
        <w:rPr>
          <w:rFonts w:ascii="Times New Roman" w:eastAsia="Arial CYR" w:hAnsi="Times New Roman" w:cs="Times New Roman"/>
          <w:bCs/>
          <w:sz w:val="28"/>
          <w:szCs w:val="28"/>
          <w:lang w:eastAsia="ru-RU"/>
        </w:rPr>
        <w:t>Решение о проведен</w:t>
      </w:r>
      <w:proofErr w:type="gramStart"/>
      <w:r w:rsidRPr="003113F4">
        <w:rPr>
          <w:rFonts w:ascii="Times New Roman" w:eastAsia="Arial CYR" w:hAnsi="Times New Roman" w:cs="Times New Roman"/>
          <w:bCs/>
          <w:sz w:val="28"/>
          <w:szCs w:val="28"/>
          <w:lang w:eastAsia="ru-RU"/>
        </w:rPr>
        <w:t>ии ау</w:t>
      </w:r>
      <w:proofErr w:type="gramEnd"/>
      <w:r w:rsidRPr="003113F4">
        <w:rPr>
          <w:rFonts w:ascii="Times New Roman" w:eastAsia="Arial CYR" w:hAnsi="Times New Roman" w:cs="Times New Roman"/>
          <w:bCs/>
          <w:sz w:val="28"/>
          <w:szCs w:val="28"/>
          <w:lang w:eastAsia="ru-RU"/>
        </w:rPr>
        <w:t xml:space="preserve">кциона принимается главой </w:t>
      </w:r>
      <w:r w:rsidRPr="003113F4">
        <w:rPr>
          <w:rFonts w:ascii="Times New Roman" w:eastAsia="Arial CYR" w:hAnsi="Times New Roman" w:cs="Times New Roman"/>
          <w:sz w:val="28"/>
          <w:szCs w:val="28"/>
          <w:lang w:eastAsia="ru-RU"/>
        </w:rPr>
        <w:t xml:space="preserve">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w:t>
      </w:r>
      <w:r w:rsidRPr="003113F4">
        <w:rPr>
          <w:rFonts w:ascii="Times New Roman" w:eastAsia="Arial CYR" w:hAnsi="Times New Roman" w:cs="Times New Roman"/>
          <w:bCs/>
          <w:sz w:val="28"/>
          <w:szCs w:val="28"/>
          <w:lang w:eastAsia="ru-RU"/>
        </w:rPr>
        <w:t>муниципального района Янаульский район Республики Башкортостан в соответствии со статьей 46</w:t>
      </w:r>
      <w:r w:rsidRPr="003113F4">
        <w:rPr>
          <w:rFonts w:ascii="Times New Roman" w:eastAsia="Arial CYR" w:hAnsi="Times New Roman" w:cs="Times New Roman"/>
          <w:bCs/>
          <w:sz w:val="28"/>
          <w:szCs w:val="28"/>
          <w:vertAlign w:val="superscript"/>
          <w:lang w:eastAsia="ru-RU"/>
        </w:rPr>
        <w:t xml:space="preserve">3 </w:t>
      </w:r>
      <w:r w:rsidRPr="003113F4">
        <w:rPr>
          <w:rFonts w:ascii="Times New Roman" w:eastAsia="Arial CYR" w:hAnsi="Times New Roman" w:cs="Times New Roman"/>
          <w:bCs/>
          <w:sz w:val="28"/>
          <w:szCs w:val="28"/>
          <w:lang w:eastAsia="ru-RU"/>
        </w:rPr>
        <w:t xml:space="preserve"> Градостроительного кодекса РФ.</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bCs/>
          <w:sz w:val="28"/>
          <w:szCs w:val="28"/>
          <w:lang w:eastAsia="ru-RU"/>
        </w:rPr>
        <w:t xml:space="preserve">    9.</w:t>
      </w:r>
      <w:r w:rsidRPr="003113F4">
        <w:rPr>
          <w:rFonts w:ascii="Times New Roman" w:eastAsia="Times New Roman" w:hAnsi="Times New Roman" w:cs="Times New Roman"/>
          <w:sz w:val="28"/>
          <w:szCs w:val="28"/>
          <w:lang w:eastAsia="ru-RU"/>
        </w:rPr>
        <w:t xml:space="preserve"> По договору  о развитии застроенной территории одна сторона обязуется в установленный договором срок своими силами и за свой счет и (или) с привлечением других лиц и (или) сре</w:t>
      </w:r>
      <w:proofErr w:type="gramStart"/>
      <w:r w:rsidRPr="003113F4">
        <w:rPr>
          <w:rFonts w:ascii="Times New Roman" w:eastAsia="Times New Roman" w:hAnsi="Times New Roman" w:cs="Times New Roman"/>
          <w:sz w:val="28"/>
          <w:szCs w:val="28"/>
          <w:lang w:eastAsia="ru-RU"/>
        </w:rPr>
        <w:t>дств др</w:t>
      </w:r>
      <w:proofErr w:type="gramEnd"/>
      <w:r w:rsidRPr="003113F4">
        <w:rPr>
          <w:rFonts w:ascii="Times New Roman" w:eastAsia="Times New Roman" w:hAnsi="Times New Roman" w:cs="Times New Roman"/>
          <w:sz w:val="28"/>
          <w:szCs w:val="28"/>
          <w:lang w:eastAsia="ru-RU"/>
        </w:rPr>
        <w:t xml:space="preserve">угих лиц выполнить обязательства, а другая сторона (орган местного самоуправления) обязуется создать необходимые условия для выполнения обязательств. </w:t>
      </w:r>
    </w:p>
    <w:p w:rsidR="00701FD0" w:rsidRPr="003113F4" w:rsidRDefault="00701FD0" w:rsidP="00BA5BFA">
      <w:pPr>
        <w:autoSpaceDE w:val="0"/>
        <w:spacing w:after="0"/>
        <w:ind w:firstLine="709"/>
        <w:jc w:val="both"/>
        <w:rPr>
          <w:rFonts w:ascii="Times New Roman" w:eastAsia="Arial CYR" w:hAnsi="Times New Roman" w:cs="Times New Roman"/>
          <w:bCs/>
          <w:sz w:val="28"/>
          <w:szCs w:val="28"/>
          <w:lang w:eastAsia="ru-RU"/>
        </w:rPr>
      </w:pPr>
      <w:r w:rsidRPr="003113F4">
        <w:rPr>
          <w:rFonts w:ascii="Times New Roman" w:eastAsia="Arial CYR" w:hAnsi="Times New Roman" w:cs="Times New Roman"/>
          <w:b/>
          <w:bCs/>
          <w:sz w:val="28"/>
          <w:szCs w:val="28"/>
          <w:lang w:eastAsia="ru-RU"/>
        </w:rPr>
        <w:t>10.</w:t>
      </w:r>
      <w:r w:rsidRPr="003113F4">
        <w:rPr>
          <w:rFonts w:ascii="Times New Roman" w:eastAsia="Arial CYR" w:hAnsi="Times New Roman" w:cs="Times New Roman"/>
          <w:bCs/>
          <w:sz w:val="28"/>
          <w:szCs w:val="28"/>
          <w:lang w:eastAsia="ru-RU"/>
        </w:rPr>
        <w:t xml:space="preserve"> Существенными условиями договора являются:</w:t>
      </w:r>
    </w:p>
    <w:p w:rsidR="00701FD0" w:rsidRPr="003113F4" w:rsidRDefault="00701FD0" w:rsidP="00BA5BFA">
      <w:pPr>
        <w:autoSpaceDE w:val="0"/>
        <w:spacing w:after="0"/>
        <w:ind w:firstLine="709"/>
        <w:jc w:val="both"/>
        <w:rPr>
          <w:rFonts w:ascii="Times New Roman" w:eastAsia="Arial CYR" w:hAnsi="Times New Roman" w:cs="Times New Roman"/>
          <w:bCs/>
          <w:sz w:val="28"/>
          <w:szCs w:val="28"/>
          <w:lang w:eastAsia="ru-RU"/>
        </w:rPr>
      </w:pPr>
      <w:r w:rsidRPr="003113F4">
        <w:rPr>
          <w:rFonts w:ascii="Times New Roman" w:eastAsia="Arial CYR" w:hAnsi="Times New Roman" w:cs="Times New Roman"/>
          <w:bCs/>
          <w:sz w:val="28"/>
          <w:szCs w:val="28"/>
          <w:lang w:eastAsia="ru-RU"/>
        </w:rPr>
        <w:t>1) сведения о местоположении и площади застроенной территории, в отношении которой принято решение о развитии, перечень адресов зданий, строений, сооружений, подлежащих сносу, реконструкции;</w:t>
      </w:r>
    </w:p>
    <w:p w:rsidR="00701FD0" w:rsidRPr="003113F4" w:rsidRDefault="00701FD0" w:rsidP="00BA5BFA">
      <w:pPr>
        <w:autoSpaceDE w:val="0"/>
        <w:spacing w:after="0"/>
        <w:ind w:firstLine="709"/>
        <w:jc w:val="both"/>
        <w:rPr>
          <w:rFonts w:ascii="Times New Roman" w:eastAsia="Arial CYR" w:hAnsi="Times New Roman" w:cs="Times New Roman"/>
          <w:bCs/>
          <w:sz w:val="28"/>
          <w:szCs w:val="28"/>
          <w:lang w:eastAsia="ru-RU"/>
        </w:rPr>
      </w:pPr>
      <w:r w:rsidRPr="003113F4">
        <w:rPr>
          <w:rFonts w:ascii="Times New Roman" w:eastAsia="Arial CYR" w:hAnsi="Times New Roman" w:cs="Times New Roman"/>
          <w:bCs/>
          <w:sz w:val="28"/>
          <w:szCs w:val="28"/>
          <w:lang w:eastAsia="ru-RU"/>
        </w:rPr>
        <w:t>2) цена права на заключение договора;</w:t>
      </w:r>
    </w:p>
    <w:p w:rsidR="00701FD0" w:rsidRPr="003113F4" w:rsidRDefault="00701FD0" w:rsidP="00BA5BFA">
      <w:pPr>
        <w:autoSpaceDE w:val="0"/>
        <w:spacing w:after="0"/>
        <w:ind w:firstLine="709"/>
        <w:jc w:val="both"/>
        <w:rPr>
          <w:rFonts w:ascii="Times New Roman" w:eastAsia="Arial CYR" w:hAnsi="Times New Roman" w:cs="Times New Roman"/>
          <w:bCs/>
          <w:sz w:val="28"/>
          <w:szCs w:val="28"/>
          <w:lang w:eastAsia="ru-RU"/>
        </w:rPr>
      </w:pPr>
      <w:proofErr w:type="gramStart"/>
      <w:r w:rsidRPr="003113F4">
        <w:rPr>
          <w:rFonts w:ascii="Times New Roman" w:eastAsia="Arial CYR" w:hAnsi="Times New Roman" w:cs="Times New Roman"/>
          <w:bCs/>
          <w:sz w:val="28"/>
          <w:szCs w:val="28"/>
          <w:lang w:eastAsia="ru-RU"/>
        </w:rPr>
        <w:t xml:space="preserve">3) обязательство лица, заключившего договор с Администрацией </w:t>
      </w:r>
      <w:r w:rsidRPr="003113F4">
        <w:rPr>
          <w:rFonts w:ascii="Times New Roman" w:eastAsia="Arial CYR" w:hAnsi="Times New Roman" w:cs="Times New Roman"/>
          <w:sz w:val="28"/>
          <w:szCs w:val="28"/>
          <w:lang w:eastAsia="ru-RU"/>
        </w:rPr>
        <w:t xml:space="preserve">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bCs/>
          <w:sz w:val="28"/>
          <w:szCs w:val="28"/>
          <w:lang w:eastAsia="ru-RU"/>
        </w:rPr>
        <w:t xml:space="preserve"> муниципального района Янаульский район Республики Башкортостан, подготовить проект планировки застроенной территории,  включая проект межевания застроенной территории, в отношении которой принято решение о развитии, в соответствии с градостроительным регламентом и местными нормативами градостроительного проектирования (при их отсутствии - в соответствии с утвержденными расчетными показателями обеспечения такой территории объектами социального и коммунально-бытового</w:t>
      </w:r>
      <w:proofErr w:type="gramEnd"/>
      <w:r w:rsidRPr="003113F4">
        <w:rPr>
          <w:rFonts w:ascii="Times New Roman" w:eastAsia="Arial CYR" w:hAnsi="Times New Roman" w:cs="Times New Roman"/>
          <w:bCs/>
          <w:sz w:val="28"/>
          <w:szCs w:val="28"/>
          <w:lang w:eastAsia="ru-RU"/>
        </w:rPr>
        <w:t xml:space="preserve"> назначения,  объектами инженерной инфраструктуры); максимальные сроки подготовки документов;</w:t>
      </w:r>
    </w:p>
    <w:p w:rsidR="00701FD0" w:rsidRPr="003113F4" w:rsidRDefault="00701FD0" w:rsidP="00BA5BFA">
      <w:pPr>
        <w:autoSpaceDE w:val="0"/>
        <w:spacing w:after="0"/>
        <w:ind w:firstLine="709"/>
        <w:jc w:val="both"/>
        <w:rPr>
          <w:rFonts w:ascii="Times New Roman" w:eastAsia="Arial CYR" w:hAnsi="Times New Roman" w:cs="Times New Roman"/>
          <w:bCs/>
          <w:sz w:val="28"/>
          <w:szCs w:val="28"/>
          <w:lang w:eastAsia="ru-RU"/>
        </w:rPr>
      </w:pPr>
      <w:proofErr w:type="gramStart"/>
      <w:r w:rsidRPr="003113F4">
        <w:rPr>
          <w:rFonts w:ascii="Times New Roman" w:eastAsia="Arial CYR" w:hAnsi="Times New Roman" w:cs="Times New Roman"/>
          <w:bCs/>
          <w:sz w:val="28"/>
          <w:szCs w:val="28"/>
          <w:lang w:eastAsia="ru-RU"/>
        </w:rPr>
        <w:t xml:space="preserve">4) обязательство лица, заключившего договор с Администрацией </w:t>
      </w:r>
      <w:r w:rsidRPr="003113F4">
        <w:rPr>
          <w:rFonts w:ascii="Times New Roman" w:eastAsia="Arial CYR" w:hAnsi="Times New Roman" w:cs="Times New Roman"/>
          <w:sz w:val="28"/>
          <w:szCs w:val="28"/>
          <w:lang w:eastAsia="ru-RU"/>
        </w:rPr>
        <w:t xml:space="preserve">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bCs/>
          <w:sz w:val="28"/>
          <w:szCs w:val="28"/>
          <w:lang w:eastAsia="ru-RU"/>
        </w:rPr>
        <w:t xml:space="preserve"> муниципального района Янаульский район Республики Башкортостан, создать либо приобрести, а также передать в государственную или муниципальную собственность благоустроенные жилые помещения для предоставления гражданам, выселяемым из жилых помещений, предоставленных по договорам социального найма, договорам найма специализированного жилого помещения и расположенных на застроенной территории, в отношении которой принято решение о развитии</w:t>
      </w:r>
      <w:proofErr w:type="gramEnd"/>
      <w:r w:rsidRPr="003113F4">
        <w:rPr>
          <w:rFonts w:ascii="Times New Roman" w:eastAsia="Arial CYR" w:hAnsi="Times New Roman" w:cs="Times New Roman"/>
          <w:bCs/>
          <w:sz w:val="28"/>
          <w:szCs w:val="28"/>
          <w:lang w:eastAsia="ru-RU"/>
        </w:rPr>
        <w:t>; максимальные сроки выполнения указанного обязательства;</w:t>
      </w:r>
    </w:p>
    <w:p w:rsidR="00701FD0" w:rsidRPr="003113F4" w:rsidRDefault="00701FD0" w:rsidP="00BA5BFA">
      <w:pPr>
        <w:autoSpaceDE w:val="0"/>
        <w:spacing w:after="0"/>
        <w:ind w:firstLine="709"/>
        <w:jc w:val="both"/>
        <w:rPr>
          <w:rFonts w:ascii="Times New Roman" w:eastAsia="Arial CYR" w:hAnsi="Times New Roman" w:cs="Times New Roman"/>
          <w:bCs/>
          <w:sz w:val="28"/>
          <w:szCs w:val="28"/>
          <w:lang w:eastAsia="ru-RU"/>
        </w:rPr>
      </w:pPr>
      <w:proofErr w:type="gramStart"/>
      <w:r w:rsidRPr="003113F4">
        <w:rPr>
          <w:rFonts w:ascii="Times New Roman" w:eastAsia="Arial CYR" w:hAnsi="Times New Roman" w:cs="Times New Roman"/>
          <w:bCs/>
          <w:sz w:val="28"/>
          <w:szCs w:val="28"/>
          <w:lang w:eastAsia="ru-RU"/>
        </w:rPr>
        <w:t xml:space="preserve">5) обязательство лица, заключившего договор с Администрацией </w:t>
      </w:r>
      <w:r w:rsidRPr="003113F4">
        <w:rPr>
          <w:rFonts w:ascii="Times New Roman" w:eastAsia="Arial CYR" w:hAnsi="Times New Roman" w:cs="Times New Roman"/>
          <w:sz w:val="28"/>
          <w:szCs w:val="28"/>
          <w:lang w:eastAsia="ru-RU"/>
        </w:rPr>
        <w:t xml:space="preserve">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bCs/>
          <w:sz w:val="28"/>
          <w:szCs w:val="28"/>
          <w:lang w:eastAsia="ru-RU"/>
        </w:rPr>
        <w:t xml:space="preserve"> муниципального района Янаульский район Республики Башкортостан, уплатить выкупную цену за </w:t>
      </w:r>
      <w:r w:rsidRPr="003113F4">
        <w:rPr>
          <w:rFonts w:ascii="Times New Roman" w:eastAsia="Arial CYR" w:hAnsi="Times New Roman" w:cs="Times New Roman"/>
          <w:bCs/>
          <w:sz w:val="28"/>
          <w:szCs w:val="28"/>
          <w:lang w:eastAsia="ru-RU"/>
        </w:rPr>
        <w:lastRenderedPageBreak/>
        <w:t xml:space="preserve">изымаемые на основании решения органа местного самоуправления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bCs/>
          <w:sz w:val="28"/>
          <w:szCs w:val="28"/>
          <w:lang w:eastAsia="ru-RU"/>
        </w:rPr>
        <w:t xml:space="preserve"> муниципального района Янаульский район Республики Башкортостан, принятого в соответствии с  жилищным законодательством, жилые помещения в многоквартирных домах, признанных аварийными и подлежащими сносу и расположенные на застроенной территории, в</w:t>
      </w:r>
      <w:proofErr w:type="gramEnd"/>
      <w:r w:rsidRPr="003113F4">
        <w:rPr>
          <w:rFonts w:ascii="Times New Roman" w:eastAsia="Arial CYR" w:hAnsi="Times New Roman" w:cs="Times New Roman"/>
          <w:bCs/>
          <w:sz w:val="28"/>
          <w:szCs w:val="28"/>
          <w:lang w:eastAsia="ru-RU"/>
        </w:rPr>
        <w:t xml:space="preserve"> отношении которой принято решение о развитии, и земельных участков, на которых расположены такие многоквартирные дома, за исключением жилых помещений и земельных участков, находящихся в собственности, в том числе общей долевой собственности, Российской Федерации</w:t>
      </w:r>
      <w:proofErr w:type="gramStart"/>
      <w:r w:rsidRPr="003113F4">
        <w:rPr>
          <w:rFonts w:ascii="Times New Roman" w:eastAsia="Arial CYR" w:hAnsi="Times New Roman" w:cs="Times New Roman"/>
          <w:bCs/>
          <w:sz w:val="28"/>
          <w:szCs w:val="28"/>
          <w:lang w:eastAsia="ru-RU"/>
        </w:rPr>
        <w:t xml:space="preserve"> ,</w:t>
      </w:r>
      <w:proofErr w:type="gramEnd"/>
      <w:r w:rsidRPr="003113F4">
        <w:rPr>
          <w:rFonts w:ascii="Times New Roman" w:eastAsia="Arial CYR" w:hAnsi="Times New Roman" w:cs="Times New Roman"/>
          <w:bCs/>
          <w:sz w:val="28"/>
          <w:szCs w:val="28"/>
          <w:lang w:eastAsia="ru-RU"/>
        </w:rPr>
        <w:t xml:space="preserve"> субъекта Российской Федерации, муниципального образования, в случае, если таким собственникам были переданы жилые помещения;</w:t>
      </w:r>
    </w:p>
    <w:p w:rsidR="00701FD0" w:rsidRPr="003113F4" w:rsidRDefault="00701FD0" w:rsidP="00BA5BFA">
      <w:pPr>
        <w:autoSpaceDE w:val="0"/>
        <w:spacing w:after="0"/>
        <w:ind w:firstLine="709"/>
        <w:jc w:val="both"/>
        <w:rPr>
          <w:rFonts w:ascii="Times New Roman" w:eastAsia="Arial CYR" w:hAnsi="Times New Roman" w:cs="Times New Roman"/>
          <w:bCs/>
          <w:sz w:val="28"/>
          <w:szCs w:val="28"/>
          <w:lang w:eastAsia="ru-RU"/>
        </w:rPr>
      </w:pPr>
      <w:r w:rsidRPr="003113F4">
        <w:rPr>
          <w:rFonts w:ascii="Times New Roman" w:eastAsia="Arial CYR" w:hAnsi="Times New Roman" w:cs="Times New Roman"/>
          <w:bCs/>
          <w:sz w:val="28"/>
          <w:szCs w:val="28"/>
          <w:lang w:eastAsia="ru-RU"/>
        </w:rPr>
        <w:t xml:space="preserve">6) обязательство лица, заключившего договор с Администрацией </w:t>
      </w:r>
      <w:r w:rsidRPr="003113F4">
        <w:rPr>
          <w:rFonts w:ascii="Times New Roman" w:eastAsia="Arial CYR" w:hAnsi="Times New Roman" w:cs="Times New Roman"/>
          <w:sz w:val="28"/>
          <w:szCs w:val="28"/>
          <w:lang w:eastAsia="ru-RU"/>
        </w:rPr>
        <w:t xml:space="preserve">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bCs/>
          <w:sz w:val="28"/>
          <w:szCs w:val="28"/>
          <w:lang w:eastAsia="ru-RU"/>
        </w:rPr>
        <w:t xml:space="preserve"> муниципального района Янаульский район Республики Башкортостан, осуществить строительство на застроенной территории, в отношении которой принято решение о развитии, в соответствии с утвержденным проектом планировки застроенной территории; максимальные сроки осуществления строительства; максимальные сроки выполнения указанного обязательства;</w:t>
      </w:r>
    </w:p>
    <w:p w:rsidR="00701FD0" w:rsidRPr="003113F4" w:rsidRDefault="00701FD0" w:rsidP="00BA5BFA">
      <w:pPr>
        <w:autoSpaceDE w:val="0"/>
        <w:spacing w:after="0"/>
        <w:ind w:firstLine="709"/>
        <w:jc w:val="both"/>
        <w:rPr>
          <w:rFonts w:ascii="Times New Roman" w:eastAsia="Arial CYR" w:hAnsi="Times New Roman" w:cs="Times New Roman"/>
          <w:bCs/>
          <w:sz w:val="28"/>
          <w:szCs w:val="28"/>
          <w:lang w:eastAsia="ru-RU"/>
        </w:rPr>
      </w:pPr>
      <w:proofErr w:type="gramStart"/>
      <w:r w:rsidRPr="003113F4">
        <w:rPr>
          <w:rFonts w:ascii="Times New Roman" w:eastAsia="Arial CYR" w:hAnsi="Times New Roman" w:cs="Times New Roman"/>
          <w:bCs/>
          <w:sz w:val="28"/>
          <w:szCs w:val="28"/>
          <w:lang w:eastAsia="ru-RU"/>
        </w:rPr>
        <w:t xml:space="preserve">7) обязательство  Администрации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bCs/>
          <w:sz w:val="28"/>
          <w:szCs w:val="28"/>
          <w:lang w:eastAsia="ru-RU"/>
        </w:rPr>
        <w:t xml:space="preserve"> муниципального района Янаульский район Республики Башкортостан  утвердить проект планировки застроенной территории, включая  проект межевания застроенной территории, в отношении которой принято решение о развитии, в соответствии с градостроительным регламентом и местными нормативами градостроительного проектирования (при их отсутствии – в соответствии с утвержденными органом местной администрации расчетными показателями обеспечения такой территории объектами социального и коммунально-бытового назначения</w:t>
      </w:r>
      <w:proofErr w:type="gramEnd"/>
      <w:r w:rsidRPr="003113F4">
        <w:rPr>
          <w:rFonts w:ascii="Times New Roman" w:eastAsia="Arial CYR" w:hAnsi="Times New Roman" w:cs="Times New Roman"/>
          <w:bCs/>
          <w:sz w:val="28"/>
          <w:szCs w:val="28"/>
          <w:lang w:eastAsia="ru-RU"/>
        </w:rPr>
        <w:t>, объектами инженерной инфраструктуры); максимальные сроки выполнения указанного обязательства;</w:t>
      </w:r>
    </w:p>
    <w:p w:rsidR="00701FD0" w:rsidRPr="003113F4" w:rsidRDefault="00701FD0" w:rsidP="00BA5BFA">
      <w:pPr>
        <w:autoSpaceDE w:val="0"/>
        <w:spacing w:after="0"/>
        <w:ind w:firstLine="709"/>
        <w:jc w:val="both"/>
        <w:rPr>
          <w:rFonts w:ascii="Times New Roman" w:eastAsia="Arial CYR" w:hAnsi="Times New Roman" w:cs="Times New Roman"/>
          <w:bCs/>
          <w:sz w:val="28"/>
          <w:szCs w:val="28"/>
          <w:lang w:eastAsia="ru-RU"/>
        </w:rPr>
      </w:pPr>
      <w:r w:rsidRPr="003113F4">
        <w:rPr>
          <w:rFonts w:ascii="Times New Roman" w:eastAsia="Arial CYR" w:hAnsi="Times New Roman" w:cs="Times New Roman"/>
          <w:bCs/>
          <w:sz w:val="28"/>
          <w:szCs w:val="28"/>
          <w:lang w:eastAsia="ru-RU"/>
        </w:rPr>
        <w:t xml:space="preserve">8) обязательство Администрации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bCs/>
          <w:sz w:val="28"/>
          <w:szCs w:val="28"/>
          <w:lang w:eastAsia="ru-RU"/>
        </w:rPr>
        <w:t xml:space="preserve"> муниципального района Янаульский район Республики Башкортостан  принять в установленном порядке решение об изъятии путем выкупа жилых помещений в многоквартирных домах, признанных аварийными и подлежащими сносу и расположенных на застроенной территории, в отношении которой принято решение о развитии, а также земельных участков</w:t>
      </w:r>
      <w:proofErr w:type="gramStart"/>
      <w:r w:rsidRPr="003113F4">
        <w:rPr>
          <w:rFonts w:ascii="Times New Roman" w:eastAsia="Arial CYR" w:hAnsi="Times New Roman" w:cs="Times New Roman"/>
          <w:bCs/>
          <w:sz w:val="28"/>
          <w:szCs w:val="28"/>
          <w:lang w:eastAsia="ru-RU"/>
        </w:rPr>
        <w:t xml:space="preserve"> ,</w:t>
      </w:r>
      <w:proofErr w:type="gramEnd"/>
      <w:r w:rsidRPr="003113F4">
        <w:rPr>
          <w:rFonts w:ascii="Times New Roman" w:eastAsia="Arial CYR" w:hAnsi="Times New Roman" w:cs="Times New Roman"/>
          <w:bCs/>
          <w:sz w:val="28"/>
          <w:szCs w:val="28"/>
          <w:lang w:eastAsia="ru-RU"/>
        </w:rPr>
        <w:t xml:space="preserve"> на которых расположены такие многоквартирные дома; максимальные сроки выполнения указанного обязательства;</w:t>
      </w:r>
    </w:p>
    <w:p w:rsidR="00701FD0" w:rsidRPr="003113F4" w:rsidRDefault="00701FD0" w:rsidP="00BA5BFA">
      <w:pPr>
        <w:autoSpaceDE w:val="0"/>
        <w:spacing w:after="0"/>
        <w:ind w:firstLine="709"/>
        <w:jc w:val="both"/>
        <w:rPr>
          <w:rFonts w:ascii="Times New Roman" w:eastAsia="Arial CYR" w:hAnsi="Times New Roman" w:cs="Times New Roman"/>
          <w:bCs/>
          <w:sz w:val="28"/>
          <w:szCs w:val="28"/>
          <w:lang w:eastAsia="ru-RU"/>
        </w:rPr>
      </w:pPr>
      <w:proofErr w:type="gramStart"/>
      <w:r w:rsidRPr="003113F4">
        <w:rPr>
          <w:rFonts w:ascii="Times New Roman" w:eastAsia="Arial CYR" w:hAnsi="Times New Roman" w:cs="Times New Roman"/>
          <w:bCs/>
          <w:sz w:val="28"/>
          <w:szCs w:val="28"/>
          <w:lang w:eastAsia="ru-RU"/>
        </w:rPr>
        <w:t>9) обязательство Администрации сельского поселения</w:t>
      </w:r>
      <w:r w:rsidRPr="003113F4">
        <w:rPr>
          <w:rFonts w:ascii="Times New Roman" w:eastAsia="Times New Roman" w:hAnsi="Times New Roman" w:cs="Times New Roman"/>
          <w:bCs/>
          <w:sz w:val="28"/>
          <w:szCs w:val="28"/>
          <w:lang w:eastAsia="ru-RU"/>
        </w:rPr>
        <w:t xml:space="preserve"> Шудекский     сельсовет</w:t>
      </w:r>
      <w:r w:rsidRPr="003113F4">
        <w:rPr>
          <w:rFonts w:ascii="Times New Roman" w:eastAsia="Arial CYR" w:hAnsi="Times New Roman" w:cs="Times New Roman"/>
          <w:bCs/>
          <w:sz w:val="28"/>
          <w:szCs w:val="28"/>
          <w:lang w:eastAsia="ru-RU"/>
        </w:rPr>
        <w:t xml:space="preserve"> муниципального района Янаульский район Республики Башкортостан после выполнения лицом, заключившим договор с Администрацией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bCs/>
          <w:sz w:val="28"/>
          <w:szCs w:val="28"/>
          <w:lang w:eastAsia="ru-RU"/>
        </w:rPr>
        <w:t xml:space="preserve"> муниципального района Янаульский район Республики Башкортостан, обязательств, </w:t>
      </w:r>
      <w:r w:rsidRPr="003113F4">
        <w:rPr>
          <w:rFonts w:ascii="Times New Roman" w:eastAsia="Arial CYR" w:hAnsi="Times New Roman" w:cs="Times New Roman"/>
          <w:bCs/>
          <w:sz w:val="28"/>
          <w:szCs w:val="28"/>
          <w:lang w:eastAsia="ru-RU"/>
        </w:rPr>
        <w:lastRenderedPageBreak/>
        <w:t>предусмотренных подпунктами 3-5 настоящего пункта, предоставить указанному лицу без проведения торгов в соответствии с земельным законодательством для строительства в границах застроенной территории, в отношении которой принято решение о развитии</w:t>
      </w:r>
      <w:proofErr w:type="gramEnd"/>
      <w:r w:rsidRPr="003113F4">
        <w:rPr>
          <w:rFonts w:ascii="Times New Roman" w:eastAsia="Arial CYR" w:hAnsi="Times New Roman" w:cs="Times New Roman"/>
          <w:bCs/>
          <w:sz w:val="28"/>
          <w:szCs w:val="28"/>
          <w:lang w:eastAsia="ru-RU"/>
        </w:rPr>
        <w:t xml:space="preserve">, земельные участки, которые находятся в муниципальной собственности или государственная </w:t>
      </w:r>
      <w:proofErr w:type="gramStart"/>
      <w:r w:rsidRPr="003113F4">
        <w:rPr>
          <w:rFonts w:ascii="Times New Roman" w:eastAsia="Arial CYR" w:hAnsi="Times New Roman" w:cs="Times New Roman"/>
          <w:bCs/>
          <w:sz w:val="28"/>
          <w:szCs w:val="28"/>
          <w:lang w:eastAsia="ru-RU"/>
        </w:rPr>
        <w:t>собственность</w:t>
      </w:r>
      <w:proofErr w:type="gramEnd"/>
      <w:r w:rsidRPr="003113F4">
        <w:rPr>
          <w:rFonts w:ascii="Times New Roman" w:eastAsia="Arial CYR" w:hAnsi="Times New Roman" w:cs="Times New Roman"/>
          <w:bCs/>
          <w:sz w:val="28"/>
          <w:szCs w:val="28"/>
          <w:lang w:eastAsia="ru-RU"/>
        </w:rPr>
        <w:t xml:space="preserve"> на которые не разграничена (если распоряжение такими земельными участками осуществляется органом местного самоуправления) и которые не предоставленные в пользование и (или) во владение гражданам и юридическим лицам; максимальны сроки выполнения указанного обязательства;</w:t>
      </w:r>
    </w:p>
    <w:p w:rsidR="00701FD0" w:rsidRPr="003113F4" w:rsidRDefault="00701FD0" w:rsidP="00BA5BFA">
      <w:pPr>
        <w:autoSpaceDE w:val="0"/>
        <w:spacing w:after="0"/>
        <w:ind w:firstLine="709"/>
        <w:jc w:val="both"/>
        <w:rPr>
          <w:rFonts w:ascii="Times New Roman" w:eastAsia="Arial CYR" w:hAnsi="Times New Roman" w:cs="Times New Roman"/>
          <w:bCs/>
          <w:sz w:val="28"/>
          <w:szCs w:val="28"/>
          <w:lang w:eastAsia="ru-RU"/>
        </w:rPr>
      </w:pPr>
      <w:r w:rsidRPr="003113F4">
        <w:rPr>
          <w:rFonts w:ascii="Times New Roman" w:eastAsia="Arial CYR" w:hAnsi="Times New Roman" w:cs="Times New Roman"/>
          <w:bCs/>
          <w:sz w:val="28"/>
          <w:szCs w:val="28"/>
          <w:lang w:eastAsia="ru-RU"/>
        </w:rPr>
        <w:t>10) срок договора;</w:t>
      </w:r>
    </w:p>
    <w:p w:rsidR="00701FD0" w:rsidRPr="003113F4" w:rsidRDefault="00701FD0" w:rsidP="00BA5BFA">
      <w:pPr>
        <w:autoSpaceDE w:val="0"/>
        <w:spacing w:after="0"/>
        <w:ind w:firstLine="709"/>
        <w:jc w:val="both"/>
        <w:rPr>
          <w:rFonts w:ascii="Times New Roman" w:eastAsia="Arial CYR" w:hAnsi="Times New Roman" w:cs="Times New Roman"/>
          <w:bCs/>
          <w:sz w:val="28"/>
          <w:szCs w:val="28"/>
          <w:lang w:eastAsia="ru-RU"/>
        </w:rPr>
      </w:pPr>
      <w:r w:rsidRPr="003113F4">
        <w:rPr>
          <w:rFonts w:ascii="Times New Roman" w:eastAsia="Arial CYR" w:hAnsi="Times New Roman" w:cs="Times New Roman"/>
          <w:bCs/>
          <w:sz w:val="28"/>
          <w:szCs w:val="28"/>
          <w:lang w:eastAsia="ru-RU"/>
        </w:rPr>
        <w:t xml:space="preserve">11) ответственность сторон за неисполнение или ненадлежащее исполнение договора. </w:t>
      </w:r>
    </w:p>
    <w:p w:rsidR="00701FD0" w:rsidRPr="003113F4" w:rsidRDefault="00701FD0" w:rsidP="00BA5BFA">
      <w:pPr>
        <w:autoSpaceDE w:val="0"/>
        <w:spacing w:after="0"/>
        <w:ind w:firstLine="709"/>
        <w:jc w:val="both"/>
        <w:rPr>
          <w:rFonts w:ascii="Times New Roman" w:eastAsia="Arial CYR" w:hAnsi="Times New Roman" w:cs="Times New Roman"/>
          <w:bCs/>
          <w:sz w:val="28"/>
          <w:szCs w:val="28"/>
          <w:lang w:eastAsia="ru-RU"/>
        </w:rPr>
      </w:pPr>
      <w:r w:rsidRPr="003113F4">
        <w:rPr>
          <w:rFonts w:ascii="Times New Roman" w:eastAsia="Arial CYR" w:hAnsi="Times New Roman" w:cs="Times New Roman"/>
          <w:bCs/>
          <w:sz w:val="28"/>
          <w:szCs w:val="28"/>
          <w:lang w:eastAsia="ru-RU"/>
        </w:rPr>
        <w:t>В договоре, наравне с данными  существенными условиями, могут быть предусмотрены иные существенные условия в соответствии со статьей 46 (2) Градостроительного кодекса Российской Федерации.</w:t>
      </w:r>
    </w:p>
    <w:p w:rsidR="00701FD0" w:rsidRPr="003113F4" w:rsidRDefault="00701FD0" w:rsidP="00BA5BFA">
      <w:pPr>
        <w:autoSpaceDE w:val="0"/>
        <w:spacing w:after="0"/>
        <w:ind w:firstLine="709"/>
        <w:jc w:val="both"/>
        <w:rPr>
          <w:rFonts w:ascii="Times New Roman" w:eastAsia="Arial CYR" w:hAnsi="Times New Roman" w:cs="Times New Roman"/>
          <w:bCs/>
          <w:sz w:val="28"/>
          <w:szCs w:val="28"/>
          <w:lang w:eastAsia="ru-RU"/>
        </w:rPr>
      </w:pPr>
      <w:r w:rsidRPr="003113F4">
        <w:rPr>
          <w:rFonts w:ascii="Times New Roman" w:eastAsia="Arial CYR" w:hAnsi="Times New Roman" w:cs="Times New Roman"/>
          <w:b/>
          <w:bCs/>
          <w:sz w:val="28"/>
          <w:szCs w:val="28"/>
          <w:lang w:eastAsia="ru-RU"/>
        </w:rPr>
        <w:t>11.</w:t>
      </w:r>
      <w:r w:rsidRPr="003113F4">
        <w:rPr>
          <w:rFonts w:ascii="Times New Roman" w:eastAsia="Arial CYR" w:hAnsi="Times New Roman" w:cs="Times New Roman"/>
          <w:bCs/>
          <w:sz w:val="28"/>
          <w:szCs w:val="28"/>
          <w:lang w:eastAsia="ru-RU"/>
        </w:rPr>
        <w:t xml:space="preserve"> Администрация </w:t>
      </w:r>
      <w:r w:rsidRPr="003113F4">
        <w:rPr>
          <w:rFonts w:ascii="Times New Roman" w:eastAsia="Arial CYR" w:hAnsi="Times New Roman" w:cs="Times New Roman"/>
          <w:sz w:val="28"/>
          <w:szCs w:val="28"/>
          <w:lang w:eastAsia="ru-RU"/>
        </w:rPr>
        <w:t xml:space="preserve">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w:t>
      </w:r>
      <w:r w:rsidRPr="003113F4">
        <w:rPr>
          <w:rFonts w:ascii="Times New Roman" w:eastAsia="Arial CYR" w:hAnsi="Times New Roman" w:cs="Times New Roman"/>
          <w:bCs/>
          <w:sz w:val="28"/>
          <w:szCs w:val="28"/>
          <w:lang w:eastAsia="ru-RU"/>
        </w:rPr>
        <w:t>муниципального района Янаульский район Республики Башкортостан в одностороннем порядке вправе отказаться от исполнения договора</w:t>
      </w:r>
      <w:proofErr w:type="gramStart"/>
      <w:r w:rsidRPr="003113F4">
        <w:rPr>
          <w:rFonts w:ascii="Times New Roman" w:eastAsia="Arial CYR" w:hAnsi="Times New Roman" w:cs="Times New Roman"/>
          <w:bCs/>
          <w:sz w:val="28"/>
          <w:szCs w:val="28"/>
          <w:lang w:eastAsia="ru-RU"/>
        </w:rPr>
        <w:t xml:space="preserve"> ,</w:t>
      </w:r>
      <w:proofErr w:type="gramEnd"/>
      <w:r w:rsidRPr="003113F4">
        <w:rPr>
          <w:rFonts w:ascii="Times New Roman" w:eastAsia="Arial CYR" w:hAnsi="Times New Roman" w:cs="Times New Roman"/>
          <w:bCs/>
          <w:sz w:val="28"/>
          <w:szCs w:val="28"/>
          <w:lang w:eastAsia="ru-RU"/>
        </w:rPr>
        <w:t xml:space="preserve"> также как и лицо, заключившее договор с Администрацией </w:t>
      </w:r>
      <w:r w:rsidRPr="003113F4">
        <w:rPr>
          <w:rFonts w:ascii="Times New Roman" w:eastAsia="Arial CYR" w:hAnsi="Times New Roman" w:cs="Times New Roman"/>
          <w:sz w:val="28"/>
          <w:szCs w:val="28"/>
          <w:lang w:eastAsia="ru-RU"/>
        </w:rPr>
        <w:t xml:space="preserve">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w:t>
      </w:r>
      <w:r w:rsidRPr="003113F4">
        <w:rPr>
          <w:rFonts w:ascii="Times New Roman" w:eastAsia="Arial CYR" w:hAnsi="Times New Roman" w:cs="Times New Roman"/>
          <w:bCs/>
          <w:sz w:val="28"/>
          <w:szCs w:val="28"/>
          <w:lang w:eastAsia="ru-RU"/>
        </w:rPr>
        <w:t>муниципального района Янаульский район Республики Башкортостан  вправе отказаться от исполнения договора в одностороннем порядке в случаях, предусмотренных пунктами  9, 10 статьи 46 (2) Градостроительного кодекса Российской Федерации.</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p>
    <w:p w:rsidR="00701FD0" w:rsidRPr="003113F4" w:rsidRDefault="00701FD0" w:rsidP="00BA5BFA">
      <w:pPr>
        <w:spacing w:after="0"/>
        <w:jc w:val="both"/>
        <w:rPr>
          <w:rFonts w:ascii="Times New Roman" w:eastAsia="Times New Roman" w:hAnsi="Times New Roman" w:cs="Times New Roman"/>
          <w:sz w:val="28"/>
          <w:szCs w:val="28"/>
          <w:lang w:eastAsia="ru-RU"/>
        </w:rPr>
      </w:pPr>
    </w:p>
    <w:p w:rsidR="00701FD0" w:rsidRPr="003113F4" w:rsidRDefault="00701FD0" w:rsidP="00BA5BFA">
      <w:pPr>
        <w:autoSpaceDE w:val="0"/>
        <w:spacing w:after="240"/>
        <w:ind w:firstLine="709"/>
        <w:jc w:val="both"/>
        <w:rPr>
          <w:rFonts w:ascii="Times New Roman" w:eastAsia="Times New Roman" w:hAnsi="Times New Roman" w:cs="Times New Roman"/>
          <w:b/>
          <w:bCs/>
          <w:sz w:val="28"/>
          <w:szCs w:val="28"/>
          <w:lang w:eastAsia="ru-RU"/>
        </w:rPr>
      </w:pPr>
      <w:r w:rsidRPr="003113F4">
        <w:rPr>
          <w:rFonts w:ascii="Times New Roman" w:eastAsia="Times New Roman" w:hAnsi="Times New Roman" w:cs="Times New Roman"/>
          <w:b/>
          <w:bCs/>
          <w:sz w:val="28"/>
          <w:szCs w:val="28"/>
          <w:lang w:eastAsia="ru-RU"/>
        </w:rPr>
        <w:t xml:space="preserve">Глава 5. Общие положения о порядке предоставления земельных участков, сформированных из состава государственных и муниципальных земель </w:t>
      </w:r>
    </w:p>
    <w:p w:rsidR="00701FD0" w:rsidRPr="003113F4" w:rsidRDefault="00701FD0" w:rsidP="00BA5BFA">
      <w:pPr>
        <w:autoSpaceDE w:val="0"/>
        <w:spacing w:after="240"/>
        <w:ind w:firstLine="709"/>
        <w:jc w:val="both"/>
        <w:rPr>
          <w:rFonts w:ascii="Times New Roman" w:eastAsia="Times New Roman" w:hAnsi="Times New Roman" w:cs="Times New Roman"/>
          <w:b/>
          <w:bCs/>
          <w:sz w:val="28"/>
          <w:szCs w:val="28"/>
          <w:lang w:eastAsia="ru-RU"/>
        </w:rPr>
      </w:pPr>
      <w:r w:rsidRPr="003113F4">
        <w:rPr>
          <w:rFonts w:ascii="Times New Roman" w:eastAsia="Times New Roman" w:hAnsi="Times New Roman" w:cs="Times New Roman"/>
          <w:b/>
          <w:bCs/>
          <w:sz w:val="28"/>
          <w:szCs w:val="28"/>
          <w:lang w:eastAsia="ru-RU"/>
        </w:rPr>
        <w:t>5.1 Принципы предоставления земельных участков, сформированных из состава    государственных   или  муниципальных    земель</w:t>
      </w:r>
    </w:p>
    <w:p w:rsidR="00701FD0" w:rsidRPr="003113F4" w:rsidRDefault="00701FD0" w:rsidP="00BA5BFA">
      <w:pPr>
        <w:autoSpaceDE w:val="0"/>
        <w:spacing w:after="0"/>
        <w:ind w:firstLine="709"/>
        <w:jc w:val="both"/>
        <w:rPr>
          <w:rFonts w:ascii="Times New Roman" w:eastAsia="Times New Roman" w:hAnsi="Times New Roman" w:cs="Times New Roman"/>
          <w:bCs/>
          <w:sz w:val="28"/>
          <w:szCs w:val="28"/>
          <w:lang w:eastAsia="ru-RU"/>
        </w:rPr>
      </w:pPr>
      <w:proofErr w:type="gramStart"/>
      <w:r w:rsidRPr="003113F4">
        <w:rPr>
          <w:rFonts w:ascii="Times New Roman" w:eastAsia="Times New Roman" w:hAnsi="Times New Roman" w:cs="Times New Roman"/>
          <w:b/>
          <w:bCs/>
          <w:sz w:val="28"/>
          <w:szCs w:val="28"/>
          <w:lang w:eastAsia="ru-RU"/>
        </w:rPr>
        <w:t>1.</w:t>
      </w:r>
      <w:r w:rsidRPr="003113F4">
        <w:rPr>
          <w:rFonts w:ascii="Times New Roman" w:eastAsia="Times New Roman" w:hAnsi="Times New Roman" w:cs="Times New Roman"/>
          <w:bCs/>
          <w:sz w:val="28"/>
          <w:szCs w:val="28"/>
          <w:lang w:eastAsia="ru-RU"/>
        </w:rPr>
        <w:t>Принципами предоставления физическим и юридическим лицам, предпринимателям земельных участков, сформированных из состава государственных или муниципальных земель в сельского поселения Шудекский     сельсовет муниципального района Янаульский район Республики Башкортостан является:</w:t>
      </w:r>
      <w:proofErr w:type="gramEnd"/>
    </w:p>
    <w:p w:rsidR="00701FD0" w:rsidRPr="003113F4" w:rsidRDefault="00701FD0" w:rsidP="00BA5BFA">
      <w:pPr>
        <w:autoSpaceDE w:val="0"/>
        <w:spacing w:after="0"/>
        <w:ind w:firstLine="709"/>
        <w:jc w:val="both"/>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lastRenderedPageBreak/>
        <w:t xml:space="preserve">- проведение работ по планировке территории до принятия решения о предоставлении земельных участков для строительства или решения о проведении торгов по предоставлению земельных участков для строительства; </w:t>
      </w:r>
    </w:p>
    <w:p w:rsidR="00701FD0" w:rsidRPr="003113F4" w:rsidRDefault="00701FD0" w:rsidP="00BA5BFA">
      <w:pPr>
        <w:autoSpaceDE w:val="0"/>
        <w:spacing w:after="0"/>
        <w:ind w:firstLine="709"/>
        <w:jc w:val="both"/>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 формирование земельных участков на основании утвержденной в установленном порядке документации по планировке территории;</w:t>
      </w:r>
    </w:p>
    <w:p w:rsidR="00701FD0" w:rsidRPr="003113F4" w:rsidRDefault="00701FD0" w:rsidP="00BA5BFA">
      <w:pPr>
        <w:autoSpaceDE w:val="0"/>
        <w:spacing w:after="240"/>
        <w:ind w:firstLine="709"/>
        <w:jc w:val="both"/>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 предоставление земельных участков с предварительным согласованием места размещения объектов либо без проведения предварительного согласования места размещения объектов в  порядке, предусмотренном земельным законодательством.</w:t>
      </w:r>
    </w:p>
    <w:p w:rsidR="00701FD0" w:rsidRPr="003113F4" w:rsidRDefault="00701FD0" w:rsidP="00BA5BFA">
      <w:pPr>
        <w:autoSpaceDE w:val="0"/>
        <w:spacing w:after="240"/>
        <w:ind w:firstLine="709"/>
        <w:jc w:val="both"/>
        <w:rPr>
          <w:rFonts w:ascii="Times New Roman" w:eastAsia="Times New Roman" w:hAnsi="Times New Roman" w:cs="Times New Roman"/>
          <w:b/>
          <w:bCs/>
          <w:sz w:val="28"/>
          <w:szCs w:val="28"/>
          <w:lang w:eastAsia="ru-RU"/>
        </w:rPr>
      </w:pPr>
      <w:r w:rsidRPr="003113F4">
        <w:rPr>
          <w:rFonts w:ascii="Times New Roman" w:eastAsia="Times New Roman" w:hAnsi="Times New Roman" w:cs="Times New Roman"/>
          <w:b/>
          <w:bCs/>
          <w:sz w:val="28"/>
          <w:szCs w:val="28"/>
          <w:lang w:eastAsia="ru-RU"/>
        </w:rPr>
        <w:t>5.2 Особенности предоставления земельных участков</w:t>
      </w:r>
    </w:p>
    <w:p w:rsidR="00701FD0" w:rsidRPr="003113F4" w:rsidRDefault="00701FD0" w:rsidP="00BA5BFA">
      <w:pPr>
        <w:numPr>
          <w:ilvl w:val="0"/>
          <w:numId w:val="1"/>
        </w:numPr>
        <w:tabs>
          <w:tab w:val="left" w:pos="278"/>
        </w:tabs>
        <w:autoSpaceDE w:val="0"/>
        <w:spacing w:after="0"/>
        <w:ind w:firstLine="709"/>
        <w:jc w:val="both"/>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Порядок предоставления физическим и юридическим лицам,  предпринимателям земельных участков, сформированных из состава государственных или муниципальных земель, определяется земельным законодательством и в соответствии с ним – решениями Совета  сельского поселения Шудекский     сельсовет муниципального района Янаульский район Республики Башкортостан, постановлениями главы сельского поселения Шудекский     сельсовет муниципального района Янаульский район Республики Башкортостан.</w:t>
      </w:r>
    </w:p>
    <w:p w:rsidR="00701FD0" w:rsidRPr="003113F4" w:rsidRDefault="00701FD0" w:rsidP="00BA5BFA">
      <w:pPr>
        <w:autoSpaceDE w:val="0"/>
        <w:spacing w:after="0"/>
        <w:ind w:firstLine="709"/>
        <w:jc w:val="both"/>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
          <w:bCs/>
          <w:sz w:val="28"/>
          <w:szCs w:val="28"/>
          <w:lang w:eastAsia="ru-RU"/>
        </w:rPr>
        <w:t xml:space="preserve">2. </w:t>
      </w:r>
      <w:r w:rsidRPr="003113F4">
        <w:rPr>
          <w:rFonts w:ascii="Times New Roman" w:eastAsia="Times New Roman" w:hAnsi="Times New Roman" w:cs="Times New Roman"/>
          <w:bCs/>
          <w:sz w:val="28"/>
          <w:szCs w:val="28"/>
          <w:lang w:eastAsia="ru-RU"/>
        </w:rPr>
        <w:t>Предоставление земельного участка, сформированного в порядке, установленном пунктом 5.9 настоящих Правил, в общую долевую собственность собственников  помещений в многоквартирном жилом доме осуществляется бесплатно в соответствии с жилищным законодательством посредством выполнения проекта межевания в целях установления нормируемых размеров земельного участка на момент строительства такого жилого дома.</w:t>
      </w:r>
    </w:p>
    <w:p w:rsidR="00701FD0" w:rsidRPr="003113F4" w:rsidRDefault="00701FD0" w:rsidP="00BA5BFA">
      <w:pPr>
        <w:autoSpaceDE w:val="0"/>
        <w:spacing w:after="0"/>
        <w:ind w:firstLine="709"/>
        <w:jc w:val="both"/>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
          <w:bCs/>
          <w:sz w:val="28"/>
          <w:szCs w:val="28"/>
          <w:lang w:eastAsia="ru-RU"/>
        </w:rPr>
        <w:t>3.</w:t>
      </w:r>
      <w:r w:rsidRPr="003113F4">
        <w:rPr>
          <w:rFonts w:ascii="Times New Roman" w:eastAsia="Times New Roman" w:hAnsi="Times New Roman" w:cs="Times New Roman"/>
          <w:bCs/>
          <w:sz w:val="28"/>
          <w:szCs w:val="28"/>
          <w:lang w:eastAsia="ru-RU"/>
        </w:rPr>
        <w:t xml:space="preserve"> Порядок предоставления собственникам зданий, строений, сооружений прав на сформированные земельные участки определяется земельным законодательством.</w:t>
      </w:r>
    </w:p>
    <w:p w:rsidR="00701FD0" w:rsidRPr="003113F4" w:rsidRDefault="00701FD0" w:rsidP="00BA5BFA">
      <w:pPr>
        <w:autoSpaceDE w:val="0"/>
        <w:spacing w:after="0"/>
        <w:ind w:firstLine="709"/>
        <w:jc w:val="both"/>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
          <w:bCs/>
          <w:sz w:val="28"/>
          <w:szCs w:val="28"/>
          <w:lang w:eastAsia="ru-RU"/>
        </w:rPr>
        <w:t>4.</w:t>
      </w:r>
      <w:r w:rsidRPr="003113F4">
        <w:rPr>
          <w:rFonts w:ascii="Times New Roman" w:eastAsia="Times New Roman" w:hAnsi="Times New Roman" w:cs="Times New Roman"/>
          <w:bCs/>
          <w:sz w:val="28"/>
          <w:szCs w:val="28"/>
          <w:lang w:eastAsia="ru-RU"/>
        </w:rPr>
        <w:t xml:space="preserve"> Предоставление земельных участков, сформированных в порядке, установленными пунктами 5.3, 5.4 настоящих Правил, осуществляется в соответствии с земельным законодательством и нормативными правовыми актами  сельского поселения Шудекский     сельсовет муниципального района Янаульский район Республики Башкортостан.</w:t>
      </w:r>
    </w:p>
    <w:p w:rsidR="00701FD0" w:rsidRPr="003113F4" w:rsidRDefault="00701FD0" w:rsidP="00BA5BFA">
      <w:pPr>
        <w:autoSpaceDE w:val="0"/>
        <w:spacing w:after="0"/>
        <w:ind w:firstLine="709"/>
        <w:jc w:val="both"/>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
          <w:bCs/>
          <w:sz w:val="28"/>
          <w:szCs w:val="28"/>
          <w:lang w:eastAsia="ru-RU"/>
        </w:rPr>
        <w:t>5.</w:t>
      </w:r>
      <w:r w:rsidRPr="003113F4">
        <w:rPr>
          <w:rFonts w:ascii="Times New Roman" w:eastAsia="Times New Roman" w:hAnsi="Times New Roman" w:cs="Times New Roman"/>
          <w:bCs/>
          <w:sz w:val="28"/>
          <w:szCs w:val="28"/>
          <w:lang w:eastAsia="ru-RU"/>
        </w:rPr>
        <w:t xml:space="preserve"> Права на такие земельные участки предоставляются физическим и юридическим лицам, предпринимателям на торгах, за исключением случаев, установленных законодательством, и а в случае, если это предусмотрено законодательством Республики Башкортостан, нормативными правовыми </w:t>
      </w:r>
      <w:r w:rsidRPr="003113F4">
        <w:rPr>
          <w:rFonts w:ascii="Times New Roman" w:eastAsia="Times New Roman" w:hAnsi="Times New Roman" w:cs="Times New Roman"/>
          <w:bCs/>
          <w:sz w:val="28"/>
          <w:szCs w:val="28"/>
          <w:lang w:eastAsia="ru-RU"/>
        </w:rPr>
        <w:lastRenderedPageBreak/>
        <w:t>актами  сельского поселения Шудекский     сельсовет муниципального района Янаульский район Республики Башкортостан.</w:t>
      </w:r>
    </w:p>
    <w:p w:rsidR="00701FD0" w:rsidRPr="003113F4" w:rsidRDefault="00701FD0" w:rsidP="00BA5BFA">
      <w:pPr>
        <w:autoSpaceDE w:val="0"/>
        <w:spacing w:after="0"/>
        <w:ind w:firstLine="709"/>
        <w:jc w:val="both"/>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
          <w:bCs/>
          <w:sz w:val="28"/>
          <w:szCs w:val="28"/>
          <w:lang w:eastAsia="ru-RU"/>
        </w:rPr>
        <w:t>6.</w:t>
      </w:r>
      <w:r w:rsidRPr="003113F4">
        <w:rPr>
          <w:rFonts w:ascii="Times New Roman" w:eastAsia="Times New Roman" w:hAnsi="Times New Roman" w:cs="Times New Roman"/>
          <w:bCs/>
          <w:sz w:val="28"/>
          <w:szCs w:val="28"/>
          <w:lang w:eastAsia="ru-RU"/>
        </w:rPr>
        <w:t xml:space="preserve"> Предоставление земельных участков, сформированных в порядке, установленными пунктами 5.5, 5.6 ,5.7,5.8 настоящих Правил, осуществляется в соответствии с земельным законодательством и нормативными правовыми актами  сельского поселения Шудекский     сельсовет муниципального района Янаульский район Республики Башкортостан.</w:t>
      </w:r>
    </w:p>
    <w:p w:rsidR="00701FD0" w:rsidRPr="003113F4" w:rsidRDefault="00701FD0" w:rsidP="00BA5BFA">
      <w:pPr>
        <w:autoSpaceDE w:val="0"/>
        <w:spacing w:after="0"/>
        <w:ind w:firstLine="709"/>
        <w:jc w:val="both"/>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
          <w:bCs/>
          <w:sz w:val="28"/>
          <w:szCs w:val="28"/>
          <w:lang w:eastAsia="ru-RU"/>
        </w:rPr>
        <w:t>7.</w:t>
      </w:r>
      <w:r w:rsidRPr="003113F4">
        <w:rPr>
          <w:rFonts w:ascii="Times New Roman" w:eastAsia="Times New Roman" w:hAnsi="Times New Roman" w:cs="Times New Roman"/>
          <w:bCs/>
          <w:sz w:val="28"/>
          <w:szCs w:val="28"/>
          <w:lang w:eastAsia="ru-RU"/>
        </w:rPr>
        <w:t xml:space="preserve"> Права на такие земельные участки предоставляются физическим и юридическим лицам, предпринимателям, заключившим договоры о развитии застроенных территорий, после освобождения в установленном порядке территории, в отношении которой принято решение о развитии, от прав третьих лиц без проведения торгов бесплатно. </w:t>
      </w:r>
    </w:p>
    <w:p w:rsidR="00701FD0" w:rsidRPr="003113F4" w:rsidRDefault="00701FD0" w:rsidP="00BA5BFA">
      <w:pPr>
        <w:autoSpaceDE w:val="0"/>
        <w:spacing w:after="0"/>
        <w:ind w:firstLine="709"/>
        <w:jc w:val="both"/>
        <w:rPr>
          <w:rFonts w:ascii="Times New Roman" w:eastAsia="Times New Roman" w:hAnsi="Times New Roman" w:cs="Times New Roman"/>
          <w:bCs/>
          <w:sz w:val="28"/>
          <w:szCs w:val="28"/>
          <w:lang w:eastAsia="ru-RU"/>
        </w:rPr>
      </w:pPr>
      <w:proofErr w:type="gramStart"/>
      <w:r w:rsidRPr="003113F4">
        <w:rPr>
          <w:rFonts w:ascii="Times New Roman" w:eastAsia="Times New Roman" w:hAnsi="Times New Roman" w:cs="Times New Roman"/>
          <w:b/>
          <w:bCs/>
          <w:sz w:val="28"/>
          <w:szCs w:val="28"/>
          <w:lang w:eastAsia="ru-RU"/>
        </w:rPr>
        <w:t>8.</w:t>
      </w:r>
      <w:r w:rsidRPr="003113F4">
        <w:rPr>
          <w:rFonts w:ascii="Times New Roman" w:eastAsia="Times New Roman" w:hAnsi="Times New Roman" w:cs="Times New Roman"/>
          <w:bCs/>
          <w:sz w:val="28"/>
          <w:szCs w:val="28"/>
          <w:lang w:eastAsia="ru-RU"/>
        </w:rPr>
        <w:t>Предоставление земельных участков, сформированных в порядке, установленными пунктами 5.10 настоящих Правил, из состава территорий общего пользования для возведения объектов не капитального строительства для обслуживания населения осуществляется в соответствии с земельным законодательством, нормативными правовыми актами  сельского поселения Шудекский     сельсовет муниципального района Янаульский район Республики Башкортостан.</w:t>
      </w:r>
      <w:proofErr w:type="gramEnd"/>
    </w:p>
    <w:p w:rsidR="00701FD0" w:rsidRPr="003113F4" w:rsidRDefault="00701FD0" w:rsidP="00BA5BFA">
      <w:pPr>
        <w:autoSpaceDE w:val="0"/>
        <w:spacing w:after="0"/>
        <w:ind w:firstLine="709"/>
        <w:jc w:val="both"/>
        <w:rPr>
          <w:rFonts w:ascii="Times New Roman" w:eastAsia="Times New Roman" w:hAnsi="Times New Roman" w:cs="Times New Roman"/>
          <w:bCs/>
          <w:sz w:val="28"/>
          <w:szCs w:val="28"/>
          <w:lang w:eastAsia="ru-RU"/>
        </w:rPr>
      </w:pPr>
    </w:p>
    <w:p w:rsidR="00701FD0" w:rsidRPr="003113F4" w:rsidRDefault="00701FD0" w:rsidP="00BA5BFA">
      <w:pPr>
        <w:autoSpaceDE w:val="0"/>
        <w:spacing w:after="0"/>
        <w:ind w:firstLine="709"/>
        <w:jc w:val="both"/>
        <w:rPr>
          <w:rFonts w:ascii="Times New Roman" w:eastAsia="Times New Roman" w:hAnsi="Times New Roman" w:cs="Times New Roman"/>
          <w:bCs/>
          <w:sz w:val="28"/>
          <w:szCs w:val="28"/>
          <w:lang w:eastAsia="ru-RU"/>
        </w:rPr>
      </w:pPr>
    </w:p>
    <w:p w:rsidR="00701FD0" w:rsidRPr="003113F4" w:rsidRDefault="00701FD0" w:rsidP="00BA5BFA">
      <w:pPr>
        <w:autoSpaceDE w:val="0"/>
        <w:spacing w:after="0"/>
        <w:ind w:firstLine="709"/>
        <w:jc w:val="both"/>
        <w:rPr>
          <w:rFonts w:ascii="Times New Roman" w:eastAsia="Times New Roman" w:hAnsi="Times New Roman" w:cs="Times New Roman"/>
          <w:bCs/>
          <w:sz w:val="28"/>
          <w:szCs w:val="28"/>
          <w:lang w:eastAsia="ru-RU"/>
        </w:rPr>
      </w:pPr>
    </w:p>
    <w:p w:rsidR="00701FD0" w:rsidRPr="003113F4" w:rsidRDefault="00701FD0" w:rsidP="00BA5BFA">
      <w:pPr>
        <w:autoSpaceDE w:val="0"/>
        <w:spacing w:after="0"/>
        <w:ind w:firstLine="709"/>
        <w:jc w:val="both"/>
        <w:rPr>
          <w:rFonts w:ascii="Times New Roman" w:eastAsia="Times New Roman" w:hAnsi="Times New Roman" w:cs="Times New Roman"/>
          <w:bCs/>
          <w:sz w:val="28"/>
          <w:szCs w:val="28"/>
          <w:lang w:eastAsia="ru-RU"/>
        </w:rPr>
      </w:pPr>
    </w:p>
    <w:p w:rsidR="00701FD0" w:rsidRPr="003113F4" w:rsidRDefault="00701FD0" w:rsidP="00BA5BFA">
      <w:pPr>
        <w:autoSpaceDE w:val="0"/>
        <w:spacing w:after="0"/>
        <w:ind w:firstLine="709"/>
        <w:jc w:val="both"/>
        <w:rPr>
          <w:rFonts w:ascii="Times New Roman" w:eastAsia="Times New Roman" w:hAnsi="Times New Roman" w:cs="Times New Roman"/>
          <w:bCs/>
          <w:sz w:val="28"/>
          <w:szCs w:val="28"/>
          <w:lang w:eastAsia="ru-RU"/>
        </w:rPr>
      </w:pPr>
    </w:p>
    <w:p w:rsidR="00701FD0" w:rsidRPr="003113F4" w:rsidRDefault="00701FD0" w:rsidP="00BA5BFA">
      <w:pPr>
        <w:autoSpaceDE w:val="0"/>
        <w:spacing w:after="0"/>
        <w:ind w:firstLine="709"/>
        <w:jc w:val="both"/>
        <w:rPr>
          <w:rFonts w:ascii="Times New Roman" w:eastAsia="Times New Roman" w:hAnsi="Times New Roman" w:cs="Times New Roman"/>
          <w:bCs/>
          <w:sz w:val="28"/>
          <w:szCs w:val="28"/>
          <w:lang w:eastAsia="ru-RU"/>
        </w:rPr>
      </w:pPr>
    </w:p>
    <w:p w:rsidR="00701FD0" w:rsidRPr="003113F4" w:rsidRDefault="00701FD0" w:rsidP="00BA5BFA">
      <w:pPr>
        <w:autoSpaceDE w:val="0"/>
        <w:spacing w:after="0"/>
        <w:ind w:firstLine="709"/>
        <w:jc w:val="both"/>
        <w:rPr>
          <w:rFonts w:ascii="Times New Roman" w:eastAsia="Times New Roman" w:hAnsi="Times New Roman" w:cs="Times New Roman"/>
          <w:bCs/>
          <w:sz w:val="28"/>
          <w:szCs w:val="28"/>
          <w:lang w:eastAsia="ru-RU"/>
        </w:rPr>
      </w:pPr>
    </w:p>
    <w:p w:rsidR="00701FD0" w:rsidRPr="003113F4" w:rsidRDefault="00701FD0" w:rsidP="00BA5BFA">
      <w:pPr>
        <w:autoSpaceDE w:val="0"/>
        <w:spacing w:after="0"/>
        <w:ind w:firstLine="709"/>
        <w:jc w:val="both"/>
        <w:rPr>
          <w:rFonts w:ascii="Times New Roman" w:eastAsia="Times New Roman" w:hAnsi="Times New Roman" w:cs="Times New Roman"/>
          <w:bCs/>
          <w:sz w:val="28"/>
          <w:szCs w:val="28"/>
          <w:lang w:eastAsia="ru-RU"/>
        </w:rPr>
      </w:pPr>
    </w:p>
    <w:p w:rsidR="00701FD0" w:rsidRPr="003113F4" w:rsidRDefault="00701FD0" w:rsidP="00BA5BFA">
      <w:pPr>
        <w:autoSpaceDE w:val="0"/>
        <w:spacing w:after="0"/>
        <w:ind w:firstLine="709"/>
        <w:jc w:val="both"/>
        <w:rPr>
          <w:rFonts w:ascii="Times New Roman" w:eastAsia="Times New Roman" w:hAnsi="Times New Roman" w:cs="Times New Roman"/>
          <w:bCs/>
          <w:sz w:val="28"/>
          <w:szCs w:val="28"/>
          <w:lang w:eastAsia="ru-RU"/>
        </w:rPr>
      </w:pP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p>
    <w:p w:rsidR="00701FD0" w:rsidRPr="003113F4" w:rsidRDefault="00701FD0" w:rsidP="00BA5BFA">
      <w:pPr>
        <w:autoSpaceDE w:val="0"/>
        <w:spacing w:after="240"/>
        <w:ind w:firstLine="709"/>
        <w:jc w:val="both"/>
        <w:rPr>
          <w:rFonts w:ascii="Times New Roman" w:eastAsia="Times New Roman" w:hAnsi="Times New Roman" w:cs="Times New Roman"/>
          <w:b/>
          <w:bCs/>
          <w:sz w:val="28"/>
          <w:szCs w:val="28"/>
          <w:lang w:eastAsia="ru-RU"/>
        </w:rPr>
      </w:pPr>
      <w:r w:rsidRPr="003113F4">
        <w:rPr>
          <w:rFonts w:ascii="Times New Roman" w:eastAsia="Times New Roman" w:hAnsi="Times New Roman" w:cs="Times New Roman"/>
          <w:b/>
          <w:bCs/>
          <w:sz w:val="28"/>
          <w:szCs w:val="28"/>
          <w:lang w:eastAsia="ru-RU"/>
        </w:rPr>
        <w:t xml:space="preserve">Глава 6. Установление, изменение, фиксация границ земель публичного использования, их использование </w:t>
      </w:r>
    </w:p>
    <w:p w:rsidR="00701FD0" w:rsidRPr="003113F4" w:rsidRDefault="00701FD0" w:rsidP="00BA5BFA">
      <w:pPr>
        <w:autoSpaceDE w:val="0"/>
        <w:spacing w:after="240"/>
        <w:ind w:firstLine="709"/>
        <w:jc w:val="both"/>
        <w:rPr>
          <w:rFonts w:ascii="Times New Roman" w:eastAsia="Times New Roman" w:hAnsi="Times New Roman" w:cs="Times New Roman"/>
          <w:b/>
          <w:bCs/>
          <w:sz w:val="28"/>
          <w:szCs w:val="28"/>
          <w:lang w:eastAsia="ru-RU"/>
        </w:rPr>
      </w:pPr>
      <w:proofErr w:type="gramStart"/>
      <w:r w:rsidRPr="003113F4">
        <w:rPr>
          <w:rFonts w:ascii="Times New Roman" w:eastAsia="Times New Roman" w:hAnsi="Times New Roman" w:cs="Times New Roman"/>
          <w:b/>
          <w:bCs/>
          <w:sz w:val="28"/>
          <w:szCs w:val="28"/>
          <w:lang w:eastAsia="ru-RU"/>
        </w:rPr>
        <w:t>6.1 Общие положение о землях публичного использования</w:t>
      </w:r>
      <w:proofErr w:type="gramEnd"/>
    </w:p>
    <w:p w:rsidR="00701FD0" w:rsidRPr="003113F4" w:rsidRDefault="00701FD0" w:rsidP="00BA5BFA">
      <w:pPr>
        <w:autoSpaceDE w:val="0"/>
        <w:spacing w:after="0"/>
        <w:ind w:firstLine="709"/>
        <w:jc w:val="both"/>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
          <w:bCs/>
          <w:sz w:val="28"/>
          <w:szCs w:val="28"/>
          <w:lang w:eastAsia="ru-RU"/>
        </w:rPr>
        <w:t xml:space="preserve">1. </w:t>
      </w:r>
      <w:r w:rsidRPr="003113F4">
        <w:rPr>
          <w:rFonts w:ascii="Times New Roman" w:eastAsia="Times New Roman" w:hAnsi="Times New Roman" w:cs="Times New Roman"/>
          <w:bCs/>
          <w:sz w:val="28"/>
          <w:szCs w:val="28"/>
          <w:lang w:eastAsia="ru-RU"/>
        </w:rPr>
        <w:t xml:space="preserve">К землям публичного использования относятся земли, которым беспрепятственно пользуется неограниченный круг лиц (территории зеленых насаждений общего пользования, улиц, площадей, зон отдыха, для прохода, проезда, технических коридоров обслуживания сетей и объектов инженерно-технического обеспечения), устанавливаются в документации по планировке территории и отображаются в виде границ зон действия публичных сервитутов, иными графическими методами. </w:t>
      </w:r>
    </w:p>
    <w:p w:rsidR="00701FD0" w:rsidRPr="003113F4" w:rsidRDefault="00701FD0" w:rsidP="00BA5BFA">
      <w:pPr>
        <w:autoSpaceDE w:val="0"/>
        <w:spacing w:after="0"/>
        <w:ind w:firstLine="709"/>
        <w:jc w:val="both"/>
        <w:rPr>
          <w:rFonts w:ascii="Times New Roman" w:eastAsia="Arial CYR" w:hAnsi="Times New Roman" w:cs="Times New Roman"/>
          <w:bCs/>
          <w:sz w:val="28"/>
          <w:szCs w:val="28"/>
          <w:lang w:eastAsia="ru-RU"/>
        </w:rPr>
      </w:pPr>
      <w:r w:rsidRPr="003113F4">
        <w:rPr>
          <w:rFonts w:ascii="Times New Roman" w:eastAsia="Arial CYR" w:hAnsi="Times New Roman" w:cs="Times New Roman"/>
          <w:b/>
          <w:bCs/>
          <w:sz w:val="28"/>
          <w:szCs w:val="28"/>
          <w:lang w:eastAsia="ru-RU"/>
        </w:rPr>
        <w:lastRenderedPageBreak/>
        <w:t>2</w:t>
      </w:r>
      <w:r w:rsidRPr="003113F4">
        <w:rPr>
          <w:rFonts w:ascii="Times New Roman" w:eastAsia="Arial CYR" w:hAnsi="Times New Roman" w:cs="Times New Roman"/>
          <w:bCs/>
          <w:sz w:val="28"/>
          <w:szCs w:val="28"/>
          <w:lang w:eastAsia="ru-RU"/>
        </w:rPr>
        <w:t>. Границы земель публичного использования:</w:t>
      </w:r>
    </w:p>
    <w:p w:rsidR="00701FD0" w:rsidRPr="003113F4" w:rsidRDefault="00701FD0" w:rsidP="00BA5BFA">
      <w:pPr>
        <w:autoSpaceDE w:val="0"/>
        <w:spacing w:after="0"/>
        <w:ind w:firstLine="709"/>
        <w:jc w:val="both"/>
        <w:rPr>
          <w:rFonts w:ascii="Times New Roman" w:eastAsia="Arial CYR" w:hAnsi="Times New Roman" w:cs="Times New Roman"/>
          <w:bCs/>
          <w:sz w:val="28"/>
          <w:szCs w:val="28"/>
          <w:lang w:eastAsia="ru-RU"/>
        </w:rPr>
      </w:pPr>
      <w:r w:rsidRPr="003113F4">
        <w:rPr>
          <w:rFonts w:ascii="Times New Roman" w:eastAsia="Arial CYR" w:hAnsi="Times New Roman" w:cs="Times New Roman"/>
          <w:bCs/>
          <w:sz w:val="28"/>
          <w:szCs w:val="28"/>
          <w:lang w:eastAsia="ru-RU"/>
        </w:rPr>
        <w:t>1) определяются и изменяются в случаях и в порядке, определенных пунктом 7.2 настоящих Правил;</w:t>
      </w:r>
    </w:p>
    <w:p w:rsidR="00701FD0" w:rsidRPr="003113F4" w:rsidRDefault="00701FD0" w:rsidP="00BA5BFA">
      <w:pPr>
        <w:autoSpaceDE w:val="0"/>
        <w:spacing w:after="0"/>
        <w:ind w:firstLine="709"/>
        <w:jc w:val="both"/>
        <w:rPr>
          <w:rFonts w:ascii="Times New Roman" w:eastAsia="Arial CYR" w:hAnsi="Times New Roman" w:cs="Times New Roman"/>
          <w:bCs/>
          <w:sz w:val="28"/>
          <w:szCs w:val="28"/>
          <w:lang w:eastAsia="ru-RU"/>
        </w:rPr>
      </w:pPr>
      <w:r w:rsidRPr="003113F4">
        <w:rPr>
          <w:rFonts w:ascii="Times New Roman" w:eastAsia="Arial CYR" w:hAnsi="Times New Roman" w:cs="Times New Roman"/>
          <w:bCs/>
          <w:sz w:val="28"/>
          <w:szCs w:val="28"/>
          <w:lang w:eastAsia="ru-RU"/>
        </w:rPr>
        <w:t>2) фиксируются в случаях и в порядке, определенных пунктом 7.3 настоящих Правил;</w:t>
      </w:r>
    </w:p>
    <w:p w:rsidR="00701FD0" w:rsidRPr="003113F4" w:rsidRDefault="00701FD0" w:rsidP="00BA5BFA">
      <w:pPr>
        <w:autoSpaceDE w:val="0"/>
        <w:spacing w:after="0"/>
        <w:ind w:firstLine="709"/>
        <w:jc w:val="both"/>
        <w:rPr>
          <w:rFonts w:ascii="Times New Roman" w:eastAsia="Arial CYR" w:hAnsi="Times New Roman" w:cs="Times New Roman"/>
          <w:bCs/>
          <w:sz w:val="28"/>
          <w:szCs w:val="28"/>
          <w:lang w:eastAsia="ru-RU"/>
        </w:rPr>
      </w:pPr>
      <w:proofErr w:type="gramStart"/>
      <w:r w:rsidRPr="003113F4">
        <w:rPr>
          <w:rFonts w:ascii="Times New Roman" w:eastAsia="Arial CYR" w:hAnsi="Times New Roman" w:cs="Times New Roman"/>
          <w:b/>
          <w:bCs/>
          <w:sz w:val="28"/>
          <w:szCs w:val="28"/>
          <w:lang w:eastAsia="ru-RU"/>
        </w:rPr>
        <w:t>3.</w:t>
      </w:r>
      <w:r w:rsidRPr="003113F4">
        <w:rPr>
          <w:rFonts w:ascii="Times New Roman" w:eastAsia="Arial CYR" w:hAnsi="Times New Roman" w:cs="Times New Roman"/>
          <w:bCs/>
          <w:sz w:val="28"/>
          <w:szCs w:val="28"/>
          <w:lang w:eastAsia="ru-RU"/>
        </w:rPr>
        <w:t xml:space="preserve">Не допускается  осуществлять планировку застроенной территории (включая действия по определению границ земельных участков, на которых расположены объекты капитального строительства, границ свободных от прав третьих лиц земельных участков для предоставления физическим и юридическим лицам, предпринимателям для строительства) без фиксации границ фактически существующих земель публичного использования, а также без подготовки предложений в Администрацию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bCs/>
          <w:sz w:val="28"/>
          <w:szCs w:val="28"/>
          <w:lang w:eastAsia="ru-RU"/>
        </w:rPr>
        <w:t xml:space="preserve"> муниципального района Янаульский район</w:t>
      </w:r>
      <w:proofErr w:type="gramEnd"/>
      <w:r w:rsidRPr="003113F4">
        <w:rPr>
          <w:rFonts w:ascii="Times New Roman" w:eastAsia="Arial CYR" w:hAnsi="Times New Roman" w:cs="Times New Roman"/>
          <w:bCs/>
          <w:sz w:val="28"/>
          <w:szCs w:val="28"/>
          <w:lang w:eastAsia="ru-RU"/>
        </w:rPr>
        <w:t xml:space="preserve"> Республики Башкортостан об установлении или изменении границ земель публичного использования.</w:t>
      </w:r>
    </w:p>
    <w:p w:rsidR="00701FD0" w:rsidRPr="003113F4" w:rsidRDefault="00701FD0" w:rsidP="00BA5BFA">
      <w:pPr>
        <w:autoSpaceDE w:val="0"/>
        <w:spacing w:after="240"/>
        <w:ind w:firstLine="709"/>
        <w:jc w:val="both"/>
        <w:rPr>
          <w:rFonts w:ascii="Times New Roman" w:eastAsia="Arial CYR" w:hAnsi="Times New Roman" w:cs="Times New Roman"/>
          <w:bCs/>
          <w:sz w:val="28"/>
          <w:szCs w:val="28"/>
          <w:lang w:eastAsia="ru-RU"/>
        </w:rPr>
      </w:pPr>
      <w:r w:rsidRPr="003113F4">
        <w:rPr>
          <w:rFonts w:ascii="Times New Roman" w:eastAsia="Arial CYR" w:hAnsi="Times New Roman" w:cs="Times New Roman"/>
          <w:b/>
          <w:bCs/>
          <w:sz w:val="28"/>
          <w:szCs w:val="28"/>
          <w:lang w:eastAsia="ru-RU"/>
        </w:rPr>
        <w:t>4.</w:t>
      </w:r>
      <w:r w:rsidRPr="003113F4">
        <w:rPr>
          <w:rFonts w:ascii="Times New Roman" w:eastAsia="Arial CYR" w:hAnsi="Times New Roman" w:cs="Times New Roman"/>
          <w:bCs/>
          <w:sz w:val="28"/>
          <w:szCs w:val="28"/>
          <w:lang w:eastAsia="ru-RU"/>
        </w:rPr>
        <w:t xml:space="preserve"> Правообладатели земельных участков освобождаются от уплаты земельного налога в отношении части земельного участка, для которой постановлением главы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bCs/>
          <w:sz w:val="28"/>
          <w:szCs w:val="28"/>
          <w:lang w:eastAsia="ru-RU"/>
        </w:rPr>
        <w:t xml:space="preserve"> муниципального района Янаульский район Республики Башкортостан установлен публичный сервитут.</w:t>
      </w:r>
    </w:p>
    <w:p w:rsidR="00701FD0" w:rsidRPr="003113F4" w:rsidRDefault="00701FD0" w:rsidP="00BA5BFA">
      <w:pPr>
        <w:autoSpaceDE w:val="0"/>
        <w:spacing w:after="240"/>
        <w:ind w:firstLine="709"/>
        <w:jc w:val="both"/>
        <w:rPr>
          <w:rFonts w:ascii="Times New Roman" w:eastAsia="Arial CYR" w:hAnsi="Times New Roman" w:cs="Times New Roman"/>
          <w:b/>
          <w:bCs/>
          <w:sz w:val="28"/>
          <w:szCs w:val="28"/>
          <w:lang w:eastAsia="ru-RU"/>
        </w:rPr>
      </w:pPr>
      <w:r w:rsidRPr="003113F4">
        <w:rPr>
          <w:rFonts w:ascii="Times New Roman" w:eastAsia="Arial CYR" w:hAnsi="Times New Roman" w:cs="Times New Roman"/>
          <w:b/>
          <w:bCs/>
          <w:sz w:val="28"/>
          <w:szCs w:val="28"/>
          <w:lang w:eastAsia="ru-RU"/>
        </w:rPr>
        <w:t xml:space="preserve">6.2 Установление и изменение границ земель публичного использования </w:t>
      </w:r>
    </w:p>
    <w:p w:rsidR="00701FD0" w:rsidRPr="003113F4" w:rsidRDefault="00701FD0" w:rsidP="00BA5BFA">
      <w:pPr>
        <w:autoSpaceDE w:val="0"/>
        <w:spacing w:after="0"/>
        <w:ind w:firstLine="709"/>
        <w:jc w:val="both"/>
        <w:rPr>
          <w:rFonts w:ascii="Times New Roman" w:eastAsia="Arial CYR" w:hAnsi="Times New Roman" w:cs="Times New Roman"/>
          <w:bCs/>
          <w:sz w:val="28"/>
          <w:szCs w:val="28"/>
          <w:lang w:eastAsia="ru-RU"/>
        </w:rPr>
      </w:pPr>
      <w:r w:rsidRPr="003113F4">
        <w:rPr>
          <w:rFonts w:ascii="Times New Roman" w:eastAsia="Arial CYR" w:hAnsi="Times New Roman" w:cs="Times New Roman"/>
          <w:b/>
          <w:bCs/>
          <w:sz w:val="28"/>
          <w:szCs w:val="28"/>
          <w:lang w:eastAsia="ru-RU"/>
        </w:rPr>
        <w:t>1.</w:t>
      </w:r>
      <w:r w:rsidRPr="003113F4">
        <w:rPr>
          <w:rFonts w:ascii="Times New Roman" w:eastAsia="Arial CYR" w:hAnsi="Times New Roman" w:cs="Times New Roman"/>
          <w:bCs/>
          <w:sz w:val="28"/>
          <w:szCs w:val="28"/>
          <w:lang w:eastAsia="ru-RU"/>
        </w:rPr>
        <w:t xml:space="preserve"> Установление и изменение границ земель публичного использования осуществляются путем подготовки документации по планировке территории в случаях, когда:</w:t>
      </w:r>
    </w:p>
    <w:p w:rsidR="00701FD0" w:rsidRPr="003113F4" w:rsidRDefault="00701FD0" w:rsidP="00BA5BFA">
      <w:pPr>
        <w:autoSpaceDE w:val="0"/>
        <w:spacing w:after="0"/>
        <w:ind w:firstLine="709"/>
        <w:jc w:val="both"/>
        <w:rPr>
          <w:rFonts w:ascii="Times New Roman" w:eastAsia="Arial CYR" w:hAnsi="Times New Roman" w:cs="Times New Roman"/>
          <w:bCs/>
          <w:sz w:val="28"/>
          <w:szCs w:val="28"/>
          <w:lang w:eastAsia="ru-RU"/>
        </w:rPr>
      </w:pPr>
      <w:r w:rsidRPr="003113F4">
        <w:rPr>
          <w:rFonts w:ascii="Times New Roman" w:eastAsia="Arial CYR" w:hAnsi="Times New Roman" w:cs="Times New Roman"/>
          <w:bCs/>
          <w:sz w:val="28"/>
          <w:szCs w:val="28"/>
          <w:lang w:eastAsia="ru-RU"/>
        </w:rPr>
        <w:t>1) красные линии на подлежащих освоению территориях устанавливаются впервые и образуют границы ранее не существовавших территорий общего пользования и одновременно с ними – границы элементов планировочной структуры;</w:t>
      </w:r>
    </w:p>
    <w:p w:rsidR="00701FD0" w:rsidRPr="003113F4" w:rsidRDefault="00701FD0" w:rsidP="00BA5BFA">
      <w:pPr>
        <w:autoSpaceDE w:val="0"/>
        <w:spacing w:after="0"/>
        <w:ind w:firstLine="709"/>
        <w:jc w:val="both"/>
        <w:rPr>
          <w:rFonts w:ascii="Times New Roman" w:eastAsia="Arial CYR" w:hAnsi="Times New Roman" w:cs="Times New Roman"/>
          <w:bCs/>
          <w:sz w:val="28"/>
          <w:szCs w:val="28"/>
          <w:lang w:eastAsia="ru-RU"/>
        </w:rPr>
      </w:pPr>
      <w:r w:rsidRPr="003113F4">
        <w:rPr>
          <w:rFonts w:ascii="Times New Roman" w:eastAsia="Arial CYR" w:hAnsi="Times New Roman" w:cs="Times New Roman"/>
          <w:bCs/>
          <w:sz w:val="28"/>
          <w:szCs w:val="28"/>
          <w:lang w:eastAsia="ru-RU"/>
        </w:rPr>
        <w:t>2) изменяются красные линии без установления и (или) изменения границ зон действия публичных сервитутов;</w:t>
      </w:r>
    </w:p>
    <w:p w:rsidR="00701FD0" w:rsidRPr="003113F4" w:rsidRDefault="00701FD0" w:rsidP="00BA5BFA">
      <w:pPr>
        <w:autoSpaceDE w:val="0"/>
        <w:spacing w:after="0"/>
        <w:ind w:firstLine="709"/>
        <w:jc w:val="both"/>
        <w:rPr>
          <w:rFonts w:ascii="Times New Roman" w:eastAsia="Arial CYR" w:hAnsi="Times New Roman" w:cs="Times New Roman"/>
          <w:bCs/>
          <w:sz w:val="28"/>
          <w:szCs w:val="28"/>
          <w:lang w:eastAsia="ru-RU"/>
        </w:rPr>
      </w:pPr>
      <w:r w:rsidRPr="003113F4">
        <w:rPr>
          <w:rFonts w:ascii="Times New Roman" w:eastAsia="Arial CYR" w:hAnsi="Times New Roman" w:cs="Times New Roman"/>
          <w:bCs/>
          <w:sz w:val="28"/>
          <w:szCs w:val="28"/>
          <w:lang w:eastAsia="ru-RU"/>
        </w:rPr>
        <w:t xml:space="preserve">3) изменяются красные линии с установлением и (или) изменением границ зон действия публичных сервитутов; </w:t>
      </w:r>
    </w:p>
    <w:p w:rsidR="00701FD0" w:rsidRPr="003113F4" w:rsidRDefault="00701FD0" w:rsidP="00BA5BFA">
      <w:pPr>
        <w:autoSpaceDE w:val="0"/>
        <w:spacing w:after="0"/>
        <w:ind w:firstLine="709"/>
        <w:jc w:val="both"/>
        <w:rPr>
          <w:rFonts w:ascii="Times New Roman" w:eastAsia="Arial CYR" w:hAnsi="Times New Roman" w:cs="Times New Roman"/>
          <w:bCs/>
          <w:sz w:val="28"/>
          <w:szCs w:val="28"/>
          <w:lang w:eastAsia="ru-RU"/>
        </w:rPr>
      </w:pPr>
      <w:r w:rsidRPr="003113F4">
        <w:rPr>
          <w:rFonts w:ascii="Times New Roman" w:eastAsia="Arial CYR" w:hAnsi="Times New Roman" w:cs="Times New Roman"/>
          <w:bCs/>
          <w:sz w:val="28"/>
          <w:szCs w:val="28"/>
          <w:lang w:eastAsia="ru-RU"/>
        </w:rPr>
        <w:t>4) не изменяются красные линии, но устанавливаются, изменяются  границы зон действия публичных сервитутов.</w:t>
      </w:r>
    </w:p>
    <w:p w:rsidR="00701FD0" w:rsidRPr="003113F4" w:rsidRDefault="00701FD0" w:rsidP="00BA5BFA">
      <w:pPr>
        <w:autoSpaceDE w:val="0"/>
        <w:spacing w:after="0"/>
        <w:ind w:firstLine="709"/>
        <w:jc w:val="both"/>
        <w:rPr>
          <w:rFonts w:ascii="Times New Roman" w:eastAsia="Arial CYR" w:hAnsi="Times New Roman" w:cs="Times New Roman"/>
          <w:bCs/>
          <w:sz w:val="28"/>
          <w:szCs w:val="28"/>
          <w:lang w:eastAsia="ru-RU"/>
        </w:rPr>
      </w:pPr>
      <w:r w:rsidRPr="003113F4">
        <w:rPr>
          <w:rFonts w:ascii="Times New Roman" w:eastAsia="Arial CYR" w:hAnsi="Times New Roman" w:cs="Times New Roman"/>
          <w:b/>
          <w:bCs/>
          <w:sz w:val="28"/>
          <w:szCs w:val="28"/>
          <w:lang w:eastAsia="ru-RU"/>
        </w:rPr>
        <w:t>2</w:t>
      </w:r>
      <w:r w:rsidRPr="003113F4">
        <w:rPr>
          <w:rFonts w:ascii="Times New Roman" w:eastAsia="Arial CYR" w:hAnsi="Times New Roman" w:cs="Times New Roman"/>
          <w:bCs/>
          <w:sz w:val="28"/>
          <w:szCs w:val="28"/>
          <w:lang w:eastAsia="ru-RU"/>
        </w:rPr>
        <w:t>. При установлении и изменении границ земель публичного использования на подлежащих освоению и на застроенных территориях предметом публичных слушаний и утверждения документации по планировке территории являются вопросы:</w:t>
      </w:r>
    </w:p>
    <w:p w:rsidR="00701FD0" w:rsidRPr="003113F4" w:rsidRDefault="00701FD0" w:rsidP="00BA5BFA">
      <w:pPr>
        <w:autoSpaceDE w:val="0"/>
        <w:spacing w:after="0"/>
        <w:ind w:firstLine="709"/>
        <w:jc w:val="both"/>
        <w:rPr>
          <w:rFonts w:ascii="Times New Roman" w:eastAsia="Arial CYR" w:hAnsi="Times New Roman" w:cs="Times New Roman"/>
          <w:bCs/>
          <w:sz w:val="28"/>
          <w:szCs w:val="28"/>
          <w:lang w:eastAsia="ru-RU"/>
        </w:rPr>
      </w:pPr>
      <w:r w:rsidRPr="003113F4">
        <w:rPr>
          <w:rFonts w:ascii="Times New Roman" w:eastAsia="Arial CYR" w:hAnsi="Times New Roman" w:cs="Times New Roman"/>
          <w:bCs/>
          <w:sz w:val="28"/>
          <w:szCs w:val="28"/>
          <w:lang w:eastAsia="ru-RU"/>
        </w:rPr>
        <w:lastRenderedPageBreak/>
        <w:t>1) наличия и достаточности территорий общего пользования, выделяемых и изменяемых посредством красных линий;</w:t>
      </w:r>
    </w:p>
    <w:p w:rsidR="00701FD0" w:rsidRPr="003113F4" w:rsidRDefault="00701FD0" w:rsidP="00BA5BFA">
      <w:pPr>
        <w:autoSpaceDE w:val="0"/>
        <w:spacing w:after="0"/>
        <w:ind w:firstLine="709"/>
        <w:jc w:val="both"/>
        <w:rPr>
          <w:rFonts w:ascii="Times New Roman" w:eastAsia="Arial CYR" w:hAnsi="Times New Roman" w:cs="Times New Roman"/>
          <w:bCs/>
          <w:sz w:val="28"/>
          <w:szCs w:val="28"/>
          <w:lang w:eastAsia="ru-RU"/>
        </w:rPr>
      </w:pPr>
      <w:r w:rsidRPr="003113F4">
        <w:rPr>
          <w:rFonts w:ascii="Times New Roman" w:eastAsia="Arial CYR" w:hAnsi="Times New Roman" w:cs="Times New Roman"/>
          <w:bCs/>
          <w:sz w:val="28"/>
          <w:szCs w:val="28"/>
          <w:lang w:eastAsia="ru-RU"/>
        </w:rPr>
        <w:t>2) изменения красных линий и последствия такого изменения;</w:t>
      </w:r>
    </w:p>
    <w:p w:rsidR="00701FD0" w:rsidRPr="003113F4" w:rsidRDefault="00701FD0" w:rsidP="00BA5BFA">
      <w:pPr>
        <w:autoSpaceDE w:val="0"/>
        <w:spacing w:after="0"/>
        <w:ind w:firstLine="709"/>
        <w:jc w:val="both"/>
        <w:rPr>
          <w:rFonts w:ascii="Times New Roman" w:eastAsia="Arial CYR" w:hAnsi="Times New Roman" w:cs="Times New Roman"/>
          <w:bCs/>
          <w:sz w:val="28"/>
          <w:szCs w:val="28"/>
          <w:lang w:eastAsia="ru-RU"/>
        </w:rPr>
      </w:pPr>
      <w:r w:rsidRPr="003113F4">
        <w:rPr>
          <w:rFonts w:ascii="Times New Roman" w:eastAsia="Arial CYR" w:hAnsi="Times New Roman" w:cs="Times New Roman"/>
          <w:bCs/>
          <w:sz w:val="28"/>
          <w:szCs w:val="28"/>
          <w:lang w:eastAsia="ru-RU"/>
        </w:rPr>
        <w:t>3)устанавливаемые, изменяемые границы зон действия публичных сервитутов;</w:t>
      </w:r>
    </w:p>
    <w:p w:rsidR="00701FD0" w:rsidRPr="003113F4" w:rsidRDefault="00701FD0" w:rsidP="00BA5BFA">
      <w:pPr>
        <w:autoSpaceDE w:val="0"/>
        <w:spacing w:after="0"/>
        <w:ind w:firstLine="709"/>
        <w:jc w:val="both"/>
        <w:rPr>
          <w:rFonts w:ascii="Times New Roman" w:eastAsia="Arial CYR" w:hAnsi="Times New Roman" w:cs="Times New Roman"/>
          <w:bCs/>
          <w:sz w:val="28"/>
          <w:szCs w:val="28"/>
          <w:lang w:eastAsia="ru-RU"/>
        </w:rPr>
      </w:pPr>
      <w:r w:rsidRPr="003113F4">
        <w:rPr>
          <w:rFonts w:ascii="Times New Roman" w:eastAsia="Arial CYR" w:hAnsi="Times New Roman" w:cs="Times New Roman"/>
          <w:bCs/>
          <w:sz w:val="28"/>
          <w:szCs w:val="28"/>
          <w:lang w:eastAsia="ru-RU"/>
        </w:rPr>
        <w:t>4) границы зон планируемого размещения объектов капитального строительства, в т.ч. для государственных и муниципальных нужд, в пределах элементов планировочной структуры;</w:t>
      </w:r>
    </w:p>
    <w:p w:rsidR="00701FD0" w:rsidRPr="003113F4" w:rsidRDefault="00701FD0" w:rsidP="00BA5BFA">
      <w:pPr>
        <w:autoSpaceDE w:val="0"/>
        <w:spacing w:after="240"/>
        <w:ind w:firstLine="709"/>
        <w:jc w:val="both"/>
        <w:rPr>
          <w:rFonts w:ascii="Times New Roman" w:eastAsia="Arial CYR" w:hAnsi="Times New Roman" w:cs="Times New Roman"/>
          <w:bCs/>
          <w:sz w:val="28"/>
          <w:szCs w:val="28"/>
          <w:lang w:eastAsia="ru-RU"/>
        </w:rPr>
      </w:pPr>
      <w:r w:rsidRPr="003113F4">
        <w:rPr>
          <w:rFonts w:ascii="Times New Roman" w:eastAsia="Arial CYR" w:hAnsi="Times New Roman" w:cs="Times New Roman"/>
          <w:bCs/>
          <w:sz w:val="28"/>
          <w:szCs w:val="28"/>
          <w:lang w:eastAsia="ru-RU"/>
        </w:rPr>
        <w:t>5) 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w:t>
      </w:r>
    </w:p>
    <w:p w:rsidR="00701FD0" w:rsidRPr="003113F4" w:rsidRDefault="00701FD0" w:rsidP="00BA5BFA">
      <w:pPr>
        <w:autoSpaceDE w:val="0"/>
        <w:spacing w:after="240"/>
        <w:ind w:firstLine="709"/>
        <w:jc w:val="both"/>
        <w:rPr>
          <w:rFonts w:ascii="Times New Roman" w:eastAsia="Arial CYR" w:hAnsi="Times New Roman" w:cs="Times New Roman"/>
          <w:b/>
          <w:bCs/>
          <w:sz w:val="28"/>
          <w:szCs w:val="28"/>
          <w:lang w:eastAsia="ru-RU"/>
        </w:rPr>
      </w:pPr>
      <w:r w:rsidRPr="003113F4">
        <w:rPr>
          <w:rFonts w:ascii="Times New Roman" w:eastAsia="Arial CYR" w:hAnsi="Times New Roman" w:cs="Times New Roman"/>
          <w:b/>
          <w:bCs/>
          <w:sz w:val="28"/>
          <w:szCs w:val="28"/>
          <w:lang w:eastAsia="ru-RU"/>
        </w:rPr>
        <w:t xml:space="preserve">6.3 Фиксация границ земель публичного использования </w:t>
      </w:r>
    </w:p>
    <w:p w:rsidR="00701FD0" w:rsidRPr="003113F4" w:rsidRDefault="00701FD0" w:rsidP="00BA5BFA">
      <w:pPr>
        <w:autoSpaceDE w:val="0"/>
        <w:spacing w:after="0"/>
        <w:ind w:firstLine="709"/>
        <w:jc w:val="both"/>
        <w:rPr>
          <w:rFonts w:ascii="Times New Roman" w:eastAsia="Arial CYR" w:hAnsi="Times New Roman" w:cs="Times New Roman"/>
          <w:bCs/>
          <w:sz w:val="28"/>
          <w:szCs w:val="28"/>
          <w:lang w:eastAsia="ru-RU"/>
        </w:rPr>
      </w:pPr>
      <w:r w:rsidRPr="003113F4">
        <w:rPr>
          <w:rFonts w:ascii="Times New Roman" w:eastAsia="Arial CYR" w:hAnsi="Times New Roman" w:cs="Times New Roman"/>
          <w:b/>
          <w:bCs/>
          <w:sz w:val="28"/>
          <w:szCs w:val="28"/>
          <w:lang w:eastAsia="ru-RU"/>
        </w:rPr>
        <w:t>1.</w:t>
      </w:r>
      <w:r w:rsidRPr="003113F4">
        <w:rPr>
          <w:rFonts w:ascii="Times New Roman" w:eastAsia="Arial CYR" w:hAnsi="Times New Roman" w:cs="Times New Roman"/>
          <w:bCs/>
          <w:sz w:val="28"/>
          <w:szCs w:val="28"/>
          <w:lang w:eastAsia="ru-RU"/>
        </w:rPr>
        <w:t xml:space="preserve"> Фиксация границ земель публичного использования – отображение в виде проектов красных линий фактически выделенных осуществленной застройкой элементов планировочной структуры и территорий общего пользования, применительно к которым ранее не были установлены красные линии по причине отсутствия проектов планировки территории, иной градостроительной документации.</w:t>
      </w:r>
    </w:p>
    <w:p w:rsidR="00701FD0" w:rsidRPr="003113F4" w:rsidRDefault="00701FD0" w:rsidP="00BA5BFA">
      <w:pPr>
        <w:autoSpaceDE w:val="0"/>
        <w:spacing w:after="0"/>
        <w:ind w:firstLine="709"/>
        <w:jc w:val="both"/>
        <w:rPr>
          <w:rFonts w:ascii="Times New Roman" w:eastAsia="Arial CYR" w:hAnsi="Times New Roman" w:cs="Times New Roman"/>
          <w:bCs/>
          <w:sz w:val="28"/>
          <w:szCs w:val="28"/>
          <w:lang w:eastAsia="ru-RU"/>
        </w:rPr>
      </w:pPr>
      <w:r w:rsidRPr="003113F4">
        <w:rPr>
          <w:rFonts w:ascii="Times New Roman" w:eastAsia="Arial CYR" w:hAnsi="Times New Roman" w:cs="Times New Roman"/>
          <w:b/>
          <w:bCs/>
          <w:sz w:val="28"/>
          <w:szCs w:val="28"/>
          <w:lang w:eastAsia="ru-RU"/>
        </w:rPr>
        <w:t>2.</w:t>
      </w:r>
      <w:r w:rsidRPr="003113F4">
        <w:rPr>
          <w:rFonts w:ascii="Times New Roman" w:eastAsia="Arial CYR" w:hAnsi="Times New Roman" w:cs="Times New Roman"/>
          <w:bCs/>
          <w:sz w:val="28"/>
          <w:szCs w:val="28"/>
          <w:lang w:eastAsia="ru-RU"/>
        </w:rPr>
        <w:t xml:space="preserve"> При фиксации границ земель публичного использования применительно к застроенным территориям предметом согласования и утверждения являются:</w:t>
      </w:r>
    </w:p>
    <w:p w:rsidR="00701FD0" w:rsidRPr="003113F4" w:rsidRDefault="00701FD0" w:rsidP="00BA5BFA">
      <w:pPr>
        <w:autoSpaceDE w:val="0"/>
        <w:spacing w:after="0"/>
        <w:ind w:firstLine="709"/>
        <w:jc w:val="both"/>
        <w:rPr>
          <w:rFonts w:ascii="Times New Roman" w:eastAsia="Arial CYR" w:hAnsi="Times New Roman" w:cs="Times New Roman"/>
          <w:bCs/>
          <w:sz w:val="28"/>
          <w:szCs w:val="28"/>
          <w:lang w:eastAsia="ru-RU"/>
        </w:rPr>
      </w:pPr>
      <w:r w:rsidRPr="003113F4">
        <w:rPr>
          <w:rFonts w:ascii="Times New Roman" w:eastAsia="Arial CYR" w:hAnsi="Times New Roman" w:cs="Times New Roman"/>
          <w:bCs/>
          <w:sz w:val="28"/>
          <w:szCs w:val="28"/>
          <w:lang w:eastAsia="ru-RU"/>
        </w:rPr>
        <w:t>1) красные линии;</w:t>
      </w:r>
    </w:p>
    <w:p w:rsidR="00701FD0" w:rsidRPr="003113F4" w:rsidRDefault="00701FD0" w:rsidP="00BA5BFA">
      <w:pPr>
        <w:autoSpaceDE w:val="0"/>
        <w:spacing w:after="0"/>
        <w:ind w:firstLine="709"/>
        <w:jc w:val="both"/>
        <w:rPr>
          <w:rFonts w:ascii="Times New Roman" w:eastAsia="Arial CYR" w:hAnsi="Times New Roman" w:cs="Times New Roman"/>
          <w:bCs/>
          <w:sz w:val="28"/>
          <w:szCs w:val="28"/>
          <w:lang w:eastAsia="ru-RU"/>
        </w:rPr>
      </w:pPr>
      <w:r w:rsidRPr="003113F4">
        <w:rPr>
          <w:rFonts w:ascii="Times New Roman" w:eastAsia="Arial CYR" w:hAnsi="Times New Roman" w:cs="Times New Roman"/>
          <w:bCs/>
          <w:sz w:val="28"/>
          <w:szCs w:val="28"/>
          <w:lang w:eastAsia="ru-RU"/>
        </w:rPr>
        <w:t>2) границы зон действия публичных сервитутов в случае из установления.</w:t>
      </w:r>
    </w:p>
    <w:p w:rsidR="00701FD0" w:rsidRPr="003113F4" w:rsidRDefault="00701FD0" w:rsidP="00BA5BFA">
      <w:pPr>
        <w:autoSpaceDE w:val="0"/>
        <w:spacing w:after="0"/>
        <w:ind w:firstLine="709"/>
        <w:jc w:val="both"/>
        <w:rPr>
          <w:rFonts w:ascii="Times New Roman" w:eastAsia="Arial CYR" w:hAnsi="Times New Roman" w:cs="Times New Roman"/>
          <w:bCs/>
          <w:sz w:val="28"/>
          <w:szCs w:val="28"/>
          <w:lang w:eastAsia="ru-RU"/>
        </w:rPr>
      </w:pPr>
      <w:r w:rsidRPr="003113F4">
        <w:rPr>
          <w:rFonts w:ascii="Times New Roman" w:eastAsia="Arial CYR" w:hAnsi="Times New Roman" w:cs="Times New Roman"/>
          <w:b/>
          <w:bCs/>
          <w:sz w:val="28"/>
          <w:szCs w:val="28"/>
          <w:lang w:eastAsia="ru-RU"/>
        </w:rPr>
        <w:t>3.</w:t>
      </w:r>
      <w:r w:rsidRPr="003113F4">
        <w:rPr>
          <w:rFonts w:ascii="Times New Roman" w:eastAsia="Arial CYR" w:hAnsi="Times New Roman" w:cs="Times New Roman"/>
          <w:bCs/>
          <w:sz w:val="28"/>
          <w:szCs w:val="28"/>
          <w:lang w:eastAsia="ru-RU"/>
        </w:rPr>
        <w:t xml:space="preserve"> Орган, уполномоченный в области градостроительной деятельности, направляет извещение определенным в части 3 настоящего пункта правообладателям, в котором указываются:</w:t>
      </w:r>
    </w:p>
    <w:p w:rsidR="00701FD0" w:rsidRPr="003113F4" w:rsidRDefault="00701FD0" w:rsidP="00BA5BFA">
      <w:pPr>
        <w:autoSpaceDE w:val="0"/>
        <w:spacing w:after="0"/>
        <w:ind w:firstLine="709"/>
        <w:jc w:val="both"/>
        <w:rPr>
          <w:rFonts w:ascii="Times New Roman" w:eastAsia="Arial CYR" w:hAnsi="Times New Roman" w:cs="Times New Roman"/>
          <w:bCs/>
          <w:sz w:val="28"/>
          <w:szCs w:val="28"/>
          <w:lang w:eastAsia="ru-RU"/>
        </w:rPr>
      </w:pPr>
      <w:r w:rsidRPr="003113F4">
        <w:rPr>
          <w:rFonts w:ascii="Times New Roman" w:eastAsia="Arial CYR" w:hAnsi="Times New Roman" w:cs="Times New Roman"/>
          <w:bCs/>
          <w:sz w:val="28"/>
          <w:szCs w:val="28"/>
          <w:lang w:eastAsia="ru-RU"/>
        </w:rPr>
        <w:t>1) место ознакомления с подготовленной в виде проекта красных линий документацией по планировке территории;</w:t>
      </w:r>
    </w:p>
    <w:p w:rsidR="00701FD0" w:rsidRPr="003113F4" w:rsidRDefault="00701FD0" w:rsidP="00BA5BFA">
      <w:pPr>
        <w:autoSpaceDE w:val="0"/>
        <w:spacing w:after="0"/>
        <w:ind w:firstLine="709"/>
        <w:jc w:val="both"/>
        <w:rPr>
          <w:rFonts w:ascii="Times New Roman" w:eastAsia="Arial CYR" w:hAnsi="Times New Roman" w:cs="Times New Roman"/>
          <w:bCs/>
          <w:sz w:val="28"/>
          <w:szCs w:val="28"/>
          <w:lang w:eastAsia="ru-RU"/>
        </w:rPr>
      </w:pPr>
      <w:r w:rsidRPr="003113F4">
        <w:rPr>
          <w:rFonts w:ascii="Times New Roman" w:eastAsia="Arial CYR" w:hAnsi="Times New Roman" w:cs="Times New Roman"/>
          <w:bCs/>
          <w:sz w:val="28"/>
          <w:szCs w:val="28"/>
          <w:lang w:eastAsia="ru-RU"/>
        </w:rPr>
        <w:t>2) лицо, ответственное за проведение согласований, с указанием телефона, электронной почты;</w:t>
      </w:r>
    </w:p>
    <w:p w:rsidR="00701FD0" w:rsidRPr="003113F4" w:rsidRDefault="00701FD0" w:rsidP="00BA5BFA">
      <w:pPr>
        <w:autoSpaceDE w:val="0"/>
        <w:spacing w:after="0"/>
        <w:ind w:firstLine="709"/>
        <w:jc w:val="both"/>
        <w:rPr>
          <w:rFonts w:ascii="Times New Roman" w:eastAsia="Arial CYR" w:hAnsi="Times New Roman" w:cs="Times New Roman"/>
          <w:bCs/>
          <w:sz w:val="28"/>
          <w:szCs w:val="28"/>
          <w:lang w:eastAsia="ru-RU"/>
        </w:rPr>
      </w:pPr>
      <w:r w:rsidRPr="003113F4">
        <w:rPr>
          <w:rFonts w:ascii="Times New Roman" w:eastAsia="Arial CYR" w:hAnsi="Times New Roman" w:cs="Times New Roman"/>
          <w:bCs/>
          <w:sz w:val="28"/>
          <w:szCs w:val="28"/>
          <w:lang w:eastAsia="ru-RU"/>
        </w:rPr>
        <w:t>3) дата истечения срока, в течение которого возможно направление письменных заключений в отношении проекта красных линий.</w:t>
      </w:r>
    </w:p>
    <w:p w:rsidR="00701FD0" w:rsidRPr="003113F4" w:rsidRDefault="00701FD0" w:rsidP="00BA5BFA">
      <w:pPr>
        <w:autoSpaceDE w:val="0"/>
        <w:spacing w:after="0"/>
        <w:ind w:firstLine="709"/>
        <w:jc w:val="both"/>
        <w:rPr>
          <w:rFonts w:ascii="Times New Roman" w:eastAsia="Arial CYR" w:hAnsi="Times New Roman" w:cs="Times New Roman"/>
          <w:bCs/>
          <w:sz w:val="28"/>
          <w:szCs w:val="28"/>
          <w:lang w:eastAsia="ru-RU"/>
        </w:rPr>
      </w:pPr>
      <w:r w:rsidRPr="003113F4">
        <w:rPr>
          <w:rFonts w:ascii="Times New Roman" w:eastAsia="Arial CYR" w:hAnsi="Times New Roman" w:cs="Times New Roman"/>
          <w:bCs/>
          <w:sz w:val="28"/>
          <w:szCs w:val="28"/>
          <w:lang w:eastAsia="ru-RU"/>
        </w:rPr>
        <w:t>Максимальная продолжительность согласования не может превышать один месяц со дня направления извещения.</w:t>
      </w:r>
    </w:p>
    <w:p w:rsidR="00701FD0" w:rsidRPr="003113F4" w:rsidRDefault="00701FD0" w:rsidP="00BA5BFA">
      <w:pPr>
        <w:autoSpaceDE w:val="0"/>
        <w:spacing w:after="240"/>
        <w:ind w:firstLine="709"/>
        <w:jc w:val="both"/>
        <w:rPr>
          <w:rFonts w:ascii="Times New Roman" w:eastAsia="Arial CYR" w:hAnsi="Times New Roman" w:cs="Times New Roman"/>
          <w:bCs/>
          <w:sz w:val="28"/>
          <w:szCs w:val="28"/>
          <w:lang w:eastAsia="ru-RU"/>
        </w:rPr>
      </w:pPr>
      <w:r w:rsidRPr="003113F4">
        <w:rPr>
          <w:rFonts w:ascii="Times New Roman" w:eastAsia="Arial CYR" w:hAnsi="Times New Roman" w:cs="Times New Roman"/>
          <w:b/>
          <w:bCs/>
          <w:sz w:val="28"/>
          <w:szCs w:val="28"/>
          <w:lang w:eastAsia="ru-RU"/>
        </w:rPr>
        <w:t>4.</w:t>
      </w:r>
      <w:r w:rsidRPr="003113F4">
        <w:rPr>
          <w:rFonts w:ascii="Times New Roman" w:eastAsia="Arial CYR" w:hAnsi="Times New Roman" w:cs="Times New Roman"/>
          <w:bCs/>
          <w:sz w:val="28"/>
          <w:szCs w:val="28"/>
          <w:lang w:eastAsia="ru-RU"/>
        </w:rPr>
        <w:t xml:space="preserve"> По истечении десяти дней с последнего дня приема письменных заключений заинтересованных лиц Глава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bCs/>
          <w:sz w:val="28"/>
          <w:szCs w:val="28"/>
          <w:lang w:eastAsia="ru-RU"/>
        </w:rPr>
        <w:t xml:space="preserve"> муниципального района Янаульский район Республики Башкортостан может утвердить, направить на доработку или отклонить проект красных линий.</w:t>
      </w:r>
    </w:p>
    <w:p w:rsidR="00701FD0" w:rsidRPr="003113F4" w:rsidRDefault="00701FD0" w:rsidP="00BA5BFA">
      <w:pPr>
        <w:autoSpaceDE w:val="0"/>
        <w:spacing w:after="240"/>
        <w:ind w:firstLine="709"/>
        <w:jc w:val="both"/>
        <w:rPr>
          <w:rFonts w:ascii="Times New Roman" w:eastAsia="Arial CYR" w:hAnsi="Times New Roman" w:cs="Times New Roman"/>
          <w:b/>
          <w:bCs/>
          <w:sz w:val="28"/>
          <w:szCs w:val="28"/>
          <w:lang w:eastAsia="ru-RU"/>
        </w:rPr>
      </w:pPr>
      <w:r w:rsidRPr="003113F4">
        <w:rPr>
          <w:rFonts w:ascii="Times New Roman" w:eastAsia="Arial CYR" w:hAnsi="Times New Roman" w:cs="Times New Roman"/>
          <w:b/>
          <w:bCs/>
          <w:sz w:val="28"/>
          <w:szCs w:val="28"/>
          <w:lang w:eastAsia="ru-RU"/>
        </w:rPr>
        <w:lastRenderedPageBreak/>
        <w:t>6.4 Использование территорий общего пользования и земельных участков, применительно к которым не устанавливаются градостроительные регламенты</w:t>
      </w:r>
    </w:p>
    <w:p w:rsidR="00701FD0" w:rsidRPr="003113F4" w:rsidRDefault="00701FD0" w:rsidP="00BA5BFA">
      <w:pPr>
        <w:autoSpaceDE w:val="0"/>
        <w:spacing w:after="0"/>
        <w:ind w:firstLine="709"/>
        <w:jc w:val="both"/>
        <w:rPr>
          <w:rFonts w:ascii="Times New Roman" w:eastAsia="Arial CYR" w:hAnsi="Times New Roman" w:cs="Times New Roman"/>
          <w:bCs/>
          <w:sz w:val="28"/>
          <w:szCs w:val="28"/>
          <w:lang w:eastAsia="ru-RU"/>
        </w:rPr>
      </w:pPr>
      <w:r w:rsidRPr="003113F4">
        <w:rPr>
          <w:rFonts w:ascii="Times New Roman" w:eastAsia="Arial CYR" w:hAnsi="Times New Roman" w:cs="Times New Roman"/>
          <w:b/>
          <w:bCs/>
          <w:sz w:val="28"/>
          <w:szCs w:val="28"/>
          <w:lang w:eastAsia="ru-RU"/>
        </w:rPr>
        <w:t>1.</w:t>
      </w:r>
      <w:r w:rsidRPr="003113F4">
        <w:rPr>
          <w:rFonts w:ascii="Times New Roman" w:eastAsia="Arial CYR" w:hAnsi="Times New Roman" w:cs="Times New Roman"/>
          <w:bCs/>
          <w:sz w:val="28"/>
          <w:szCs w:val="28"/>
          <w:lang w:eastAsia="ru-RU"/>
        </w:rPr>
        <w:t xml:space="preserve"> Использование территорий общего пользования и земельных участков, применительно к которым устанавливаются градостроительные регламенты, определяется их назначением в соответствии с законодательством.</w:t>
      </w:r>
    </w:p>
    <w:p w:rsidR="00701FD0" w:rsidRPr="003113F4" w:rsidRDefault="00701FD0" w:rsidP="00BA5BFA">
      <w:pPr>
        <w:autoSpaceDE w:val="0"/>
        <w:spacing w:after="0"/>
        <w:ind w:firstLine="709"/>
        <w:jc w:val="both"/>
        <w:rPr>
          <w:rFonts w:ascii="Times New Roman" w:eastAsia="Arial CYR" w:hAnsi="Times New Roman" w:cs="Times New Roman"/>
          <w:bCs/>
          <w:sz w:val="28"/>
          <w:szCs w:val="28"/>
          <w:lang w:eastAsia="ru-RU"/>
        </w:rPr>
      </w:pPr>
      <w:r w:rsidRPr="003113F4">
        <w:rPr>
          <w:rFonts w:ascii="Times New Roman" w:eastAsia="Arial CYR" w:hAnsi="Times New Roman" w:cs="Times New Roman"/>
          <w:b/>
          <w:bCs/>
          <w:sz w:val="28"/>
          <w:szCs w:val="28"/>
          <w:lang w:eastAsia="ru-RU"/>
        </w:rPr>
        <w:t>2.</w:t>
      </w:r>
      <w:r w:rsidRPr="003113F4">
        <w:rPr>
          <w:rFonts w:ascii="Times New Roman" w:eastAsia="Arial CYR" w:hAnsi="Times New Roman" w:cs="Times New Roman"/>
          <w:bCs/>
          <w:sz w:val="28"/>
          <w:szCs w:val="28"/>
          <w:lang w:eastAsia="ru-RU"/>
        </w:rPr>
        <w:t xml:space="preserve"> На карте градостроительного зонирования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bCs/>
          <w:sz w:val="28"/>
          <w:szCs w:val="28"/>
          <w:lang w:eastAsia="ru-RU"/>
        </w:rPr>
        <w:t xml:space="preserve"> муниципального района Янаульский район Республики Башкортостан, помимо территориальных зон и зон с особыми условиями использования территории, могут отображаться:</w:t>
      </w:r>
    </w:p>
    <w:p w:rsidR="00701FD0" w:rsidRPr="003113F4" w:rsidRDefault="00701FD0" w:rsidP="00BA5BFA">
      <w:pPr>
        <w:autoSpaceDE w:val="0"/>
        <w:spacing w:after="0"/>
        <w:ind w:firstLine="709"/>
        <w:jc w:val="both"/>
        <w:rPr>
          <w:rFonts w:ascii="Times New Roman" w:eastAsia="Arial CYR" w:hAnsi="Times New Roman" w:cs="Times New Roman"/>
          <w:bCs/>
          <w:sz w:val="28"/>
          <w:szCs w:val="28"/>
          <w:lang w:eastAsia="ru-RU"/>
        </w:rPr>
      </w:pPr>
      <w:r w:rsidRPr="003113F4">
        <w:rPr>
          <w:rFonts w:ascii="Times New Roman" w:eastAsia="Arial CYR" w:hAnsi="Times New Roman" w:cs="Times New Roman"/>
          <w:bCs/>
          <w:sz w:val="28"/>
          <w:szCs w:val="28"/>
          <w:lang w:eastAsia="ru-RU"/>
        </w:rPr>
        <w:t>1) территории, земельные участки, на которые не распространяется действие градостроительных регламентов, в том числе территории общего пользования;</w:t>
      </w:r>
    </w:p>
    <w:p w:rsidR="00701FD0" w:rsidRPr="003113F4" w:rsidRDefault="00701FD0" w:rsidP="00BA5BFA">
      <w:pPr>
        <w:autoSpaceDE w:val="0"/>
        <w:spacing w:after="0"/>
        <w:ind w:firstLine="709"/>
        <w:jc w:val="both"/>
        <w:rPr>
          <w:rFonts w:ascii="Times New Roman" w:eastAsia="Arial CYR" w:hAnsi="Times New Roman" w:cs="Times New Roman"/>
          <w:bCs/>
          <w:sz w:val="28"/>
          <w:szCs w:val="28"/>
          <w:lang w:eastAsia="ru-RU"/>
        </w:rPr>
      </w:pPr>
      <w:r w:rsidRPr="003113F4">
        <w:rPr>
          <w:rFonts w:ascii="Times New Roman" w:eastAsia="Arial CYR" w:hAnsi="Times New Roman" w:cs="Times New Roman"/>
          <w:bCs/>
          <w:sz w:val="28"/>
          <w:szCs w:val="28"/>
          <w:lang w:eastAsia="ru-RU"/>
        </w:rPr>
        <w:t>2)  особо охраняемые природные территории, земельные участки, расположенные в границах особых экономических зон, для которых не устанавливаются градостроительные регламенты.</w:t>
      </w:r>
    </w:p>
    <w:p w:rsidR="00701FD0" w:rsidRPr="003113F4" w:rsidRDefault="00701FD0" w:rsidP="00BA5BFA">
      <w:pPr>
        <w:autoSpaceDE w:val="0"/>
        <w:spacing w:after="0"/>
        <w:ind w:firstLine="709"/>
        <w:jc w:val="both"/>
        <w:rPr>
          <w:rFonts w:ascii="Times New Roman" w:eastAsia="Arial CYR" w:hAnsi="Times New Roman" w:cs="Times New Roman"/>
          <w:bCs/>
          <w:sz w:val="28"/>
          <w:szCs w:val="28"/>
          <w:lang w:eastAsia="ru-RU"/>
        </w:rPr>
      </w:pPr>
      <w:r w:rsidRPr="003113F4">
        <w:rPr>
          <w:rFonts w:ascii="Times New Roman" w:eastAsia="Arial CYR" w:hAnsi="Times New Roman" w:cs="Times New Roman"/>
          <w:bCs/>
          <w:sz w:val="28"/>
          <w:szCs w:val="28"/>
          <w:lang w:eastAsia="ru-RU"/>
        </w:rPr>
        <w:t>Назначение указанных территорий, земельных участков в случае отображения на карте градостроительного зонирования, может быть описано в настоящих Правилах.</w:t>
      </w:r>
    </w:p>
    <w:p w:rsidR="00701FD0" w:rsidRPr="003113F4" w:rsidRDefault="00701FD0" w:rsidP="00BA5BFA">
      <w:pPr>
        <w:autoSpaceDE w:val="0"/>
        <w:spacing w:after="0"/>
        <w:ind w:firstLine="709"/>
        <w:jc w:val="both"/>
        <w:rPr>
          <w:rFonts w:ascii="Times New Roman" w:eastAsia="Arial CYR" w:hAnsi="Times New Roman" w:cs="Times New Roman"/>
          <w:bCs/>
          <w:sz w:val="28"/>
          <w:szCs w:val="28"/>
          <w:lang w:eastAsia="ru-RU"/>
        </w:rPr>
      </w:pPr>
      <w:r w:rsidRPr="003113F4">
        <w:rPr>
          <w:rFonts w:ascii="Times New Roman" w:eastAsia="Arial CYR" w:hAnsi="Times New Roman" w:cs="Times New Roman"/>
          <w:b/>
          <w:bCs/>
          <w:sz w:val="28"/>
          <w:szCs w:val="28"/>
          <w:lang w:eastAsia="ru-RU"/>
        </w:rPr>
        <w:t>3.</w:t>
      </w:r>
      <w:r w:rsidRPr="003113F4">
        <w:rPr>
          <w:rFonts w:ascii="Times New Roman" w:eastAsia="Arial CYR" w:hAnsi="Times New Roman" w:cs="Times New Roman"/>
          <w:bCs/>
          <w:sz w:val="28"/>
          <w:szCs w:val="28"/>
          <w:lang w:eastAsia="ru-RU"/>
        </w:rPr>
        <w:t xml:space="preserve"> Отображение на карте градостроительного зонирования территорий, земельных участков, указанных в части 2 настоящего пункта, влечет обязательство органа, уполномоченного в области градостроительной деятельности, подготовить и утвердить проекты планировки территории, которые:</w:t>
      </w:r>
    </w:p>
    <w:p w:rsidR="00701FD0" w:rsidRPr="003113F4" w:rsidRDefault="00701FD0" w:rsidP="00BA5BFA">
      <w:pPr>
        <w:autoSpaceDE w:val="0"/>
        <w:spacing w:after="0"/>
        <w:ind w:firstLine="709"/>
        <w:jc w:val="both"/>
        <w:rPr>
          <w:rFonts w:ascii="Times New Roman" w:eastAsia="Arial CYR" w:hAnsi="Times New Roman" w:cs="Times New Roman"/>
          <w:bCs/>
          <w:sz w:val="28"/>
          <w:szCs w:val="28"/>
          <w:lang w:eastAsia="ru-RU"/>
        </w:rPr>
      </w:pPr>
      <w:r w:rsidRPr="003113F4">
        <w:rPr>
          <w:rFonts w:ascii="Times New Roman" w:eastAsia="Arial CYR" w:hAnsi="Times New Roman" w:cs="Times New Roman"/>
          <w:bCs/>
          <w:sz w:val="28"/>
          <w:szCs w:val="28"/>
          <w:lang w:eastAsia="ru-RU"/>
        </w:rPr>
        <w:t>- посредством фиксации, установления, изменения красных линий обеспечат правовой статус указанных территорий, земельных участков,  том числе территорий общего пользования;</w:t>
      </w:r>
    </w:p>
    <w:p w:rsidR="00701FD0" w:rsidRPr="003113F4" w:rsidRDefault="00701FD0" w:rsidP="00BA5BFA">
      <w:pPr>
        <w:autoSpaceDE w:val="0"/>
        <w:spacing w:after="0"/>
        <w:ind w:firstLine="709"/>
        <w:jc w:val="both"/>
        <w:rPr>
          <w:rFonts w:ascii="Times New Roman" w:eastAsia="Arial CYR" w:hAnsi="Times New Roman" w:cs="Times New Roman"/>
          <w:bCs/>
          <w:sz w:val="28"/>
          <w:szCs w:val="28"/>
          <w:lang w:eastAsia="ru-RU"/>
        </w:rPr>
      </w:pPr>
      <w:r w:rsidRPr="003113F4">
        <w:rPr>
          <w:rFonts w:ascii="Times New Roman" w:eastAsia="Arial CYR" w:hAnsi="Times New Roman" w:cs="Times New Roman"/>
          <w:bCs/>
          <w:sz w:val="28"/>
          <w:szCs w:val="28"/>
          <w:lang w:eastAsia="ru-RU"/>
        </w:rPr>
        <w:t>- определят дифференциацию назначения указанных территорий, земельных участков.</w:t>
      </w:r>
    </w:p>
    <w:p w:rsidR="00701FD0" w:rsidRPr="003113F4" w:rsidRDefault="00701FD0" w:rsidP="00BA5BFA">
      <w:pPr>
        <w:spacing w:after="0"/>
        <w:jc w:val="both"/>
        <w:rPr>
          <w:rFonts w:ascii="Times New Roman" w:eastAsia="Times New Roman" w:hAnsi="Times New Roman" w:cs="Times New Roman"/>
          <w:sz w:val="28"/>
          <w:szCs w:val="28"/>
          <w:lang w:eastAsia="ru-RU"/>
        </w:rPr>
      </w:pPr>
    </w:p>
    <w:p w:rsidR="00701FD0" w:rsidRPr="003113F4" w:rsidRDefault="00701FD0" w:rsidP="00BA5BFA">
      <w:pPr>
        <w:tabs>
          <w:tab w:val="left" w:pos="0"/>
        </w:tabs>
        <w:spacing w:after="240"/>
        <w:jc w:val="both"/>
        <w:outlineLvl w:val="0"/>
        <w:rPr>
          <w:rFonts w:ascii="Times New Roman" w:eastAsia="Times New Roman" w:hAnsi="Times New Roman" w:cs="Times New Roman"/>
          <w:b/>
          <w:bCs/>
          <w:sz w:val="28"/>
          <w:szCs w:val="28"/>
          <w:lang w:eastAsia="ru-RU"/>
        </w:rPr>
      </w:pPr>
      <w:r w:rsidRPr="003113F4">
        <w:rPr>
          <w:rFonts w:ascii="Times New Roman" w:eastAsia="Times New Roman" w:hAnsi="Times New Roman" w:cs="Times New Roman"/>
          <w:b/>
          <w:bCs/>
          <w:sz w:val="28"/>
          <w:szCs w:val="28"/>
          <w:lang w:eastAsia="ru-RU"/>
        </w:rPr>
        <w:t xml:space="preserve">Глава 7. Положение о проведении публичных слушаний по вопросам землепользования и застройки сельского поселения Шудекский     сельсовет муниципального района Янаульский район Республики Башкортостан </w:t>
      </w:r>
    </w:p>
    <w:p w:rsidR="00701FD0" w:rsidRPr="003113F4" w:rsidRDefault="00701FD0" w:rsidP="00BA5BFA">
      <w:pPr>
        <w:spacing w:after="240"/>
        <w:ind w:firstLine="709"/>
        <w:jc w:val="both"/>
        <w:rPr>
          <w:rFonts w:ascii="Times New Roman" w:eastAsia="Times New Roman" w:hAnsi="Times New Roman" w:cs="Times New Roman"/>
          <w:b/>
          <w:bCs/>
          <w:sz w:val="28"/>
          <w:szCs w:val="28"/>
          <w:lang w:eastAsia="ru-RU"/>
        </w:rPr>
      </w:pPr>
      <w:r w:rsidRPr="003113F4">
        <w:rPr>
          <w:rFonts w:ascii="Times New Roman" w:eastAsia="Times New Roman" w:hAnsi="Times New Roman" w:cs="Times New Roman"/>
          <w:b/>
          <w:bCs/>
          <w:sz w:val="28"/>
          <w:szCs w:val="28"/>
          <w:lang w:eastAsia="ru-RU"/>
        </w:rPr>
        <w:t>7.1 Общие положения о публичных слушаниях по вопросам градостроительной деятельности и организация проведения публичных слушаний</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1.</w:t>
      </w:r>
      <w:r w:rsidRPr="003113F4">
        <w:rPr>
          <w:rFonts w:ascii="Times New Roman" w:eastAsia="Times New Roman" w:hAnsi="Times New Roman" w:cs="Times New Roman"/>
          <w:sz w:val="28"/>
          <w:szCs w:val="28"/>
          <w:lang w:eastAsia="ru-RU"/>
        </w:rPr>
        <w:t xml:space="preserve"> В соответствии с Градостроительным кодексом Российской Федерации в целях соблюдения прав человека на благоприятные условия </w:t>
      </w:r>
      <w:r w:rsidRPr="003113F4">
        <w:rPr>
          <w:rFonts w:ascii="Times New Roman" w:eastAsia="Times New Roman" w:hAnsi="Times New Roman" w:cs="Times New Roman"/>
          <w:sz w:val="28"/>
          <w:szCs w:val="28"/>
          <w:lang w:eastAsia="ru-RU"/>
        </w:rPr>
        <w:lastRenderedPageBreak/>
        <w:t>жизнедеятельности, прав и законных интересов правообладателей земельных участков и объектов капитального строительства  публичные слушания проводятся  в следующих случаях:</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 по проекту Генерального плана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 в том числе по внесению изменений в Генеральный план;</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по документации по планировке территории, проекта предложений о внесении изменений в документацию по планировке территории;</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 проекту Правил землепользования и застройки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 в том числе внесению изменений в настоящие Правила;</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 по проекту планировки территории, </w:t>
      </w:r>
      <w:proofErr w:type="gramStart"/>
      <w:r w:rsidRPr="003113F4">
        <w:rPr>
          <w:rFonts w:ascii="Times New Roman" w:eastAsia="Times New Roman" w:hAnsi="Times New Roman" w:cs="Times New Roman"/>
          <w:sz w:val="28"/>
          <w:szCs w:val="28"/>
          <w:lang w:eastAsia="ru-RU"/>
        </w:rPr>
        <w:t>содержащих</w:t>
      </w:r>
      <w:proofErr w:type="gramEnd"/>
      <w:r w:rsidRPr="003113F4">
        <w:rPr>
          <w:rFonts w:ascii="Times New Roman" w:eastAsia="Times New Roman" w:hAnsi="Times New Roman" w:cs="Times New Roman"/>
          <w:sz w:val="28"/>
          <w:szCs w:val="28"/>
          <w:lang w:eastAsia="ru-RU"/>
        </w:rPr>
        <w:t xml:space="preserve"> в своем составе проекты межевания территории;</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 по проекту планировки территории, не  </w:t>
      </w:r>
      <w:proofErr w:type="gramStart"/>
      <w:r w:rsidRPr="003113F4">
        <w:rPr>
          <w:rFonts w:ascii="Times New Roman" w:eastAsia="Times New Roman" w:hAnsi="Times New Roman" w:cs="Times New Roman"/>
          <w:sz w:val="28"/>
          <w:szCs w:val="28"/>
          <w:lang w:eastAsia="ru-RU"/>
        </w:rPr>
        <w:t>содержащих</w:t>
      </w:r>
      <w:proofErr w:type="gramEnd"/>
      <w:r w:rsidRPr="003113F4">
        <w:rPr>
          <w:rFonts w:ascii="Times New Roman" w:eastAsia="Times New Roman" w:hAnsi="Times New Roman" w:cs="Times New Roman"/>
          <w:sz w:val="28"/>
          <w:szCs w:val="28"/>
          <w:lang w:eastAsia="ru-RU"/>
        </w:rPr>
        <w:t xml:space="preserve"> в своем составе проекты межевания территории;</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проектов межевания территории вне состава проекта планировки территории в случае межевания территории, на которой расположены многоквартирные дома;</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при предоставлении разрешения на условно разрешенный вид использования земельного участка или объекта капитального строительства;</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при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b/>
          <w:sz w:val="28"/>
          <w:szCs w:val="28"/>
          <w:lang w:eastAsia="ru-RU"/>
        </w:rPr>
        <w:t>2.</w:t>
      </w:r>
      <w:r w:rsidRPr="003113F4">
        <w:rPr>
          <w:rFonts w:ascii="Times New Roman" w:eastAsia="Times New Roman" w:hAnsi="Times New Roman" w:cs="Times New Roman"/>
          <w:sz w:val="28"/>
          <w:szCs w:val="28"/>
          <w:lang w:eastAsia="ru-RU"/>
        </w:rPr>
        <w:t xml:space="preserve">Решение о проведении публичных слушаний по  проекту Генерального плана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w:t>
      </w:r>
      <w:r w:rsidRPr="003113F4">
        <w:rPr>
          <w:rFonts w:ascii="Times New Roman" w:eastAsia="Times New Roman" w:hAnsi="Times New Roman" w:cs="Times New Roman"/>
          <w:bCs/>
          <w:sz w:val="28"/>
          <w:szCs w:val="28"/>
          <w:lang w:eastAsia="ru-RU"/>
        </w:rPr>
        <w:t>Янаульский район Ре</w:t>
      </w:r>
      <w:r w:rsidRPr="003113F4">
        <w:rPr>
          <w:rFonts w:ascii="Times New Roman" w:eastAsia="Times New Roman" w:hAnsi="Times New Roman" w:cs="Times New Roman"/>
          <w:sz w:val="28"/>
          <w:szCs w:val="28"/>
          <w:lang w:eastAsia="ru-RU"/>
        </w:rPr>
        <w:t>спублики Башкортостан, в том числе по внесению изменений в Генеральный план,  документации по планировке территории,  принимает  Совет  муниципального района Янаульский район</w:t>
      </w:r>
      <w:r w:rsidRPr="003113F4">
        <w:rPr>
          <w:rFonts w:ascii="Times New Roman" w:eastAsia="Arial CYR" w:hAnsi="Times New Roman" w:cs="Times New Roman"/>
          <w:sz w:val="28"/>
          <w:szCs w:val="28"/>
          <w:lang w:eastAsia="ru-RU"/>
        </w:rPr>
        <w:t xml:space="preserve"> Республики Башкортостан</w:t>
      </w:r>
      <w:r w:rsidRPr="003113F4">
        <w:rPr>
          <w:rFonts w:ascii="Times New Roman" w:eastAsia="Times New Roman" w:hAnsi="Times New Roman" w:cs="Times New Roman"/>
          <w:sz w:val="28"/>
          <w:szCs w:val="28"/>
          <w:lang w:eastAsia="ru-RU"/>
        </w:rPr>
        <w:t xml:space="preserve"> в соответствии со статьями 24, 28, 31 Градостроительного кодекса Российской Федерации.</w:t>
      </w:r>
      <w:proofErr w:type="gramEnd"/>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proofErr w:type="gramStart"/>
      <w:r w:rsidRPr="003113F4">
        <w:rPr>
          <w:rFonts w:ascii="Times New Roman" w:eastAsia="Times New Roman" w:hAnsi="Times New Roman" w:cs="Times New Roman"/>
          <w:b/>
          <w:snapToGrid w:val="0"/>
          <w:sz w:val="28"/>
          <w:szCs w:val="28"/>
          <w:lang w:eastAsia="ru-RU"/>
        </w:rPr>
        <w:t>3.</w:t>
      </w:r>
      <w:r w:rsidRPr="003113F4">
        <w:rPr>
          <w:rFonts w:ascii="Times New Roman" w:eastAsia="Times New Roman" w:hAnsi="Times New Roman" w:cs="Times New Roman"/>
          <w:snapToGrid w:val="0"/>
          <w:sz w:val="28"/>
          <w:szCs w:val="28"/>
          <w:lang w:eastAsia="ru-RU"/>
        </w:rPr>
        <w:t>Публичные слушания по обсуждению вопросов градостроительной деятельности проводятся в соответствии  с Федеральным законом «Об общих принципах местного самоуправления в Российской Федерации», Градостроительным кодексом Российской Федерации, Уставом сельского поселения</w:t>
      </w:r>
      <w:r w:rsidRPr="003113F4">
        <w:rPr>
          <w:rFonts w:ascii="Times New Roman" w:eastAsia="Times New Roman" w:hAnsi="Times New Roman" w:cs="Times New Roman"/>
          <w:bCs/>
          <w:snapToGrid w:val="0"/>
          <w:sz w:val="28"/>
          <w:szCs w:val="28"/>
          <w:lang w:eastAsia="ru-RU"/>
        </w:rPr>
        <w:t xml:space="preserve"> Шудекский     сельсовет</w:t>
      </w:r>
      <w:r w:rsidRPr="003113F4">
        <w:rPr>
          <w:rFonts w:ascii="Times New Roman" w:eastAsia="Times New Roman" w:hAnsi="Times New Roman" w:cs="Times New Roman"/>
          <w:snapToGrid w:val="0"/>
          <w:sz w:val="28"/>
          <w:szCs w:val="28"/>
          <w:lang w:eastAsia="ru-RU"/>
        </w:rPr>
        <w:t xml:space="preserve"> муниципального района Республики Башкортостан, настоящими Правилами, Уставом муниципального района Янаульский район, Положении о проведении публичных слушаний в области градостроительной деятельности на территории муниципального района Янаульский район.</w:t>
      </w:r>
      <w:proofErr w:type="gramEnd"/>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b/>
          <w:snapToGrid w:val="0"/>
          <w:sz w:val="28"/>
          <w:szCs w:val="28"/>
          <w:lang w:eastAsia="ru-RU"/>
        </w:rPr>
        <w:lastRenderedPageBreak/>
        <w:t>4.</w:t>
      </w:r>
      <w:r w:rsidRPr="003113F4">
        <w:rPr>
          <w:rFonts w:ascii="Times New Roman" w:eastAsia="Times New Roman" w:hAnsi="Times New Roman" w:cs="Times New Roman"/>
          <w:snapToGrid w:val="0"/>
          <w:sz w:val="28"/>
          <w:szCs w:val="28"/>
          <w:lang w:eastAsia="ru-RU"/>
        </w:rPr>
        <w:t xml:space="preserve"> Орган, уполномоченный в области градостроительной деятельности, перед представлением на публичные слушания проектов документов, заявлений в обязательном порядке обеспечивает проверку представляемых проектов документов, заявлений на соответствие требованиям технических регламентов. </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b/>
          <w:snapToGrid w:val="0"/>
          <w:sz w:val="28"/>
          <w:szCs w:val="28"/>
          <w:lang w:eastAsia="ru-RU"/>
        </w:rPr>
        <w:t>5.</w:t>
      </w:r>
      <w:r w:rsidRPr="003113F4">
        <w:rPr>
          <w:rFonts w:ascii="Times New Roman" w:eastAsia="Times New Roman" w:hAnsi="Times New Roman" w:cs="Times New Roman"/>
          <w:snapToGrid w:val="0"/>
          <w:sz w:val="28"/>
          <w:szCs w:val="28"/>
          <w:lang w:eastAsia="ru-RU"/>
        </w:rPr>
        <w:t xml:space="preserve"> Органом местного </w:t>
      </w:r>
      <w:proofErr w:type="gramStart"/>
      <w:r w:rsidRPr="003113F4">
        <w:rPr>
          <w:rFonts w:ascii="Times New Roman" w:eastAsia="Times New Roman" w:hAnsi="Times New Roman" w:cs="Times New Roman"/>
          <w:snapToGrid w:val="0"/>
          <w:sz w:val="28"/>
          <w:szCs w:val="28"/>
          <w:lang w:eastAsia="ru-RU"/>
        </w:rPr>
        <w:t>самоуправления</w:t>
      </w:r>
      <w:proofErr w:type="gramEnd"/>
      <w:r w:rsidRPr="003113F4">
        <w:rPr>
          <w:rFonts w:ascii="Times New Roman" w:eastAsia="Times New Roman" w:hAnsi="Times New Roman" w:cs="Times New Roman"/>
          <w:snapToGrid w:val="0"/>
          <w:sz w:val="28"/>
          <w:szCs w:val="28"/>
          <w:lang w:eastAsia="ru-RU"/>
        </w:rPr>
        <w:t xml:space="preserve"> уполномоченным на проведение публичных слушаний по вопросам градостроительной деятельности, является Совет   муниципального района Янаульский район Республики Башкортостан в части полномочий, закрепления за ним действующего законодательства РФ.</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xml:space="preserve">Подготовку проектов решений Совета  сельского поселения </w:t>
      </w:r>
      <w:r w:rsidRPr="003113F4">
        <w:rPr>
          <w:rFonts w:ascii="Times New Roman" w:eastAsia="Times New Roman" w:hAnsi="Times New Roman" w:cs="Times New Roman"/>
          <w:bCs/>
          <w:snapToGrid w:val="0"/>
          <w:sz w:val="28"/>
          <w:szCs w:val="28"/>
          <w:lang w:eastAsia="ru-RU"/>
        </w:rPr>
        <w:t>Шудекский     сельсовет</w:t>
      </w:r>
      <w:r w:rsidRPr="003113F4">
        <w:rPr>
          <w:rFonts w:ascii="Times New Roman" w:eastAsia="Times New Roman" w:hAnsi="Times New Roman" w:cs="Times New Roman"/>
          <w:snapToGrid w:val="0"/>
          <w:sz w:val="28"/>
          <w:szCs w:val="28"/>
          <w:lang w:eastAsia="ru-RU"/>
        </w:rPr>
        <w:t xml:space="preserve"> муниципального района Янаульский район Республики Башкортостан по вопросам градостроительной деятельности осуществляет орган Администрации муниципального района Янаульский район Республики Башкортостан, уполномоченный в области градостроительной деятельности. </w:t>
      </w:r>
    </w:p>
    <w:p w:rsidR="00701FD0" w:rsidRPr="003113F4" w:rsidRDefault="00701FD0" w:rsidP="00BA5BFA">
      <w:pPr>
        <w:autoSpaceDE w:val="0"/>
        <w:spacing w:after="240"/>
        <w:ind w:firstLine="709"/>
        <w:jc w:val="both"/>
        <w:rPr>
          <w:rFonts w:ascii="Times New Roman" w:eastAsia="Times New Roman" w:hAnsi="Times New Roman" w:cs="Times New Roman"/>
          <w:b/>
          <w:sz w:val="28"/>
          <w:szCs w:val="28"/>
          <w:lang w:eastAsia="ru-RU"/>
        </w:rPr>
      </w:pPr>
      <w:r w:rsidRPr="003113F4">
        <w:rPr>
          <w:rFonts w:ascii="Times New Roman" w:eastAsia="Times New Roman" w:hAnsi="Times New Roman" w:cs="Times New Roman"/>
          <w:b/>
          <w:sz w:val="28"/>
          <w:szCs w:val="28"/>
          <w:lang w:eastAsia="ru-RU"/>
        </w:rPr>
        <w:t xml:space="preserve">7.2 Особенности проведения    публичных слушаний  по внесению  изменений   в  настоящие Правила </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1</w:t>
      </w:r>
      <w:r w:rsidRPr="003113F4">
        <w:rPr>
          <w:rFonts w:ascii="Times New Roman" w:eastAsia="Times New Roman" w:hAnsi="Times New Roman" w:cs="Times New Roman"/>
          <w:sz w:val="28"/>
          <w:szCs w:val="28"/>
          <w:lang w:eastAsia="ru-RU"/>
        </w:rPr>
        <w:t xml:space="preserve">. </w:t>
      </w:r>
      <w:proofErr w:type="gramStart"/>
      <w:r w:rsidRPr="003113F4">
        <w:rPr>
          <w:rFonts w:ascii="Times New Roman" w:eastAsia="Times New Roman" w:hAnsi="Times New Roman" w:cs="Times New Roman"/>
          <w:sz w:val="28"/>
          <w:szCs w:val="28"/>
          <w:lang w:eastAsia="ru-RU"/>
        </w:rPr>
        <w:t xml:space="preserve">Инициаторами  подготовки  проектов  документов, обсуждаемых  на публичных слушаниях  по внесению  изменений в  настоящие Правила, могут  быть:  федеральный   орган исполнительной  власти, орган  исполнительной   власти  субъекта   РФ, орган местного самоуправления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 заинтересованные    физические  и   юридические   лица, предприниматели в  соответствии с  частью  3  статьи Градостроительного кодекса  Российской Федерации, подготовившие  соответствующие   предложения  по изменению  настоящих</w:t>
      </w:r>
      <w:proofErr w:type="gramEnd"/>
      <w:r w:rsidRPr="003113F4">
        <w:rPr>
          <w:rFonts w:ascii="Times New Roman" w:eastAsia="Times New Roman" w:hAnsi="Times New Roman" w:cs="Times New Roman"/>
          <w:sz w:val="28"/>
          <w:szCs w:val="28"/>
          <w:lang w:eastAsia="ru-RU"/>
        </w:rPr>
        <w:t xml:space="preserve"> Правил. </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2.</w:t>
      </w:r>
      <w:r w:rsidRPr="003113F4">
        <w:rPr>
          <w:rFonts w:ascii="Times New Roman" w:eastAsia="Times New Roman" w:hAnsi="Times New Roman" w:cs="Times New Roman"/>
          <w:sz w:val="28"/>
          <w:szCs w:val="28"/>
          <w:lang w:eastAsia="ru-RU"/>
        </w:rPr>
        <w:t xml:space="preserve"> Орган, уполномоченный   в области  градостроительной   деятельности, обеспечивает: </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1) подготовку    проекта  изменений   настоящих Правил, осуществляемую  по инициативе   органа  местного самоуправления,  а также   подготовку  материалов, представляемых  на публичные   слушания. </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2) подготовку  проекта   постановления    главы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  о подготовке   проекта  "О внесении изменений   и дополнений     и  Правила  землепользования   и застройки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sz w:val="28"/>
          <w:szCs w:val="28"/>
          <w:lang w:eastAsia="ru-RU"/>
        </w:rPr>
        <w:t xml:space="preserve">3) проверку    проекта   изменений    настоящих Правил  на соответствие требованиям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Градостроительному  кодексу   Российской Федерации), </w:t>
      </w:r>
      <w:r w:rsidRPr="003113F4">
        <w:rPr>
          <w:rFonts w:ascii="Times New Roman" w:eastAsia="Times New Roman" w:hAnsi="Times New Roman" w:cs="Times New Roman"/>
          <w:sz w:val="28"/>
          <w:szCs w:val="28"/>
          <w:lang w:eastAsia="ru-RU"/>
        </w:rPr>
        <w:lastRenderedPageBreak/>
        <w:t xml:space="preserve">Генерального  плана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 схемам    территориального планирования  Российской Федерации  перед   представлением    такого  проекта   на публичные</w:t>
      </w:r>
      <w:proofErr w:type="gramEnd"/>
      <w:r w:rsidRPr="003113F4">
        <w:rPr>
          <w:rFonts w:ascii="Times New Roman" w:eastAsia="Times New Roman" w:hAnsi="Times New Roman" w:cs="Times New Roman"/>
          <w:sz w:val="28"/>
          <w:szCs w:val="28"/>
          <w:lang w:eastAsia="ru-RU"/>
        </w:rPr>
        <w:t xml:space="preserve">   слушания;</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4)  подготовку     заключения    по проекту   о внесении изменений  в настоящие  Правила, направляемого до проведения   публичных слушаний   в Комиссию  по землепользованию  и застройке района;</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5)подготовку    экспозиционных  материалов, представляемых  на публичные  слушания. </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3.</w:t>
      </w:r>
      <w:r w:rsidRPr="003113F4">
        <w:rPr>
          <w:rFonts w:ascii="Times New Roman" w:eastAsia="Times New Roman" w:hAnsi="Times New Roman" w:cs="Times New Roman"/>
          <w:sz w:val="28"/>
          <w:szCs w:val="28"/>
          <w:lang w:eastAsia="ru-RU"/>
        </w:rPr>
        <w:t xml:space="preserve"> В состав    документов,  материалов, представляемых участниками  публичных слушаний   по обсуждению  проекта   о внесении  изменений  в настоящие Правила, включаются:</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1)  опубликованный   проект   о внесении  изменений  в настоящие  Правила;</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2) комплект  материалов:   проект  о внесении   изменений   в настоящие Правила и  необходимые   обоснования  к такому  проекту; </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3) заключение   Комиссии, в котором   отмечается  факт  готовности проекта   о внесении   изменений  в  настоящие    Правила   к  обсуждению и утверждению. </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4.</w:t>
      </w:r>
      <w:r w:rsidRPr="003113F4">
        <w:rPr>
          <w:rFonts w:ascii="Times New Roman" w:eastAsia="Times New Roman" w:hAnsi="Times New Roman" w:cs="Times New Roman"/>
          <w:sz w:val="28"/>
          <w:szCs w:val="28"/>
          <w:lang w:eastAsia="ru-RU"/>
        </w:rPr>
        <w:t xml:space="preserve"> К заключению  Комиссии, в котором   отмечается     факт готовности   проекта    о внесении изменений  в   настоящие Правила    к   обсуждению на публичных слушаниях, прилагается    положительное   заключение   органа, уполномоченного в области градостроительной   деятельности. </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5.</w:t>
      </w:r>
      <w:r w:rsidRPr="003113F4">
        <w:rPr>
          <w:rFonts w:ascii="Times New Roman" w:eastAsia="Times New Roman" w:hAnsi="Times New Roman" w:cs="Times New Roman"/>
          <w:sz w:val="28"/>
          <w:szCs w:val="28"/>
          <w:lang w:eastAsia="ru-RU"/>
        </w:rPr>
        <w:t xml:space="preserve"> Заключение     органа, уполномоченного  в области  градостроительной  деятельности  должно включать: </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1) положения, удостоверяющие    факт соответствия   подготовленного проекта   требованиям   и  документам, принятым  в установленном  порядке, а  именно: </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а) подтверждение   правильности   отображения  на карте   (картах) градостроительного зонирования  существующих: </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 границ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 границ   земель, применительно к которым    не устанавливается  градостроительные регламенты; </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границ   земель, применительно к которым  градостроительные   регламенты   устанавливаются, и  земельных  участков  таких земель;</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красных линий, утвержденных  ранее  в составе   проектов   планировки территории;</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sz w:val="28"/>
          <w:szCs w:val="28"/>
          <w:lang w:eastAsia="ru-RU"/>
        </w:rPr>
        <w:t xml:space="preserve">б) подтверждение  соответствия  ранее  о внесении  изменений  в настоящие  Правила  требованиям технических регламентов  (а вплоть до их вступления    в установленном   порядке  в силу  - нормативных актов   </w:t>
      </w:r>
      <w:r w:rsidRPr="003113F4">
        <w:rPr>
          <w:rFonts w:ascii="Times New Roman" w:eastAsia="Times New Roman" w:hAnsi="Times New Roman" w:cs="Times New Roman"/>
          <w:sz w:val="28"/>
          <w:szCs w:val="28"/>
          <w:lang w:eastAsia="ru-RU"/>
        </w:rPr>
        <w:lastRenderedPageBreak/>
        <w:t>технических документов   в части, не противоречащей  Федеральному  закону «О техническом   регулировании»  и Градостроительному   кодексу   Российской   Федерации) в  части  режима   ограничений   использования   земельных  участков    и объектов   капитального  строительства   и его  распространения    в пределах, обозначенных  границами  зон</w:t>
      </w:r>
      <w:proofErr w:type="gramEnd"/>
      <w:r w:rsidRPr="003113F4">
        <w:rPr>
          <w:rFonts w:ascii="Times New Roman" w:eastAsia="Times New Roman" w:hAnsi="Times New Roman" w:cs="Times New Roman"/>
          <w:sz w:val="28"/>
          <w:szCs w:val="28"/>
          <w:lang w:eastAsia="ru-RU"/>
        </w:rPr>
        <w:t xml:space="preserve">   с особыми   условиями   территорий  (санитарно-технических, водоохранных, зон  микросейсморайонирования, иных  зон, устанавливаемых   в соответствии  с  законодательством    Российской Федерации);</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в)  подтверждение   соответствия  проекта   о внесении  изменений   в настоящие правила   действующим    документам   территориального  планирования  по планировке    территорий    в части  границ    зон планируемого размещения  объектов    различного  назначения (определенных   документами  территориального  планирования);</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sz w:val="28"/>
          <w:szCs w:val="28"/>
          <w:lang w:eastAsia="ru-RU"/>
        </w:rPr>
        <w:t xml:space="preserve">г) подтверждение  того, что в проекте   о внесении  изменений   в настоящие Правила   учтены   положения   о территориальном    планировании  Генерального  плана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  с  учетом   его корректировки, в части  корректировки, в части целей    и задач   территориального  планирования, перечня   мероприятий   по территориальному планированию  и указаний   на последовательность их выполнения; </w:t>
      </w:r>
      <w:proofErr w:type="gramEnd"/>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д)  подтверждение   соответствия    проекта   о внесении  изменений   в настоящие Правила  утвержденному в установленном порядке проекту зон охраны объектов культурного наследия регионального и (или)  федерального значения (при их наличии);</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е) подтверждение соответствия   проекта    о внесении  изменений   в настоящие Правила    требованиям   федерального законодательства, законодательства   Республики Башкортостан, нормативными  правовыми актами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2) обоснование    предполагаемого  градостроительного зонирования в части  положений, не   формализованных  обязательствами  требованиям, - о составе, конфигурации  границ   и характеристиках   территориальной   зоны,  о  составе   градостроительных  регламентов    применительно  к различным   территориальным  зонам. </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6.</w:t>
      </w:r>
      <w:r w:rsidRPr="003113F4">
        <w:rPr>
          <w:rFonts w:ascii="Times New Roman" w:eastAsia="Times New Roman" w:hAnsi="Times New Roman" w:cs="Times New Roman"/>
          <w:sz w:val="28"/>
          <w:szCs w:val="28"/>
          <w:lang w:eastAsia="ru-RU"/>
        </w:rPr>
        <w:t xml:space="preserve"> Глава сельского поселения</w:t>
      </w:r>
      <w:r w:rsidRPr="003113F4">
        <w:rPr>
          <w:rFonts w:ascii="Times New Roman" w:eastAsia="Times New Roman" w:hAnsi="Times New Roman" w:cs="Times New Roman"/>
          <w:bCs/>
          <w:sz w:val="28"/>
          <w:szCs w:val="28"/>
          <w:lang w:eastAsia="ru-RU"/>
        </w:rPr>
        <w:t xml:space="preserve"> 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  с  учетом   представленных  ему  документов, определенных  в части 6, частью 10  пункта 8.3 настоящих Правил, в течение 30  календарных дней   принимает  одно из двух решений: </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lastRenderedPageBreak/>
        <w:t xml:space="preserve">1) о направлении проекта   о внесении  изменений  в настоящие Правила в Совет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2) об отклонении проекта. </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Глава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   направляет  в Совет  сельского поселения</w:t>
      </w:r>
      <w:r w:rsidRPr="003113F4">
        <w:rPr>
          <w:rFonts w:ascii="Times New Roman" w:eastAsia="Times New Roman" w:hAnsi="Times New Roman" w:cs="Times New Roman"/>
          <w:bCs/>
          <w:sz w:val="28"/>
          <w:szCs w:val="28"/>
          <w:lang w:eastAsia="ru-RU"/>
        </w:rPr>
        <w:t xml:space="preserve"> 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sz w:val="28"/>
          <w:szCs w:val="28"/>
          <w:lang w:eastAsia="ru-RU"/>
        </w:rPr>
        <w:t>1)  сопроводительное  письмо о соответствии   такого проекта   установленным    требованиям, включая    требования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Градостроительному   кодексу   Российской Федерации);</w:t>
      </w:r>
      <w:proofErr w:type="gramEnd"/>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2) заключение    Комиссии  по землепользованию и застройке  муниципального района Янаульский район Республики Башкортостан, в котором   отмечается  факт  готовности  проекта   о внесении изменений  в настоящие Правила  к  утверждению  с приложением:</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протокола   (протоколов) публичных слушаний;</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заключение  о результатах  публичных  слушаний;</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заключение   органа, уполномоченного  в области   градостроительной  деятельности, о соответствии проекта    предложений   всем  установленным   требованиям;</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3) проект   решения  Совета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  о внесении изменений  в настоящие Правила   и обосновывающие  материалы  к нему. </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Совет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  по результатам    рассмотрения    документов, представленных  главой  сельского поселения</w:t>
      </w:r>
      <w:r w:rsidRPr="003113F4">
        <w:rPr>
          <w:rFonts w:ascii="Times New Roman" w:eastAsia="Times New Roman" w:hAnsi="Times New Roman" w:cs="Times New Roman"/>
          <w:bCs/>
          <w:sz w:val="28"/>
          <w:szCs w:val="28"/>
          <w:lang w:eastAsia="ru-RU"/>
        </w:rPr>
        <w:t xml:space="preserve"> 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 может принять  одно  из следующих решений: </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1) утвердить  изменения   в настоящие Правила;</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2) отклонить изменения    в настоящие Правила. </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7.</w:t>
      </w:r>
      <w:r w:rsidRPr="003113F4">
        <w:rPr>
          <w:rFonts w:ascii="Times New Roman" w:eastAsia="Times New Roman" w:hAnsi="Times New Roman" w:cs="Times New Roman"/>
          <w:sz w:val="28"/>
          <w:szCs w:val="28"/>
          <w:lang w:eastAsia="ru-RU"/>
        </w:rPr>
        <w:t xml:space="preserve">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  в  сети Интернет;</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2)  в соответствии  с требованиями   части 2  статьи  57 Градостроительного  кодекса    Российской Федерации подлежат:</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lastRenderedPageBreak/>
        <w:t xml:space="preserve">а)  в течение семи дней   со дня  утверждения   направлению  в информационную систему  обеспечения    градостроительной   деятельности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w:t>
      </w:r>
    </w:p>
    <w:p w:rsidR="00701FD0" w:rsidRPr="003113F4" w:rsidRDefault="00701FD0" w:rsidP="00BA5BFA">
      <w:pPr>
        <w:spacing w:after="24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б) в течение четырнадцати  дней   со дня  получения   копий   размещению  в информационной    системе   обеспечения   градостроительной     деятельности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w:t>
      </w:r>
    </w:p>
    <w:p w:rsidR="00701FD0" w:rsidRPr="003113F4" w:rsidRDefault="00701FD0" w:rsidP="00BA5BFA">
      <w:pPr>
        <w:spacing w:after="240"/>
        <w:ind w:firstLine="709"/>
        <w:jc w:val="both"/>
        <w:rPr>
          <w:rFonts w:ascii="Times New Roman" w:eastAsia="Times New Roman" w:hAnsi="Times New Roman" w:cs="Times New Roman"/>
          <w:b/>
          <w:sz w:val="28"/>
          <w:szCs w:val="28"/>
          <w:lang w:eastAsia="ru-RU"/>
        </w:rPr>
      </w:pPr>
      <w:r w:rsidRPr="003113F4">
        <w:rPr>
          <w:rFonts w:ascii="Times New Roman" w:eastAsia="Times New Roman" w:hAnsi="Times New Roman" w:cs="Times New Roman"/>
          <w:b/>
          <w:sz w:val="28"/>
          <w:szCs w:val="28"/>
          <w:lang w:eastAsia="ru-RU"/>
        </w:rPr>
        <w:t xml:space="preserve">7.3 Особенности  проведения  публичных слушаний    по проекту   документации по планировке   территории </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b/>
          <w:sz w:val="28"/>
          <w:szCs w:val="28"/>
          <w:lang w:eastAsia="ru-RU"/>
        </w:rPr>
        <w:t>1.</w:t>
      </w:r>
      <w:r w:rsidRPr="003113F4">
        <w:rPr>
          <w:rFonts w:ascii="Times New Roman" w:eastAsia="Times New Roman" w:hAnsi="Times New Roman" w:cs="Times New Roman"/>
          <w:sz w:val="28"/>
          <w:szCs w:val="28"/>
          <w:lang w:eastAsia="ru-RU"/>
        </w:rPr>
        <w:t xml:space="preserve">Инициаторами  подготовки  проектов   документов, обсуждаемых  на публичных  слушаниях  по проекту    документации по планировке   территории, могут быть: орган  местного самоуправления Администрации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 заинтересованные   физические  и   юридические   лица, предприниматели, подготовившие проект документации  по  планировке   изменений   в утвержденную в установленном   порядке   документацию по планировке    территории либо проект  о внесении  изменений   в утвержденную  в</w:t>
      </w:r>
      <w:proofErr w:type="gramEnd"/>
      <w:r w:rsidRPr="003113F4">
        <w:rPr>
          <w:rFonts w:ascii="Times New Roman" w:eastAsia="Times New Roman" w:hAnsi="Times New Roman" w:cs="Times New Roman"/>
          <w:sz w:val="28"/>
          <w:szCs w:val="28"/>
          <w:lang w:eastAsia="ru-RU"/>
        </w:rPr>
        <w:t xml:space="preserve"> установленном </w:t>
      </w:r>
      <w:proofErr w:type="gramStart"/>
      <w:r w:rsidRPr="003113F4">
        <w:rPr>
          <w:rFonts w:ascii="Times New Roman" w:eastAsia="Times New Roman" w:hAnsi="Times New Roman" w:cs="Times New Roman"/>
          <w:sz w:val="28"/>
          <w:szCs w:val="28"/>
          <w:lang w:eastAsia="ru-RU"/>
        </w:rPr>
        <w:t>порядке</w:t>
      </w:r>
      <w:proofErr w:type="gramEnd"/>
      <w:r w:rsidRPr="003113F4">
        <w:rPr>
          <w:rFonts w:ascii="Times New Roman" w:eastAsia="Times New Roman" w:hAnsi="Times New Roman" w:cs="Times New Roman"/>
          <w:sz w:val="28"/>
          <w:szCs w:val="28"/>
          <w:lang w:eastAsia="ru-RU"/>
        </w:rPr>
        <w:t xml:space="preserve"> документацию по планировке   территории    (далее  -  Градостроительному   кодексу Российской Федерации)</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2.</w:t>
      </w:r>
      <w:r w:rsidRPr="003113F4">
        <w:rPr>
          <w:rFonts w:ascii="Times New Roman" w:eastAsia="Times New Roman" w:hAnsi="Times New Roman" w:cs="Times New Roman"/>
          <w:sz w:val="28"/>
          <w:szCs w:val="28"/>
          <w:lang w:eastAsia="ru-RU"/>
        </w:rPr>
        <w:t xml:space="preserve"> Орган, уполномоченный   в области   градостроительной  деятельности, обеспечивает:</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1) подготовку     материалов, предоставляемых   на публичные   слушания;</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2) подготовку  документации по планировке   территории на соответствие    требованиям    технических  регламентов  (а вплоть до их вступления     в установленном   порядке  в силу  - нормативных  технических  документов   в части, не противоречащей   кодексу  Российской Федерации) перед   предоставлением   такой    документации на публичные    слушания;</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3) подготовку   экспозиционных  материалов, предоставляемых  на публичные  слушания   (в случае, если  заказчиком   по разработке   проектной    документации   по плакировке  территории является   орган, уполномоченный   в области градостроительной  деятельности);</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4) подготовку    проекта   решения Совета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  о проведении  публичных  слушаний   по  проекту    документации  по планировке  территории;</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lastRenderedPageBreak/>
        <w:t xml:space="preserve">5) подготовку   проекта   постановления   главы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  об утверждении   либо  отклонении   проектной  документации по планировке    территории. </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3.</w:t>
      </w:r>
      <w:r w:rsidRPr="003113F4">
        <w:rPr>
          <w:rFonts w:ascii="Times New Roman" w:eastAsia="Times New Roman" w:hAnsi="Times New Roman" w:cs="Times New Roman"/>
          <w:sz w:val="28"/>
          <w:szCs w:val="28"/>
          <w:lang w:eastAsia="ru-RU"/>
        </w:rPr>
        <w:t xml:space="preserve"> Участниками  публичных  слушаний   по проекту   документации   по планировке   территории являются:</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1) граждане,  проживающие   на территории, применительно  к которой  осуществляется   подготовка проекта    документации  по планировке   территории;</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2)  правообладатели земельных  участков  и объектов   капитального строительства, расположенные   на  указанной  территории;</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3) лица, законные  интересы   которых могут  быть нарушены  в связи с реализацией   документации по планировке территории. </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4.</w:t>
      </w:r>
      <w:r w:rsidRPr="003113F4">
        <w:rPr>
          <w:rFonts w:ascii="Times New Roman" w:eastAsia="Times New Roman" w:hAnsi="Times New Roman" w:cs="Times New Roman"/>
          <w:sz w:val="28"/>
          <w:szCs w:val="28"/>
          <w:lang w:eastAsia="ru-RU"/>
        </w:rPr>
        <w:t xml:space="preserve"> В состав документов, материалов, представляемых участникам публичных слушаний по обсуждению документации по планировке территории, включаются:</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1) комплект материалов проекта документации по планировке территории:</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краткая пояснительная записка;</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демонстрационные материалы (в соответствии с градостроительным заданием);</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макет (в соответствии с градостроительным заданием);</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электронная версия проекта для публичных слушаний.</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2) заключение органа, уполномоченного в области градостроительной деятельности, в котором отмечается факт готовности проекта документации по планировке территории к обсуждению и утверждению.</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b/>
          <w:snapToGrid w:val="0"/>
          <w:sz w:val="28"/>
          <w:szCs w:val="28"/>
          <w:lang w:eastAsia="ru-RU"/>
        </w:rPr>
        <w:t>5.</w:t>
      </w:r>
      <w:r w:rsidRPr="003113F4">
        <w:rPr>
          <w:rFonts w:ascii="Times New Roman" w:eastAsia="Times New Roman" w:hAnsi="Times New Roman" w:cs="Times New Roman"/>
          <w:snapToGrid w:val="0"/>
          <w:sz w:val="28"/>
          <w:szCs w:val="28"/>
          <w:lang w:eastAsia="ru-RU"/>
        </w:rPr>
        <w:t xml:space="preserve"> Заключение органа, уполномоченного в области градостроительной деятельности, должно быть составлено в соответствии с предметом публичных слушаний, установленным частью 9 настоящего пункта.</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b/>
          <w:snapToGrid w:val="0"/>
          <w:sz w:val="28"/>
          <w:szCs w:val="28"/>
          <w:lang w:eastAsia="ru-RU"/>
        </w:rPr>
        <w:t>6.</w:t>
      </w:r>
      <w:r w:rsidRPr="003113F4">
        <w:rPr>
          <w:rFonts w:ascii="Times New Roman" w:eastAsia="Times New Roman" w:hAnsi="Times New Roman" w:cs="Times New Roman"/>
          <w:snapToGrid w:val="0"/>
          <w:sz w:val="28"/>
          <w:szCs w:val="28"/>
          <w:lang w:eastAsia="ru-RU"/>
        </w:rPr>
        <w:t xml:space="preserve"> Применительно к проекту планировки территории, содержащему в своем составе проект межевания территории, заключение органа, уполномоченного в области градостроительной деятельности, должно включать:</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1) позиции, подлежащие обязательному удостоверению соответствия подготовленного проекта всем требованиям и документам, принятым в установленном порядке, а именно:</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а) подтверждение соответствия проекта настоящим Правилам, документам территориального планирования и документации по планировке территорий, ранее утвержденным органам государственной власти и органами местного самоуправления (в случаях, когда действие таких документов распространяется на соответствующую территорию);</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lastRenderedPageBreak/>
        <w:t xml:space="preserve">- настоящим Правилам в части того, что в проекте учитываются утвержденные такими документами </w:t>
      </w:r>
      <w:proofErr w:type="gramStart"/>
      <w:r w:rsidRPr="003113F4">
        <w:rPr>
          <w:rFonts w:ascii="Times New Roman" w:eastAsia="Times New Roman" w:hAnsi="Times New Roman" w:cs="Times New Roman"/>
          <w:snapToGrid w:val="0"/>
          <w:sz w:val="28"/>
          <w:szCs w:val="28"/>
          <w:lang w:eastAsia="ru-RU"/>
        </w:rPr>
        <w:t>границы зон планируемого размещения объектов различного назначения</w:t>
      </w:r>
      <w:proofErr w:type="gramEnd"/>
      <w:r w:rsidRPr="003113F4">
        <w:rPr>
          <w:rFonts w:ascii="Times New Roman" w:eastAsia="Times New Roman" w:hAnsi="Times New Roman" w:cs="Times New Roman"/>
          <w:snapToGrid w:val="0"/>
          <w:sz w:val="28"/>
          <w:szCs w:val="28"/>
          <w:lang w:eastAsia="ru-RU"/>
        </w:rPr>
        <w:t>;</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проектам планировки, утвержденным в соответствии с документами территориального планирования и определившим красные линии, границы земельных участков  для размещения объектов различного назначения (в части того, что указанные границы земельных участков расположены вне пределов территории планировки или в части того, что такие границы учитываются);</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проектам зон охраны объектов культурного наследия регионального и (или) местного значения в части учета границ таких зон и соответствующих ограничений - при их наличии;</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б) подтверждение соответствия проекта:</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границам зон с особыми условиями использования территорий;</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красным линиям, определяющим границы линейных объектов транспортной и инженерно-технической  инфраструктуры (в части соответствия их параметров - ширины, уклонов, радиусов прохождения трасс, иных параметров требованиям технических регламентов);</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xml:space="preserve">- минимальным противопожарным отступам строений друг от друга;  </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иным требованиям безопасности.</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xml:space="preserve">в) подтверждение соответствия отображаемых в проекте границ и линий </w:t>
      </w:r>
      <w:proofErr w:type="gramStart"/>
      <w:r w:rsidRPr="003113F4">
        <w:rPr>
          <w:rFonts w:ascii="Times New Roman" w:eastAsia="Times New Roman" w:hAnsi="Times New Roman" w:cs="Times New Roman"/>
          <w:snapToGrid w:val="0"/>
          <w:sz w:val="28"/>
          <w:szCs w:val="28"/>
          <w:lang w:eastAsia="ru-RU"/>
        </w:rPr>
        <w:t>существующим</w:t>
      </w:r>
      <w:proofErr w:type="gramEnd"/>
      <w:r w:rsidRPr="003113F4">
        <w:rPr>
          <w:rFonts w:ascii="Times New Roman" w:eastAsia="Times New Roman" w:hAnsi="Times New Roman" w:cs="Times New Roman"/>
          <w:snapToGrid w:val="0"/>
          <w:sz w:val="28"/>
          <w:szCs w:val="28"/>
          <w:lang w:eastAsia="ru-RU"/>
        </w:rPr>
        <w:t>:</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красным линиям;</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границам земельных участков;</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линиям, обозначающим места расположения зданий, строений, сооружений в пределах существующих земельных участков;</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линиям, обозначающим расположение линейных объектов инженерно-технического обеспечения, а также установленных границ зон обслуживания таких линейных объектов;</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границам парков, скверов, бульваров, площадей, набережных, иных территорий, фактически используемых как территории общего пользования, но которым не был придан соответствующий статус по причине отсутствия утвержденных красных линий, обозначающих границы таких территорий;</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г) подтверждение соответствия предлагаемых проектом решений правовому режиму объектов капитального строительства:</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xml:space="preserve">- </w:t>
      </w:r>
      <w:proofErr w:type="gramStart"/>
      <w:r w:rsidRPr="003113F4">
        <w:rPr>
          <w:rFonts w:ascii="Times New Roman" w:eastAsia="Times New Roman" w:hAnsi="Times New Roman" w:cs="Times New Roman"/>
          <w:snapToGrid w:val="0"/>
          <w:sz w:val="28"/>
          <w:szCs w:val="28"/>
          <w:lang w:eastAsia="ru-RU"/>
        </w:rPr>
        <w:t>признанных</w:t>
      </w:r>
      <w:proofErr w:type="gramEnd"/>
      <w:r w:rsidRPr="003113F4">
        <w:rPr>
          <w:rFonts w:ascii="Times New Roman" w:eastAsia="Times New Roman" w:hAnsi="Times New Roman" w:cs="Times New Roman"/>
          <w:snapToGrid w:val="0"/>
          <w:sz w:val="28"/>
          <w:szCs w:val="28"/>
          <w:lang w:eastAsia="ru-RU"/>
        </w:rPr>
        <w:t xml:space="preserve"> в установленном порядке аварийными и подлежащими сносу;</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не соответствующих градостроительным регламентам, установленным в составе настоящих Правил;</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xml:space="preserve">д) подтверждение того, что размеры земельных участков в границах застроенных территорий устанавливаются с учетом фактического </w:t>
      </w:r>
      <w:r w:rsidRPr="003113F4">
        <w:rPr>
          <w:rFonts w:ascii="Times New Roman" w:eastAsia="Times New Roman" w:hAnsi="Times New Roman" w:cs="Times New Roman"/>
          <w:snapToGrid w:val="0"/>
          <w:sz w:val="28"/>
          <w:szCs w:val="28"/>
          <w:lang w:eastAsia="ru-RU"/>
        </w:rPr>
        <w:lastRenderedPageBreak/>
        <w:t>землепользования и градостроительных нормативов и правил, действовавших в период застройки территории;</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xml:space="preserve"> Генеральному плану сельского поселения </w:t>
      </w:r>
      <w:r w:rsidRPr="003113F4">
        <w:rPr>
          <w:rFonts w:ascii="Times New Roman" w:eastAsia="Times New Roman" w:hAnsi="Times New Roman" w:cs="Times New Roman"/>
          <w:bCs/>
          <w:snapToGrid w:val="0"/>
          <w:sz w:val="28"/>
          <w:szCs w:val="28"/>
          <w:lang w:eastAsia="ru-RU"/>
        </w:rPr>
        <w:t>Шудекский     сельсовет</w:t>
      </w:r>
      <w:r w:rsidRPr="003113F4">
        <w:rPr>
          <w:rFonts w:ascii="Times New Roman" w:eastAsia="Times New Roman" w:hAnsi="Times New Roman" w:cs="Times New Roman"/>
          <w:snapToGrid w:val="0"/>
          <w:sz w:val="28"/>
          <w:szCs w:val="28"/>
          <w:lang w:eastAsia="ru-RU"/>
        </w:rPr>
        <w:t xml:space="preserve"> муниципального района Янаульский район Республики Башкортостан;</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xml:space="preserve">- плану реализации Генерального плана сельского поселения </w:t>
      </w:r>
      <w:r w:rsidRPr="003113F4">
        <w:rPr>
          <w:rFonts w:ascii="Times New Roman" w:eastAsia="Times New Roman" w:hAnsi="Times New Roman" w:cs="Times New Roman"/>
          <w:bCs/>
          <w:snapToGrid w:val="0"/>
          <w:sz w:val="28"/>
          <w:szCs w:val="28"/>
          <w:lang w:eastAsia="ru-RU"/>
        </w:rPr>
        <w:t>Шудекский     сельсовет</w:t>
      </w:r>
      <w:r w:rsidRPr="003113F4">
        <w:rPr>
          <w:rFonts w:ascii="Times New Roman" w:eastAsia="Times New Roman" w:hAnsi="Times New Roman" w:cs="Times New Roman"/>
          <w:snapToGrid w:val="0"/>
          <w:sz w:val="28"/>
          <w:szCs w:val="28"/>
          <w:lang w:eastAsia="ru-RU"/>
        </w:rPr>
        <w:t xml:space="preserve"> муниципального района Янаульский район Республики Башкортостан;</w:t>
      </w:r>
    </w:p>
    <w:p w:rsidR="00701FD0" w:rsidRPr="003113F4" w:rsidRDefault="00701FD0" w:rsidP="00BA5BFA">
      <w:pPr>
        <w:tabs>
          <w:tab w:val="left" w:pos="-1701"/>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настоящим Правилам;</w:t>
      </w:r>
    </w:p>
    <w:p w:rsidR="00701FD0" w:rsidRPr="003113F4" w:rsidRDefault="00701FD0" w:rsidP="00BA5BFA">
      <w:pPr>
        <w:tabs>
          <w:tab w:val="left" w:pos="-1701"/>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нормативам градостроительного проектирования;</w:t>
      </w:r>
    </w:p>
    <w:p w:rsidR="00701FD0" w:rsidRPr="003113F4" w:rsidRDefault="00701FD0" w:rsidP="00BA5BFA">
      <w:pPr>
        <w:tabs>
          <w:tab w:val="left" w:pos="-1701"/>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б) подтверждение отображения красных линий, посредством которых определяются и изменяются границы прохождения линейных объектов (в случаях, когда для этого не используются границы зон действия сервитутов) в части необходимости и целесообразности предлагаемых решений, а также отсутствия иных вариантов размещения соответствующих объектов;</w:t>
      </w:r>
    </w:p>
    <w:p w:rsidR="00701FD0" w:rsidRPr="003113F4" w:rsidRDefault="00701FD0" w:rsidP="00BA5BFA">
      <w:pPr>
        <w:tabs>
          <w:tab w:val="left" w:pos="-1701"/>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в) подтверждение наличия в пределах застроенной территории свободных от прав третьих лиц земельных участков, которые могут быть предоставлены для строительства в порядке, установленном земельным законодательством;</w:t>
      </w:r>
    </w:p>
    <w:p w:rsidR="00701FD0" w:rsidRPr="003113F4" w:rsidRDefault="00701FD0" w:rsidP="00BA5BFA">
      <w:pPr>
        <w:tabs>
          <w:tab w:val="left" w:pos="-1701"/>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подтверждение выполнения требования части 4 статьи 43 Градостроительного кодекса Российской Федерации о том, что размеры земельных участков в границах застроенных территорий установлены с учетом фактического землепользования и градостроительных нормативов и правил, действовавших на период застройки территории;</w:t>
      </w:r>
    </w:p>
    <w:p w:rsidR="00701FD0" w:rsidRPr="003113F4" w:rsidRDefault="00701FD0" w:rsidP="00BA5BFA">
      <w:pPr>
        <w:tabs>
          <w:tab w:val="left" w:pos="-1701"/>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подтверждение  выполнения требований противопожарных разрывов между существующими зданиями и зданиями, которые могут быть построены на свободном от прав третьих лиц земельном участке, иных требований безопасности;</w:t>
      </w:r>
    </w:p>
    <w:p w:rsidR="00701FD0" w:rsidRPr="003113F4" w:rsidRDefault="00701FD0" w:rsidP="00BA5BFA">
      <w:pPr>
        <w:tabs>
          <w:tab w:val="left" w:pos="-1701"/>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xml:space="preserve">- подтверждение возможности соблюдения баланса между объемами дополнительного строительства и вместимостью объектов социального обслуживания, мощностью сетей инженерно-технического обеспечения, а также наличия соответствующих запланированных мероприятий для поддержания указанного баланса; </w:t>
      </w:r>
    </w:p>
    <w:p w:rsidR="00701FD0" w:rsidRPr="003113F4" w:rsidRDefault="00701FD0" w:rsidP="00BA5BFA">
      <w:pPr>
        <w:tabs>
          <w:tab w:val="left" w:pos="-1701"/>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подтверждение того, что градостроительные планы земельных участков, выделенных в качестве свободных от прав третьих лиц и предлагаемых для дополнительной застройки, соответствуют установленным требованиям. Применительно к данной позиции могут представляться предложения о сроках и содержании дальнейших действий – проведение землеустроительных работ и государственного кадастрового учета, организация торгов по представлению свободных от прав третьих лиц земельных участков;</w:t>
      </w:r>
    </w:p>
    <w:p w:rsidR="00701FD0" w:rsidRPr="003113F4" w:rsidRDefault="00701FD0" w:rsidP="00BA5BFA">
      <w:pPr>
        <w:tabs>
          <w:tab w:val="left" w:pos="-1701"/>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xml:space="preserve">г) подтверждение необходимости и рациональности </w:t>
      </w:r>
      <w:proofErr w:type="gramStart"/>
      <w:r w:rsidRPr="003113F4">
        <w:rPr>
          <w:rFonts w:ascii="Times New Roman" w:eastAsia="Times New Roman" w:hAnsi="Times New Roman" w:cs="Times New Roman"/>
          <w:snapToGrid w:val="0"/>
          <w:sz w:val="28"/>
          <w:szCs w:val="28"/>
          <w:lang w:eastAsia="ru-RU"/>
        </w:rPr>
        <w:t>установления предлагаемых границ зон действия публичных сервитутов</w:t>
      </w:r>
      <w:proofErr w:type="gramEnd"/>
      <w:r w:rsidRPr="003113F4">
        <w:rPr>
          <w:rFonts w:ascii="Times New Roman" w:eastAsia="Times New Roman" w:hAnsi="Times New Roman" w:cs="Times New Roman"/>
          <w:snapToGrid w:val="0"/>
          <w:sz w:val="28"/>
          <w:szCs w:val="28"/>
          <w:lang w:eastAsia="ru-RU"/>
        </w:rPr>
        <w:t xml:space="preserve"> для обеспечения </w:t>
      </w:r>
      <w:r w:rsidRPr="003113F4">
        <w:rPr>
          <w:rFonts w:ascii="Times New Roman" w:eastAsia="Times New Roman" w:hAnsi="Times New Roman" w:cs="Times New Roman"/>
          <w:snapToGrid w:val="0"/>
          <w:sz w:val="28"/>
          <w:szCs w:val="28"/>
          <w:lang w:eastAsia="ru-RU"/>
        </w:rPr>
        <w:lastRenderedPageBreak/>
        <w:t>прохода, проезда неограниченному кругу лиц через соответствующую территорию;</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д) подтверждение того, что градостроительные планы земельных участков, на которых располагаются существующие объекты капитального строительства, включая многоквартирные дома, подготовлены с соблюдением всех установленных требований.</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proofErr w:type="gramStart"/>
      <w:r w:rsidRPr="003113F4">
        <w:rPr>
          <w:rFonts w:ascii="Times New Roman" w:eastAsia="Times New Roman" w:hAnsi="Times New Roman" w:cs="Times New Roman"/>
          <w:b/>
          <w:snapToGrid w:val="0"/>
          <w:sz w:val="28"/>
          <w:szCs w:val="28"/>
          <w:lang w:eastAsia="ru-RU"/>
        </w:rPr>
        <w:t>7.</w:t>
      </w:r>
      <w:r w:rsidRPr="003113F4">
        <w:rPr>
          <w:rFonts w:ascii="Times New Roman" w:eastAsia="Times New Roman" w:hAnsi="Times New Roman" w:cs="Times New Roman"/>
          <w:snapToGrid w:val="0"/>
          <w:sz w:val="28"/>
          <w:szCs w:val="28"/>
          <w:lang w:eastAsia="ru-RU"/>
        </w:rPr>
        <w:t>Применительно к проекту планировки территории, не содержащему в своем составе проект межевания территории, заключение органа, уполномоченного в области градостроительной деятельности, должно включать положения, определенные подпунктами «а», «б», «в» пункта 1; подпунктами «а», «б», «в» пункта 2 части 6  пункта 8.4 настоящих Правил.</w:t>
      </w:r>
      <w:proofErr w:type="gramEnd"/>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b/>
          <w:snapToGrid w:val="0"/>
          <w:sz w:val="28"/>
          <w:szCs w:val="28"/>
          <w:lang w:eastAsia="ru-RU"/>
        </w:rPr>
        <w:t>8.</w:t>
      </w:r>
      <w:r w:rsidRPr="003113F4">
        <w:rPr>
          <w:rFonts w:ascii="Times New Roman" w:eastAsia="Times New Roman" w:hAnsi="Times New Roman" w:cs="Times New Roman"/>
          <w:snapToGrid w:val="0"/>
          <w:sz w:val="28"/>
          <w:szCs w:val="28"/>
          <w:lang w:eastAsia="ru-RU"/>
        </w:rPr>
        <w:t xml:space="preserve"> Применительно к проекту межевания территории, подготовленному вне состава проекта планировки территории, заключение органа, уполномоченного в области градостроительной деятельности, должно включать положения, определенные подпунктами «а» - «д» пункта  1 и подпунктами «г», «д», «е» пункта 2 части 6 пункта 8.4 настоящих Правил;</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b/>
          <w:snapToGrid w:val="0"/>
          <w:sz w:val="28"/>
          <w:szCs w:val="28"/>
          <w:lang w:eastAsia="ru-RU"/>
        </w:rPr>
        <w:t>9.</w:t>
      </w:r>
      <w:r w:rsidRPr="003113F4">
        <w:rPr>
          <w:rFonts w:ascii="Times New Roman" w:eastAsia="Times New Roman" w:hAnsi="Times New Roman" w:cs="Times New Roman"/>
          <w:snapToGrid w:val="0"/>
          <w:sz w:val="28"/>
          <w:szCs w:val="28"/>
          <w:lang w:eastAsia="ru-RU"/>
        </w:rPr>
        <w:t xml:space="preserve"> Предметом публичных слушаний по проекту планировки территорий, содержащему в своем составе проекты межевания территории, являются следующие вопросы:</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xml:space="preserve">1) подтверждение соответствия проекта планировки территории Генеральному плану сельского поселения </w:t>
      </w:r>
      <w:r w:rsidRPr="003113F4">
        <w:rPr>
          <w:rFonts w:ascii="Times New Roman" w:eastAsia="Times New Roman" w:hAnsi="Times New Roman" w:cs="Times New Roman"/>
          <w:bCs/>
          <w:snapToGrid w:val="0"/>
          <w:sz w:val="28"/>
          <w:szCs w:val="28"/>
          <w:lang w:eastAsia="ru-RU"/>
        </w:rPr>
        <w:t>Шудекский     сельсовет</w:t>
      </w:r>
      <w:r w:rsidRPr="003113F4">
        <w:rPr>
          <w:rFonts w:ascii="Times New Roman" w:eastAsia="Times New Roman" w:hAnsi="Times New Roman" w:cs="Times New Roman"/>
          <w:snapToGrid w:val="0"/>
          <w:sz w:val="28"/>
          <w:szCs w:val="28"/>
          <w:lang w:eastAsia="ru-RU"/>
        </w:rPr>
        <w:t xml:space="preserve"> муниципального района Янаульский район Республики Башкортостан;</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2) подтверждение соответствия проекта планировки территории требованиям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3) подтверждение учета в проекте планировки существующих правовых фактов;</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4) подтверждение соответствия проекта планировки территории требованию, согласно которому размеры земельных участков в границах застроенных территорий должны устанавливаться с учетом фактического землепользования и градостроительных нормативов и правил, действовавших в период застройки территории;</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5) характеристики планируемого развития территории и размещения объектов на территории, применительно к которой подготовлен проект планировки территории;</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xml:space="preserve">6) красные линии, посредством которых определяются и изменяются границы прохождения линейных объектов (в случаях, когда для этого не используются границы зон действии сервитутов) с учетом необходимости, </w:t>
      </w:r>
      <w:r w:rsidRPr="003113F4">
        <w:rPr>
          <w:rFonts w:ascii="Times New Roman" w:eastAsia="Times New Roman" w:hAnsi="Times New Roman" w:cs="Times New Roman"/>
          <w:snapToGrid w:val="0"/>
          <w:sz w:val="28"/>
          <w:szCs w:val="28"/>
          <w:lang w:eastAsia="ru-RU"/>
        </w:rPr>
        <w:lastRenderedPageBreak/>
        <w:t>целесообразности и возможности изъятия земельных участков для государственных или муниципальных нужд;</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7) наличие в пределах застроенной территории свободных от прав третьих земельных участков, которые могут быть предоставлены для строительства в порядке, определенном в соответствии с земельным законодательством;</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8) земельные участки, предлагаемые в границах зон действия публичных сервитутов для обеспечения прохода, проезда неограниченному кругу лиц;</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9) наличие градостроительных планов земельных участков, на которых располагаются объекты капитального строительства, в том числе многоквартирные дома.</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При обсуждении проектов планировок без проектов межевания в составе проекта планировки предметом публичных слушаний являются вопросы 1,2,3,5,6 установленные в настоящей части.</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В случае принятии решения о проведении публичных слушаний по проектам межевания территории, подготовленных в виде отдельного документа, предметом обсуждения на публичных слушаниях являются вопросы 1,2,3,4,7,8,9, установленные настоящей частью.</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b/>
          <w:snapToGrid w:val="0"/>
          <w:sz w:val="28"/>
          <w:szCs w:val="28"/>
          <w:lang w:eastAsia="ru-RU"/>
        </w:rPr>
        <w:t>10.</w:t>
      </w:r>
      <w:r w:rsidRPr="003113F4">
        <w:rPr>
          <w:rFonts w:ascii="Times New Roman" w:eastAsia="Times New Roman" w:hAnsi="Times New Roman" w:cs="Times New Roman"/>
          <w:snapToGrid w:val="0"/>
          <w:sz w:val="28"/>
          <w:szCs w:val="28"/>
          <w:lang w:eastAsia="ru-RU"/>
        </w:rPr>
        <w:t xml:space="preserve"> В случае</w:t>
      </w:r>
      <w:proofErr w:type="gramStart"/>
      <w:r w:rsidRPr="003113F4">
        <w:rPr>
          <w:rFonts w:ascii="Times New Roman" w:eastAsia="Times New Roman" w:hAnsi="Times New Roman" w:cs="Times New Roman"/>
          <w:snapToGrid w:val="0"/>
          <w:sz w:val="28"/>
          <w:szCs w:val="28"/>
          <w:lang w:eastAsia="ru-RU"/>
        </w:rPr>
        <w:t>,</w:t>
      </w:r>
      <w:proofErr w:type="gramEnd"/>
      <w:r w:rsidRPr="003113F4">
        <w:rPr>
          <w:rFonts w:ascii="Times New Roman" w:eastAsia="Times New Roman" w:hAnsi="Times New Roman" w:cs="Times New Roman"/>
          <w:snapToGrid w:val="0"/>
          <w:sz w:val="28"/>
          <w:szCs w:val="28"/>
          <w:lang w:eastAsia="ru-RU"/>
        </w:rPr>
        <w:t xml:space="preserve"> если заказчиком по разработке проекта выступает не орган, уполномоченный в области осуществления градостроительной деятельности, местом проведения публичных слушаний является администрация соответствующего района сельского поселения </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bCs/>
          <w:snapToGrid w:val="0"/>
          <w:sz w:val="28"/>
          <w:szCs w:val="28"/>
          <w:lang w:eastAsia="ru-RU"/>
        </w:rPr>
        <w:t>Шудекский     сельсовет</w:t>
      </w:r>
      <w:r w:rsidRPr="003113F4">
        <w:rPr>
          <w:rFonts w:ascii="Times New Roman" w:eastAsia="Times New Roman" w:hAnsi="Times New Roman" w:cs="Times New Roman"/>
          <w:snapToGrid w:val="0"/>
          <w:sz w:val="28"/>
          <w:szCs w:val="28"/>
          <w:lang w:eastAsia="ru-RU"/>
        </w:rPr>
        <w:t xml:space="preserve"> муниципального района Янаульский район Республики Башкортостан.</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b/>
          <w:snapToGrid w:val="0"/>
          <w:sz w:val="28"/>
          <w:szCs w:val="28"/>
          <w:lang w:eastAsia="ru-RU"/>
        </w:rPr>
        <w:t>11</w:t>
      </w:r>
      <w:r w:rsidRPr="003113F4">
        <w:rPr>
          <w:rFonts w:ascii="Times New Roman" w:eastAsia="Times New Roman" w:hAnsi="Times New Roman" w:cs="Times New Roman"/>
          <w:snapToGrid w:val="0"/>
          <w:sz w:val="28"/>
          <w:szCs w:val="28"/>
          <w:lang w:eastAsia="ru-RU"/>
        </w:rPr>
        <w:t xml:space="preserve">.После проведения публичных слушаний по проекту документации по планировке территории Комиссия по публичным слушаниям в области градостроительной деятельности муниципального района Янаульский района  обеспечивает подготовку протокола и заключения о </w:t>
      </w:r>
      <w:proofErr w:type="gramStart"/>
      <w:r w:rsidRPr="003113F4">
        <w:rPr>
          <w:rFonts w:ascii="Times New Roman" w:eastAsia="Times New Roman" w:hAnsi="Times New Roman" w:cs="Times New Roman"/>
          <w:snapToGrid w:val="0"/>
          <w:sz w:val="28"/>
          <w:szCs w:val="28"/>
          <w:lang w:eastAsia="ru-RU"/>
        </w:rPr>
        <w:t>о</w:t>
      </w:r>
      <w:proofErr w:type="gramEnd"/>
      <w:r w:rsidRPr="003113F4">
        <w:rPr>
          <w:rFonts w:ascii="Times New Roman" w:eastAsia="Times New Roman" w:hAnsi="Times New Roman" w:cs="Times New Roman"/>
          <w:snapToGrid w:val="0"/>
          <w:sz w:val="28"/>
          <w:szCs w:val="28"/>
          <w:lang w:eastAsia="ru-RU"/>
        </w:rPr>
        <w:t xml:space="preserve"> результатах публичных , его опубликования  и размещение на официальном сайте Совета  сельского поселения </w:t>
      </w:r>
      <w:r w:rsidRPr="003113F4">
        <w:rPr>
          <w:rFonts w:ascii="Times New Roman" w:eastAsia="Times New Roman" w:hAnsi="Times New Roman" w:cs="Times New Roman"/>
          <w:bCs/>
          <w:snapToGrid w:val="0"/>
          <w:sz w:val="28"/>
          <w:szCs w:val="28"/>
          <w:lang w:eastAsia="ru-RU"/>
        </w:rPr>
        <w:t>Шудекский     сельсовет</w:t>
      </w:r>
      <w:r w:rsidRPr="003113F4">
        <w:rPr>
          <w:rFonts w:ascii="Times New Roman" w:eastAsia="Times New Roman" w:hAnsi="Times New Roman" w:cs="Times New Roman"/>
          <w:snapToGrid w:val="0"/>
          <w:sz w:val="28"/>
          <w:szCs w:val="28"/>
          <w:lang w:eastAsia="ru-RU"/>
        </w:rPr>
        <w:t xml:space="preserve"> муниципального района Янаульский район Республики Башкортостан в сети Интернет.</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xml:space="preserve">В случае, когда документация по планировке подготовлена по инициативе Администрации сельского поселения </w:t>
      </w:r>
      <w:r w:rsidRPr="003113F4">
        <w:rPr>
          <w:rFonts w:ascii="Times New Roman" w:eastAsia="Times New Roman" w:hAnsi="Times New Roman" w:cs="Times New Roman"/>
          <w:bCs/>
          <w:snapToGrid w:val="0"/>
          <w:sz w:val="28"/>
          <w:szCs w:val="28"/>
          <w:lang w:eastAsia="ru-RU"/>
        </w:rPr>
        <w:t>Шудекский     сельсовет</w:t>
      </w:r>
      <w:r w:rsidRPr="003113F4">
        <w:rPr>
          <w:rFonts w:ascii="Times New Roman" w:eastAsia="Times New Roman" w:hAnsi="Times New Roman" w:cs="Times New Roman"/>
          <w:snapToGrid w:val="0"/>
          <w:sz w:val="28"/>
          <w:szCs w:val="28"/>
          <w:lang w:eastAsia="ru-RU"/>
        </w:rPr>
        <w:t xml:space="preserve"> муниципального района Янаульский район Республики Башкортостан, орган, уполномоченный в области градостроительной деятельности:</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1) обеспечивает внесение изменений и дополнений в документацию по планировке территории (в случае, когда такая необходимость выявилась по результатам публичных слушаний);</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xml:space="preserve">2)   подготавливает комплект документов и направляет его главе сельского поселения </w:t>
      </w:r>
      <w:r w:rsidRPr="003113F4">
        <w:rPr>
          <w:rFonts w:ascii="Times New Roman" w:eastAsia="Times New Roman" w:hAnsi="Times New Roman" w:cs="Times New Roman"/>
          <w:bCs/>
          <w:snapToGrid w:val="0"/>
          <w:sz w:val="28"/>
          <w:szCs w:val="28"/>
          <w:lang w:eastAsia="ru-RU"/>
        </w:rPr>
        <w:t>Шудекский     сельсовет</w:t>
      </w:r>
      <w:r w:rsidRPr="003113F4">
        <w:rPr>
          <w:rFonts w:ascii="Times New Roman" w:eastAsia="Times New Roman" w:hAnsi="Times New Roman" w:cs="Times New Roman"/>
          <w:snapToGrid w:val="0"/>
          <w:sz w:val="28"/>
          <w:szCs w:val="28"/>
          <w:lang w:eastAsia="ru-RU"/>
        </w:rPr>
        <w:t xml:space="preserve"> муниципального района Янаульский район Республики Башкортостан  на утверждение.</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lastRenderedPageBreak/>
        <w:t>В случае, когда документация по планировке подготовлена по инициативе физических и юридических лиц, предпринимателей, орган, уполномоченный в области градостроительной деятельности:</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1) может предложить указанным лицам внести изменения в документацию по планировке территории (в случае, когда такая необходимость выявилась по результатам публичных слушаний)</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proofErr w:type="gramStart"/>
      <w:r w:rsidRPr="003113F4">
        <w:rPr>
          <w:rFonts w:ascii="Times New Roman" w:eastAsia="Times New Roman" w:hAnsi="Times New Roman" w:cs="Times New Roman"/>
          <w:snapToGrid w:val="0"/>
          <w:sz w:val="28"/>
          <w:szCs w:val="28"/>
          <w:lang w:eastAsia="ru-RU"/>
        </w:rPr>
        <w:t xml:space="preserve">2) подготавливает комплект документов и направляет его главе сельского поселения </w:t>
      </w:r>
      <w:r w:rsidRPr="003113F4">
        <w:rPr>
          <w:rFonts w:ascii="Times New Roman" w:eastAsia="Times New Roman" w:hAnsi="Times New Roman" w:cs="Times New Roman"/>
          <w:bCs/>
          <w:snapToGrid w:val="0"/>
          <w:sz w:val="28"/>
          <w:szCs w:val="28"/>
          <w:lang w:eastAsia="ru-RU"/>
        </w:rPr>
        <w:t>Шудекский     сельсовет</w:t>
      </w:r>
      <w:r w:rsidRPr="003113F4">
        <w:rPr>
          <w:rFonts w:ascii="Times New Roman" w:eastAsia="Times New Roman" w:hAnsi="Times New Roman" w:cs="Times New Roman"/>
          <w:snapToGrid w:val="0"/>
          <w:sz w:val="28"/>
          <w:szCs w:val="28"/>
          <w:lang w:eastAsia="ru-RU"/>
        </w:rPr>
        <w:t xml:space="preserve"> муниципального района Янаульский район Республики Башкортостан на утверждение (в случае, когда по результатам публичных слушаний не возникла необходимость внесения изменений и дополнений в документацию по планировке территории, а также в случаях, когда указанными лицами были внесены необходимые изменения и дополнения в документацию по планировке территории).</w:t>
      </w:r>
      <w:proofErr w:type="gramEnd"/>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b/>
          <w:snapToGrid w:val="0"/>
          <w:sz w:val="28"/>
          <w:szCs w:val="28"/>
          <w:lang w:eastAsia="ru-RU"/>
        </w:rPr>
        <w:t>12.</w:t>
      </w:r>
      <w:r w:rsidRPr="003113F4">
        <w:rPr>
          <w:rFonts w:ascii="Times New Roman" w:eastAsia="Times New Roman" w:hAnsi="Times New Roman" w:cs="Times New Roman"/>
          <w:snapToGrid w:val="0"/>
          <w:sz w:val="28"/>
          <w:szCs w:val="28"/>
          <w:lang w:eastAsia="ru-RU"/>
        </w:rPr>
        <w:t xml:space="preserve"> Указанный комплект документов содержит:</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1) заключение органа, уполномоченного в области градостроительной деятельности, в котором отмечается факт готовности документации по планировке территории к утверждению;</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2) протокол (протоколы) публичных слушаний;</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xml:space="preserve">3) заключение о результатах публичных слушаний; </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4) комплект документации по планировке территории с обосновывающими материалами к ней.</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b/>
          <w:snapToGrid w:val="0"/>
          <w:sz w:val="28"/>
          <w:szCs w:val="28"/>
          <w:lang w:eastAsia="ru-RU"/>
        </w:rPr>
        <w:t>13.</w:t>
      </w:r>
      <w:r w:rsidRPr="003113F4">
        <w:rPr>
          <w:rFonts w:ascii="Times New Roman" w:eastAsia="Times New Roman" w:hAnsi="Times New Roman" w:cs="Times New Roman"/>
          <w:snapToGrid w:val="0"/>
          <w:sz w:val="28"/>
          <w:szCs w:val="28"/>
          <w:lang w:eastAsia="ru-RU"/>
        </w:rPr>
        <w:t xml:space="preserve"> Глава сельского поселения </w:t>
      </w:r>
      <w:r w:rsidRPr="003113F4">
        <w:rPr>
          <w:rFonts w:ascii="Times New Roman" w:eastAsia="Times New Roman" w:hAnsi="Times New Roman" w:cs="Times New Roman"/>
          <w:bCs/>
          <w:snapToGrid w:val="0"/>
          <w:sz w:val="28"/>
          <w:szCs w:val="28"/>
          <w:lang w:eastAsia="ru-RU"/>
        </w:rPr>
        <w:t>Шудекский     сельсовет</w:t>
      </w:r>
      <w:r w:rsidRPr="003113F4">
        <w:rPr>
          <w:rFonts w:ascii="Times New Roman" w:eastAsia="Times New Roman" w:hAnsi="Times New Roman" w:cs="Times New Roman"/>
          <w:snapToGrid w:val="0"/>
          <w:sz w:val="28"/>
          <w:szCs w:val="28"/>
          <w:lang w:eastAsia="ru-RU"/>
        </w:rPr>
        <w:t xml:space="preserve"> муниципального района Янаульский район Республики Башкортостан с учетом представленных ему документов, определенных частью 12 пункта 8.4 настоящих Правил, принимает одно из двух решений:</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1) об утверждении документации по планировке территории;</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2) об отклонении документации по планировке территории.</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b/>
          <w:snapToGrid w:val="0"/>
          <w:sz w:val="28"/>
          <w:szCs w:val="28"/>
          <w:lang w:eastAsia="ru-RU"/>
        </w:rPr>
        <w:t>14.</w:t>
      </w:r>
      <w:r w:rsidRPr="003113F4">
        <w:rPr>
          <w:rFonts w:ascii="Times New Roman" w:eastAsia="Times New Roman" w:hAnsi="Times New Roman" w:cs="Times New Roman"/>
          <w:snapToGrid w:val="0"/>
          <w:sz w:val="28"/>
          <w:szCs w:val="28"/>
          <w:lang w:eastAsia="ru-RU"/>
        </w:rPr>
        <w:t xml:space="preserve"> Утвержденная документация по планировке территории:</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xml:space="preserve">1)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сельского поселения </w:t>
      </w:r>
      <w:r w:rsidRPr="003113F4">
        <w:rPr>
          <w:rFonts w:ascii="Times New Roman" w:eastAsia="Times New Roman" w:hAnsi="Times New Roman" w:cs="Times New Roman"/>
          <w:bCs/>
          <w:snapToGrid w:val="0"/>
          <w:sz w:val="28"/>
          <w:szCs w:val="28"/>
          <w:lang w:eastAsia="ru-RU"/>
        </w:rPr>
        <w:t>Шудекский     сельсовет</w:t>
      </w:r>
      <w:r w:rsidRPr="003113F4">
        <w:rPr>
          <w:rFonts w:ascii="Times New Roman" w:eastAsia="Times New Roman" w:hAnsi="Times New Roman" w:cs="Times New Roman"/>
          <w:snapToGrid w:val="0"/>
          <w:sz w:val="28"/>
          <w:szCs w:val="28"/>
          <w:lang w:eastAsia="ru-RU"/>
        </w:rPr>
        <w:t xml:space="preserve"> муниципального района Янаульский район Республики Башкортостан в сети Интернет;</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2) в соответствии с требованиями части 2 статьи 57 Градостроительного кодекса Российской Федерации подлежит:</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xml:space="preserve">а) в течение семи дней со дня принятия направлению в информационную систему обеспечения градостроительной деятельности сельского поселения </w:t>
      </w:r>
      <w:r w:rsidRPr="003113F4">
        <w:rPr>
          <w:rFonts w:ascii="Times New Roman" w:eastAsia="Times New Roman" w:hAnsi="Times New Roman" w:cs="Times New Roman"/>
          <w:bCs/>
          <w:snapToGrid w:val="0"/>
          <w:sz w:val="28"/>
          <w:szCs w:val="28"/>
          <w:lang w:eastAsia="ru-RU"/>
        </w:rPr>
        <w:t>Шудекский     сельсовет</w:t>
      </w:r>
      <w:r w:rsidRPr="003113F4">
        <w:rPr>
          <w:rFonts w:ascii="Times New Roman" w:eastAsia="Times New Roman" w:hAnsi="Times New Roman" w:cs="Times New Roman"/>
          <w:snapToGrid w:val="0"/>
          <w:sz w:val="28"/>
          <w:szCs w:val="28"/>
          <w:lang w:eastAsia="ru-RU"/>
        </w:rPr>
        <w:t xml:space="preserve"> муниципального района Янаульский район Республики Башкортостан;</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xml:space="preserve">б) в течение четырнадцати дней со дня получения копии документа размещению в информационной системе обеспечения градостроительной </w:t>
      </w:r>
      <w:r w:rsidRPr="003113F4">
        <w:rPr>
          <w:rFonts w:ascii="Times New Roman" w:eastAsia="Times New Roman" w:hAnsi="Times New Roman" w:cs="Times New Roman"/>
          <w:snapToGrid w:val="0"/>
          <w:sz w:val="28"/>
          <w:szCs w:val="28"/>
          <w:lang w:eastAsia="ru-RU"/>
        </w:rPr>
        <w:lastRenderedPageBreak/>
        <w:t xml:space="preserve">деятельности сельского </w:t>
      </w:r>
      <w:r w:rsidRPr="003113F4">
        <w:rPr>
          <w:rFonts w:ascii="Times New Roman" w:eastAsia="Times New Roman" w:hAnsi="Times New Roman" w:cs="Times New Roman"/>
          <w:bCs/>
          <w:snapToGrid w:val="0"/>
          <w:sz w:val="28"/>
          <w:szCs w:val="28"/>
          <w:lang w:eastAsia="ru-RU"/>
        </w:rPr>
        <w:t>Шудекский     сельсовет</w:t>
      </w:r>
      <w:r w:rsidRPr="003113F4">
        <w:rPr>
          <w:rFonts w:ascii="Times New Roman" w:eastAsia="Times New Roman" w:hAnsi="Times New Roman" w:cs="Times New Roman"/>
          <w:snapToGrid w:val="0"/>
          <w:sz w:val="28"/>
          <w:szCs w:val="28"/>
          <w:lang w:eastAsia="ru-RU"/>
        </w:rPr>
        <w:t xml:space="preserve"> муниципального района Янаульский район Республики Башкортостан.</w:t>
      </w:r>
    </w:p>
    <w:p w:rsidR="00701FD0" w:rsidRPr="003113F4" w:rsidRDefault="00701FD0" w:rsidP="00BA5BFA">
      <w:pPr>
        <w:tabs>
          <w:tab w:val="left" w:pos="0"/>
          <w:tab w:val="left" w:pos="15840"/>
        </w:tabs>
        <w:spacing w:after="24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Решение об отклонении документации по планировке территории с указанием причин его принятия направляется инициатору разработки проектной документации для доработки.</w:t>
      </w:r>
    </w:p>
    <w:p w:rsidR="00701FD0" w:rsidRPr="003113F4" w:rsidRDefault="00701FD0" w:rsidP="00BA5BFA">
      <w:pPr>
        <w:tabs>
          <w:tab w:val="left" w:pos="0"/>
          <w:tab w:val="left" w:pos="15840"/>
        </w:tabs>
        <w:spacing w:after="240"/>
        <w:ind w:firstLine="709"/>
        <w:jc w:val="both"/>
        <w:rPr>
          <w:rFonts w:ascii="Times New Roman" w:eastAsia="Times New Roman" w:hAnsi="Times New Roman" w:cs="Times New Roman"/>
          <w:b/>
          <w:snapToGrid w:val="0"/>
          <w:sz w:val="28"/>
          <w:szCs w:val="28"/>
          <w:lang w:eastAsia="ru-RU"/>
        </w:rPr>
      </w:pPr>
      <w:r w:rsidRPr="003113F4">
        <w:rPr>
          <w:rFonts w:ascii="Times New Roman" w:eastAsia="Times New Roman" w:hAnsi="Times New Roman" w:cs="Times New Roman"/>
          <w:b/>
          <w:snapToGrid w:val="0"/>
          <w:sz w:val="28"/>
          <w:szCs w:val="28"/>
          <w:lang w:eastAsia="ru-RU"/>
        </w:rPr>
        <w:t xml:space="preserve">7.4 Особенности проведения публичных слушаний по предоставлению разрешений на условно разрешенные виды использования земельных участков и объектов капитального строительства </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b/>
          <w:snapToGrid w:val="0"/>
          <w:sz w:val="28"/>
          <w:szCs w:val="28"/>
          <w:lang w:eastAsia="ru-RU"/>
        </w:rPr>
        <w:t xml:space="preserve">1. </w:t>
      </w:r>
      <w:r w:rsidRPr="003113F4">
        <w:rPr>
          <w:rFonts w:ascii="Times New Roman" w:eastAsia="Times New Roman" w:hAnsi="Times New Roman" w:cs="Times New Roman"/>
          <w:snapToGrid w:val="0"/>
          <w:sz w:val="28"/>
          <w:szCs w:val="28"/>
          <w:lang w:eastAsia="ru-RU"/>
        </w:rPr>
        <w:t>Инициаторами подготовки проектов документов, обсуждаемых на публичных слушаниях по предоставлению разрешений на условно разрешенные виды использования земельных участков т объектов капитального строительства, могут быть заинтересованные физические или юридические лица, предприниматели, подавшие заявление о предоставлении разрешений на условно разрешенные виды использования земельных участков и объектов капитального строительства.</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b/>
          <w:snapToGrid w:val="0"/>
          <w:sz w:val="28"/>
          <w:szCs w:val="28"/>
          <w:lang w:eastAsia="ru-RU"/>
        </w:rPr>
        <w:t>2.</w:t>
      </w:r>
      <w:r w:rsidRPr="003113F4">
        <w:rPr>
          <w:rFonts w:ascii="Times New Roman" w:eastAsia="Times New Roman" w:hAnsi="Times New Roman" w:cs="Times New Roman"/>
          <w:snapToGrid w:val="0"/>
          <w:sz w:val="28"/>
          <w:szCs w:val="28"/>
          <w:lang w:eastAsia="ru-RU"/>
        </w:rPr>
        <w:t xml:space="preserve"> Право, определенное частью 1 пункта 8.5 настоящих Правил, может быть реализовано только в случаях, когда выполняются следующие условия:</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1) на соответствующую территорию распространяются настоящие Правила;</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xml:space="preserve">2) применительно к соответствующей территориальной зоне в  составе градостроительного регламента установлен условно разрешенный вид использования земельного участка, объекта капитального строительства, который запрашивается заявителем. </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b/>
          <w:snapToGrid w:val="0"/>
          <w:sz w:val="28"/>
          <w:szCs w:val="28"/>
          <w:lang w:eastAsia="ru-RU"/>
        </w:rPr>
        <w:t>3.</w:t>
      </w:r>
      <w:r w:rsidRPr="003113F4">
        <w:rPr>
          <w:rFonts w:ascii="Times New Roman" w:eastAsia="Times New Roman" w:hAnsi="Times New Roman" w:cs="Times New Roman"/>
          <w:snapToGrid w:val="0"/>
          <w:sz w:val="28"/>
          <w:szCs w:val="28"/>
          <w:lang w:eastAsia="ru-RU"/>
        </w:rPr>
        <w:t xml:space="preserve"> Орган, уполномоченный в области градостроительной деятельности, подготавливает заключение, состав и содержание которых определяются частью 14 пункта 8.5 настоящих Правил.</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b/>
          <w:snapToGrid w:val="0"/>
          <w:sz w:val="28"/>
          <w:szCs w:val="28"/>
          <w:lang w:eastAsia="ru-RU"/>
        </w:rPr>
        <w:t>4.</w:t>
      </w:r>
      <w:r w:rsidRPr="003113F4">
        <w:rPr>
          <w:rFonts w:ascii="Times New Roman" w:eastAsia="Times New Roman" w:hAnsi="Times New Roman" w:cs="Times New Roman"/>
          <w:snapToGrid w:val="0"/>
          <w:sz w:val="28"/>
          <w:szCs w:val="28"/>
          <w:lang w:eastAsia="ru-RU"/>
        </w:rPr>
        <w:t xml:space="preserve"> Комиссия по землепользованию и застройке Администрации сельского поселения </w:t>
      </w:r>
      <w:r w:rsidRPr="003113F4">
        <w:rPr>
          <w:rFonts w:ascii="Times New Roman" w:eastAsia="Times New Roman" w:hAnsi="Times New Roman" w:cs="Times New Roman"/>
          <w:bCs/>
          <w:snapToGrid w:val="0"/>
          <w:sz w:val="28"/>
          <w:szCs w:val="28"/>
          <w:lang w:eastAsia="ru-RU"/>
        </w:rPr>
        <w:t>Шудекский     сельсовет</w:t>
      </w:r>
      <w:r w:rsidRPr="003113F4">
        <w:rPr>
          <w:rFonts w:ascii="Times New Roman" w:eastAsia="Times New Roman" w:hAnsi="Times New Roman" w:cs="Times New Roman"/>
          <w:snapToGrid w:val="0"/>
          <w:sz w:val="28"/>
          <w:szCs w:val="28"/>
          <w:lang w:eastAsia="ru-RU"/>
        </w:rPr>
        <w:t xml:space="preserve"> муниципального района Янаульский район Республики Башкортостан с учетом градостроительных заключений:</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1) рассматривает заявления о предоставлении разрешений на условно разрешенные виды использования земельных участков и объектов капитального строительства;</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2) сообщает о проведении публичных слушаний лицам, определенным частью 4 статьи 39 Градостроительного кодекса Российской Федерации;</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xml:space="preserve">3) готовит сводное заключение, содержащее рекомендации главе сельского поселения </w:t>
      </w:r>
      <w:r w:rsidRPr="003113F4">
        <w:rPr>
          <w:rFonts w:ascii="Times New Roman" w:eastAsia="Times New Roman" w:hAnsi="Times New Roman" w:cs="Times New Roman"/>
          <w:bCs/>
          <w:snapToGrid w:val="0"/>
          <w:sz w:val="28"/>
          <w:szCs w:val="28"/>
          <w:lang w:eastAsia="ru-RU"/>
        </w:rPr>
        <w:t>Шудекский     сельсовет</w:t>
      </w:r>
      <w:r w:rsidRPr="003113F4">
        <w:rPr>
          <w:rFonts w:ascii="Times New Roman" w:eastAsia="Times New Roman" w:hAnsi="Times New Roman" w:cs="Times New Roman"/>
          <w:snapToGrid w:val="0"/>
          <w:sz w:val="28"/>
          <w:szCs w:val="28"/>
          <w:lang w:eastAsia="ru-RU"/>
        </w:rPr>
        <w:t xml:space="preserve"> муниципального района Янаульский район Республики Башкортостан о возможности предоставления разрешения.</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b/>
          <w:snapToGrid w:val="0"/>
          <w:sz w:val="28"/>
          <w:szCs w:val="28"/>
          <w:lang w:eastAsia="ru-RU"/>
        </w:rPr>
        <w:lastRenderedPageBreak/>
        <w:t>5.</w:t>
      </w:r>
      <w:r w:rsidRPr="003113F4">
        <w:rPr>
          <w:rFonts w:ascii="Times New Roman" w:eastAsia="Times New Roman" w:hAnsi="Times New Roman" w:cs="Times New Roman"/>
          <w:snapToGrid w:val="0"/>
          <w:sz w:val="28"/>
          <w:szCs w:val="28"/>
          <w:lang w:eastAsia="ru-RU"/>
        </w:rPr>
        <w:t xml:space="preserve"> Орган, уполномоченный в области градостроительной деятельности, обеспечивает подготовку документов и материалов к публичным слушаниям.</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b/>
          <w:snapToGrid w:val="0"/>
          <w:sz w:val="28"/>
          <w:szCs w:val="28"/>
          <w:lang w:eastAsia="ru-RU"/>
        </w:rPr>
        <w:t>6.</w:t>
      </w:r>
      <w:r w:rsidRPr="003113F4">
        <w:rPr>
          <w:rFonts w:ascii="Times New Roman" w:eastAsia="Times New Roman" w:hAnsi="Times New Roman" w:cs="Times New Roman"/>
          <w:snapToGrid w:val="0"/>
          <w:sz w:val="28"/>
          <w:szCs w:val="28"/>
          <w:lang w:eastAsia="ru-RU"/>
        </w:rPr>
        <w:t xml:space="preserve"> Участниками публичных слушаний по предоставлению разрешений на условно разрешенные виды использования земельных участков и объектов капитального строительства являются:</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1) правообладатели земельных участков, имеющих общие границы с земельным участком, применительно к которому запрашивается разрешение;</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2) правообладатели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3) правообладатели помещений, являющихся частью объектов капитального строительства, применительно к которому запрашивается разрешение.</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b/>
          <w:snapToGrid w:val="0"/>
          <w:sz w:val="28"/>
          <w:szCs w:val="28"/>
          <w:lang w:eastAsia="ru-RU"/>
        </w:rPr>
        <w:t>7.</w:t>
      </w:r>
      <w:r w:rsidRPr="003113F4">
        <w:rPr>
          <w:rFonts w:ascii="Times New Roman" w:eastAsia="Times New Roman" w:hAnsi="Times New Roman" w:cs="Times New Roman"/>
          <w:snapToGrid w:val="0"/>
          <w:sz w:val="28"/>
          <w:szCs w:val="28"/>
          <w:lang w:eastAsia="ru-RU"/>
        </w:rPr>
        <w:t xml:space="preserve"> Участникам публичных слушаний по обсуждению заявлений о предоставлении разрешений на условно разрешенные виды использования земельных участков и объектов капитального строительства обеспечивается возможность ознакомления </w:t>
      </w:r>
      <w:proofErr w:type="gramStart"/>
      <w:r w:rsidRPr="003113F4">
        <w:rPr>
          <w:rFonts w:ascii="Times New Roman" w:eastAsia="Times New Roman" w:hAnsi="Times New Roman" w:cs="Times New Roman"/>
          <w:snapToGrid w:val="0"/>
          <w:sz w:val="28"/>
          <w:szCs w:val="28"/>
          <w:lang w:eastAsia="ru-RU"/>
        </w:rPr>
        <w:t>с</w:t>
      </w:r>
      <w:proofErr w:type="gramEnd"/>
      <w:r w:rsidRPr="003113F4">
        <w:rPr>
          <w:rFonts w:ascii="Times New Roman" w:eastAsia="Times New Roman" w:hAnsi="Times New Roman" w:cs="Times New Roman"/>
          <w:snapToGrid w:val="0"/>
          <w:sz w:val="28"/>
          <w:szCs w:val="28"/>
          <w:lang w:eastAsia="ru-RU"/>
        </w:rPr>
        <w:t>:</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1) заявлением заинтересованного лица с обосновывающими материалами, предоставленными в соответствии с требованиями, определенными частями 8 – 12 пункта 8.5 настоящих Правил;</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2) заключением органа, уполномоченного в области градостроительной деятельности, на предоставленное заявление и обосновывающими материалами к нему, составленными в соответствии с требованиями части 14 пункта 8.5 настоящих Правил.</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proofErr w:type="gramStart"/>
      <w:r w:rsidRPr="003113F4">
        <w:rPr>
          <w:rFonts w:ascii="Times New Roman" w:eastAsia="Times New Roman" w:hAnsi="Times New Roman" w:cs="Times New Roman"/>
          <w:b/>
          <w:snapToGrid w:val="0"/>
          <w:sz w:val="28"/>
          <w:szCs w:val="28"/>
          <w:lang w:eastAsia="ru-RU"/>
        </w:rPr>
        <w:t>8.</w:t>
      </w:r>
      <w:r w:rsidRPr="003113F4">
        <w:rPr>
          <w:rFonts w:ascii="Times New Roman" w:eastAsia="Times New Roman" w:hAnsi="Times New Roman" w:cs="Times New Roman"/>
          <w:snapToGrid w:val="0"/>
          <w:sz w:val="28"/>
          <w:szCs w:val="28"/>
          <w:lang w:eastAsia="ru-RU"/>
        </w:rPr>
        <w:t>В заявлении и прилагаемых к нему материалах должна быть обоснована целесообразность намерений и доказано, что при выполнении определенных условий, которые должны быть изложены в заявлении, не будет оказано негативных воздействий на окружающую среду в объемах, превышающих пределы, определенные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w:t>
      </w:r>
      <w:proofErr w:type="gramEnd"/>
      <w:r w:rsidRPr="003113F4">
        <w:rPr>
          <w:rFonts w:ascii="Times New Roman" w:eastAsia="Times New Roman" w:hAnsi="Times New Roman" w:cs="Times New Roman"/>
          <w:snapToGrid w:val="0"/>
          <w:sz w:val="28"/>
          <w:szCs w:val="28"/>
          <w:lang w:eastAsia="ru-RU"/>
        </w:rPr>
        <w:t xml:space="preserve"> «</w:t>
      </w:r>
      <w:proofErr w:type="gramStart"/>
      <w:r w:rsidRPr="003113F4">
        <w:rPr>
          <w:rFonts w:ascii="Times New Roman" w:eastAsia="Times New Roman" w:hAnsi="Times New Roman" w:cs="Times New Roman"/>
          <w:snapToGrid w:val="0"/>
          <w:sz w:val="28"/>
          <w:szCs w:val="28"/>
          <w:lang w:eastAsia="ru-RU"/>
        </w:rPr>
        <w:t>О техническом регулировании» и Градостроительному кодексу Российской Федерации) и градостроительными регламентами, определенными настоящими Правилами применительно к соответствующей территориальной зоне.</w:t>
      </w:r>
      <w:proofErr w:type="gramEnd"/>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b/>
          <w:snapToGrid w:val="0"/>
          <w:sz w:val="28"/>
          <w:szCs w:val="28"/>
          <w:lang w:eastAsia="ru-RU"/>
        </w:rPr>
        <w:t>9.</w:t>
      </w:r>
      <w:r w:rsidRPr="003113F4">
        <w:rPr>
          <w:rFonts w:ascii="Times New Roman" w:eastAsia="Times New Roman" w:hAnsi="Times New Roman" w:cs="Times New Roman"/>
          <w:snapToGrid w:val="0"/>
          <w:sz w:val="28"/>
          <w:szCs w:val="28"/>
          <w:lang w:eastAsia="ru-RU"/>
        </w:rPr>
        <w:t xml:space="preserve"> В заявлении отражается содержание </w:t>
      </w:r>
      <w:proofErr w:type="gramStart"/>
      <w:r w:rsidRPr="003113F4">
        <w:rPr>
          <w:rFonts w:ascii="Times New Roman" w:eastAsia="Times New Roman" w:hAnsi="Times New Roman" w:cs="Times New Roman"/>
          <w:snapToGrid w:val="0"/>
          <w:sz w:val="28"/>
          <w:szCs w:val="28"/>
          <w:lang w:eastAsia="ru-RU"/>
        </w:rPr>
        <w:t>запроса</w:t>
      </w:r>
      <w:proofErr w:type="gramEnd"/>
      <w:r w:rsidRPr="003113F4">
        <w:rPr>
          <w:rFonts w:ascii="Times New Roman" w:eastAsia="Times New Roman" w:hAnsi="Times New Roman" w:cs="Times New Roman"/>
          <w:snapToGrid w:val="0"/>
          <w:sz w:val="28"/>
          <w:szCs w:val="28"/>
          <w:lang w:eastAsia="ru-RU"/>
        </w:rPr>
        <w:t xml:space="preserve"> и даются идентификационные сведения о заявителе. </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b/>
          <w:snapToGrid w:val="0"/>
          <w:sz w:val="28"/>
          <w:szCs w:val="28"/>
          <w:lang w:eastAsia="ru-RU"/>
        </w:rPr>
        <w:t xml:space="preserve">10. </w:t>
      </w:r>
      <w:r w:rsidRPr="003113F4">
        <w:rPr>
          <w:rFonts w:ascii="Times New Roman" w:eastAsia="Times New Roman" w:hAnsi="Times New Roman" w:cs="Times New Roman"/>
          <w:snapToGrid w:val="0"/>
          <w:sz w:val="28"/>
          <w:szCs w:val="28"/>
          <w:lang w:eastAsia="ru-RU"/>
        </w:rPr>
        <w:t>Приложения к заявлению должны содержать идентификационные сведения о земельном участке и обосновывающие материалы.</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b/>
          <w:snapToGrid w:val="0"/>
          <w:sz w:val="28"/>
          <w:szCs w:val="28"/>
          <w:lang w:eastAsia="ru-RU"/>
        </w:rPr>
        <w:t>11</w:t>
      </w:r>
      <w:r w:rsidRPr="003113F4">
        <w:rPr>
          <w:rFonts w:ascii="Times New Roman" w:eastAsia="Times New Roman" w:hAnsi="Times New Roman" w:cs="Times New Roman"/>
          <w:snapToGrid w:val="0"/>
          <w:sz w:val="28"/>
          <w:szCs w:val="28"/>
          <w:lang w:eastAsia="ru-RU"/>
        </w:rPr>
        <w:t>. Идентификационные сведения о земельном участке, в отношении которого подается заявление, включают:</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lastRenderedPageBreak/>
        <w:t>1) адрес расположения земельного участка, объектов капитального строительства;</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2) кадастровый номер земельного участка и его кадастровый план;</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3) свидетельство о государственной регистрации права на земельный участок, объекты капитального строительства;</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4) ситуационный план-распоряжение соседних земельных участков с указанием их кадастровых номеров, а также объектов капитального строительства, на них расположенных.</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b/>
          <w:snapToGrid w:val="0"/>
          <w:sz w:val="28"/>
          <w:szCs w:val="28"/>
          <w:lang w:eastAsia="ru-RU"/>
        </w:rPr>
        <w:t>12</w:t>
      </w:r>
      <w:r w:rsidRPr="003113F4">
        <w:rPr>
          <w:rFonts w:ascii="Times New Roman" w:eastAsia="Times New Roman" w:hAnsi="Times New Roman" w:cs="Times New Roman"/>
          <w:snapToGrid w:val="0"/>
          <w:sz w:val="28"/>
          <w:szCs w:val="28"/>
          <w:lang w:eastAsia="ru-RU"/>
        </w:rPr>
        <w:t xml:space="preserve"> Обосновывающие материалы предъявляются в виде архитектурной концепции объекта капитального строительства (реконструкции), которую предлагается реализовать в случае предоставления разрешения на условно разрешенный вид использования.</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Обосновывающие материалы включают:</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1) проект предложений к градостроительному плану земельного участка с отображением на нем позиций, относящихся к запросу, указанием мест расположения существующих и намечаемых к строительству строений и описание их характеристик (общая площадь, этажность, открытые пространства, существующие и планируемые места стоянок автомобилей и т.д.);</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информацию о планируемых вместимости, мощности объекта, объемах ресурсов, необходимых для функционирования объекта (количество работающих и посетителей);</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грузооборот (частота подъезда к объекту грузового автотранспорта);</w:t>
      </w:r>
      <w:r w:rsidRPr="003113F4">
        <w:rPr>
          <w:rFonts w:ascii="Times New Roman" w:eastAsia="Times New Roman" w:hAnsi="Times New Roman" w:cs="Times New Roman"/>
          <w:snapToGrid w:val="0"/>
          <w:sz w:val="28"/>
          <w:szCs w:val="28"/>
          <w:lang w:eastAsia="ru-RU"/>
        </w:rPr>
        <w:tab/>
      </w:r>
      <w:r w:rsidRPr="003113F4">
        <w:rPr>
          <w:rFonts w:ascii="Times New Roman" w:eastAsia="Times New Roman" w:hAnsi="Times New Roman" w:cs="Times New Roman"/>
          <w:snapToGrid w:val="0"/>
          <w:sz w:val="28"/>
          <w:szCs w:val="28"/>
          <w:lang w:eastAsia="ru-RU"/>
        </w:rPr>
        <w:tab/>
      </w:r>
      <w:r w:rsidRPr="003113F4">
        <w:rPr>
          <w:rFonts w:ascii="Times New Roman" w:eastAsia="Times New Roman" w:hAnsi="Times New Roman" w:cs="Times New Roman"/>
          <w:snapToGrid w:val="0"/>
          <w:sz w:val="28"/>
          <w:szCs w:val="28"/>
          <w:lang w:eastAsia="ru-RU"/>
        </w:rPr>
        <w:tab/>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объемы инженерных ресурсов (энергообеспечение, водоснабжение и т.д.);</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документы, подтверждающие возможность получения таких ресурсов в необходимом объеме (технические условия, предоставленные уполномоченными организациями);</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2) информацию о предполагаемом уровне воздействия на окружающую среду (объем и характер выбросов в атмосферу, количество отходов производства и степень их вредности)  – обоснование того, что реализацией данных предложений не будет оказано негативное воздействие на окружающую среду в объемах, превышающих допустимые пределы.</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Могут представляться и другие материалы, обосновывающие целесообразность, возможность и допустимость реализации предложений.</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b/>
          <w:snapToGrid w:val="0"/>
          <w:sz w:val="28"/>
          <w:szCs w:val="28"/>
          <w:lang w:eastAsia="ru-RU"/>
        </w:rPr>
        <w:t>13.</w:t>
      </w:r>
      <w:r w:rsidRPr="003113F4">
        <w:rPr>
          <w:rFonts w:ascii="Times New Roman" w:eastAsia="Times New Roman" w:hAnsi="Times New Roman" w:cs="Times New Roman"/>
          <w:snapToGrid w:val="0"/>
          <w:sz w:val="28"/>
          <w:szCs w:val="28"/>
          <w:lang w:eastAsia="ru-RU"/>
        </w:rPr>
        <w:t xml:space="preserve"> Заявление должно содержать также обязательство заинтересованного лица нести расходы, связанные с организацией и проведением публичных слушаний по вопросу предоставления разрешения на условно разрешенный вид использования.</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b/>
          <w:snapToGrid w:val="0"/>
          <w:sz w:val="28"/>
          <w:szCs w:val="28"/>
          <w:lang w:eastAsia="ru-RU"/>
        </w:rPr>
        <w:t>14.</w:t>
      </w:r>
      <w:r w:rsidRPr="003113F4">
        <w:rPr>
          <w:rFonts w:ascii="Times New Roman" w:eastAsia="Times New Roman" w:hAnsi="Times New Roman" w:cs="Times New Roman"/>
          <w:snapToGrid w:val="0"/>
          <w:sz w:val="28"/>
          <w:szCs w:val="28"/>
          <w:lang w:eastAsia="ru-RU"/>
        </w:rPr>
        <w:t xml:space="preserve"> Заключение органа, уполномоченного в области градостроительной деятельности, на представленное заявление и обосновывающие материалы к </w:t>
      </w:r>
      <w:r w:rsidRPr="003113F4">
        <w:rPr>
          <w:rFonts w:ascii="Times New Roman" w:eastAsia="Times New Roman" w:hAnsi="Times New Roman" w:cs="Times New Roman"/>
          <w:snapToGrid w:val="0"/>
          <w:sz w:val="28"/>
          <w:szCs w:val="28"/>
          <w:lang w:eastAsia="ru-RU"/>
        </w:rPr>
        <w:lastRenderedPageBreak/>
        <w:t xml:space="preserve">нему составляется в соответствии с предметом рассмотрения заявления на публичных слушаниях и должно содержать: </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1) предложения о том, что в заявлении и прилагаемых к нему обосновывающих материалах выполнены или не выполнены все установленные требования, которые подлежат выполнению:</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а) подтверждение информации, отраженной в заявлении о предоставлении разрешения на условно разрешенный вид использования земельного участка, объектов капитального строительства и прилагаемых к заявлению обосновывающих материалов;</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proofErr w:type="gramStart"/>
      <w:r w:rsidRPr="003113F4">
        <w:rPr>
          <w:rFonts w:ascii="Times New Roman" w:eastAsia="Times New Roman" w:hAnsi="Times New Roman" w:cs="Times New Roman"/>
          <w:snapToGrid w:val="0"/>
          <w:sz w:val="28"/>
          <w:szCs w:val="28"/>
          <w:lang w:eastAsia="ru-RU"/>
        </w:rPr>
        <w:t xml:space="preserve">б) подтверждение соответствия требованиям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отраженных в заявлении о предоставлении разрешения на условно разрешенный вид использования земельного участка, объекта капитального строительства и прилагаемых к заявлению обосновывающих материалов;  </w:t>
      </w:r>
      <w:proofErr w:type="gramEnd"/>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в) подтверждение выполнения процедурных требований;</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2) положения о том, что в заявлении и прилагаемых к заявлению обосновывающих материалах вопросы, требующие разрешения решены не рационально, поскольку:</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а) не окажут негативного воздействия на окружающую среду и будут способствовать ее улучшению, а потому рекомендуется принять решение о предоставлении заявителю запрашиваемого разрешения, а также решение об утверждении предложенного заявителем проекта градостроительного плана земельного участка, выполненного уполномоченной на то организацией, для последующей подготовки проектной документации и осуществления строительства;</w:t>
      </w:r>
      <w:r w:rsidRPr="003113F4">
        <w:rPr>
          <w:rFonts w:ascii="Times New Roman" w:eastAsia="Times New Roman" w:hAnsi="Times New Roman" w:cs="Times New Roman"/>
          <w:snapToGrid w:val="0"/>
          <w:sz w:val="28"/>
          <w:szCs w:val="28"/>
          <w:lang w:eastAsia="ru-RU"/>
        </w:rPr>
        <w:tab/>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proofErr w:type="gramStart"/>
      <w:r w:rsidRPr="003113F4">
        <w:rPr>
          <w:rFonts w:ascii="Times New Roman" w:eastAsia="Times New Roman" w:hAnsi="Times New Roman" w:cs="Times New Roman"/>
          <w:snapToGrid w:val="0"/>
          <w:sz w:val="28"/>
          <w:szCs w:val="28"/>
          <w:lang w:eastAsia="ru-RU"/>
        </w:rPr>
        <w:t xml:space="preserve">б) не окажут негативного воздействия на окружающую среду и будут способствовать ее улучшению, а потому рекомендуется принять решение о предоставлении заявителю запрашиваемого разрешения, а также решение об утверждении предложенного заявителем проекта градостроительного плана земельного участка, выполненного уполномоченной на то организацией, но только при выполнении условий, связанных с внесением в проект такого плана соответствующих изменений. </w:t>
      </w:r>
      <w:proofErr w:type="gramEnd"/>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В этом случае в заключении должны быть представлены конкретные предложения по внесению изменений в проект градостроительного плана земельного участка, например, такие как:</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изменение (уточнение) границ зон действия публичных сервитутов для обеспечения прохода, проезда;</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изменение (уточнение) отступов планируемых к размещению строений, частей строений от границ земельного участка;</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lastRenderedPageBreak/>
        <w:t>- изменение (уточнение) параметров объекта капитального строительства (общая площадь, этажность, открытые пространства, планируемые места стоянок автомобилей);</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показателей о планируемых вместимости, мощности объекта, объемах ресурсов, необходимых для функционирования объект, грузооборота (частота подъезда к объекту грузового автотранспорта);</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объемов инженерных ресурсов (энергообеспечение, водоснабжение) и т.д.</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в) окажут негативное воздействие на окружающую среду, а потому рекомендуется принять решение об отказе в предоставлении заявителю запрашиваемого разрешения;</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xml:space="preserve">г) </w:t>
      </w:r>
      <w:proofErr w:type="gramStart"/>
      <w:r w:rsidRPr="003113F4">
        <w:rPr>
          <w:rFonts w:ascii="Times New Roman" w:eastAsia="Times New Roman" w:hAnsi="Times New Roman" w:cs="Times New Roman"/>
          <w:snapToGrid w:val="0"/>
          <w:sz w:val="28"/>
          <w:szCs w:val="28"/>
          <w:lang w:eastAsia="ru-RU"/>
        </w:rPr>
        <w:t>неправомерна</w:t>
      </w:r>
      <w:proofErr w:type="gramEnd"/>
      <w:r w:rsidRPr="003113F4">
        <w:rPr>
          <w:rFonts w:ascii="Times New Roman" w:eastAsia="Times New Roman" w:hAnsi="Times New Roman" w:cs="Times New Roman"/>
          <w:snapToGrid w:val="0"/>
          <w:sz w:val="28"/>
          <w:szCs w:val="28"/>
          <w:lang w:eastAsia="ru-RU"/>
        </w:rPr>
        <w:t xml:space="preserve"> в силу соответствия земельного участка критериям, установленным частью 4 статьи 39 Градостроительного кодекса Российской Федерации, а потому рекомендуется принять решение об отказе в предоставлении заявителю запрашиваемого разрешения.</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15. Предметом публичных слушаний о предоставлении разрешения на условно разрешенный вид использования земельного участка, объекта капитального строительства являются вопросы, установленные частью 14 пункта 8.5 настоящих Правил.</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xml:space="preserve">16.Местом проведения публичных слушаний является администрация соответствующего городского  поселения муниципального района Янаульский район Республики Башкортостан. </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xml:space="preserve">17.После проведения публичных слушаний о предоставлении разрешения на условно разрешенный вид использования земельного участка, объектов капитального строительства Комиссия по землепользованию и застройке Администрации сельского поселения </w:t>
      </w:r>
      <w:r w:rsidRPr="003113F4">
        <w:rPr>
          <w:rFonts w:ascii="Times New Roman" w:eastAsia="Times New Roman" w:hAnsi="Times New Roman" w:cs="Times New Roman"/>
          <w:bCs/>
          <w:snapToGrid w:val="0"/>
          <w:sz w:val="28"/>
          <w:szCs w:val="28"/>
          <w:lang w:eastAsia="ru-RU"/>
        </w:rPr>
        <w:t>Шудекский     сельсовет</w:t>
      </w:r>
      <w:r w:rsidRPr="003113F4">
        <w:rPr>
          <w:rFonts w:ascii="Times New Roman" w:eastAsia="Times New Roman" w:hAnsi="Times New Roman" w:cs="Times New Roman"/>
          <w:snapToGrid w:val="0"/>
          <w:sz w:val="28"/>
          <w:szCs w:val="28"/>
          <w:lang w:eastAsia="ru-RU"/>
        </w:rPr>
        <w:t xml:space="preserve"> муниципального района Янаульский район Республики Башкортостан направляет главе сельского поселения </w:t>
      </w:r>
      <w:r w:rsidRPr="003113F4">
        <w:rPr>
          <w:rFonts w:ascii="Times New Roman" w:eastAsia="Times New Roman" w:hAnsi="Times New Roman" w:cs="Times New Roman"/>
          <w:bCs/>
          <w:snapToGrid w:val="0"/>
          <w:sz w:val="28"/>
          <w:szCs w:val="28"/>
          <w:lang w:eastAsia="ru-RU"/>
        </w:rPr>
        <w:t>Шудекский     сельсовет</w:t>
      </w:r>
      <w:r w:rsidRPr="003113F4">
        <w:rPr>
          <w:rFonts w:ascii="Times New Roman" w:eastAsia="Times New Roman" w:hAnsi="Times New Roman" w:cs="Times New Roman"/>
          <w:snapToGrid w:val="0"/>
          <w:sz w:val="28"/>
          <w:szCs w:val="28"/>
          <w:lang w:eastAsia="ru-RU"/>
        </w:rPr>
        <w:t xml:space="preserve"> муниципального района Янаульский район Республики Башкортостан следующие документы и материалы:</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1) сводное заключение с рекомендациями Комиссии;</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xml:space="preserve">2)заключение о результатах публичных слушаний, подготовленное Комиссией по городскому хозяйству, земельным и имущественным отношениям Совета  сельского поселения </w:t>
      </w:r>
      <w:r w:rsidRPr="003113F4">
        <w:rPr>
          <w:rFonts w:ascii="Times New Roman" w:eastAsia="Times New Roman" w:hAnsi="Times New Roman" w:cs="Times New Roman"/>
          <w:bCs/>
          <w:snapToGrid w:val="0"/>
          <w:sz w:val="28"/>
          <w:szCs w:val="28"/>
          <w:lang w:eastAsia="ru-RU"/>
        </w:rPr>
        <w:t>Шудекский     сельсовет</w:t>
      </w:r>
      <w:r w:rsidRPr="003113F4">
        <w:rPr>
          <w:rFonts w:ascii="Times New Roman" w:eastAsia="Times New Roman" w:hAnsi="Times New Roman" w:cs="Times New Roman"/>
          <w:snapToGrid w:val="0"/>
          <w:sz w:val="28"/>
          <w:szCs w:val="28"/>
          <w:lang w:eastAsia="ru-RU"/>
        </w:rPr>
        <w:t xml:space="preserve"> муниципального района Янаульский район Республики Башкортостан (после согласования текста протокола со всеми членами Комиссии) и опубликованное в соответствии с требованиями части 6 статьи 39 Градостроительного кодекса Российской Федерации;</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3) протокол (протоколы) публичных слушаний;</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4)заявление с обосновывающими материалами, которое обсуждалось на публичных слушаниях.</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lastRenderedPageBreak/>
        <w:t xml:space="preserve">18. Глава сельского поселения </w:t>
      </w:r>
      <w:r w:rsidRPr="003113F4">
        <w:rPr>
          <w:rFonts w:ascii="Times New Roman" w:eastAsia="Times New Roman" w:hAnsi="Times New Roman" w:cs="Times New Roman"/>
          <w:bCs/>
          <w:snapToGrid w:val="0"/>
          <w:sz w:val="28"/>
          <w:szCs w:val="28"/>
          <w:lang w:eastAsia="ru-RU"/>
        </w:rPr>
        <w:t>Шудекский     сельсовет</w:t>
      </w:r>
      <w:r w:rsidRPr="003113F4">
        <w:rPr>
          <w:rFonts w:ascii="Times New Roman" w:eastAsia="Times New Roman" w:hAnsi="Times New Roman" w:cs="Times New Roman"/>
          <w:snapToGrid w:val="0"/>
          <w:sz w:val="28"/>
          <w:szCs w:val="28"/>
          <w:lang w:eastAsia="ru-RU"/>
        </w:rPr>
        <w:t xml:space="preserve"> муниципального района Янаульский район Республики Башкортостан с учетом представленных ему документов, определенных частью 17 пункта 8.5 настоящих Правил, принимает решение о предоставлении разрешения или об  отказе в предоставлении такого разрешения.</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19. Решение о предоставлении разрешения на условно разрешенный вид использования земельного участка, объектов капитального строительства:</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xml:space="preserve">1)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сельского поселения </w:t>
      </w:r>
      <w:r w:rsidRPr="003113F4">
        <w:rPr>
          <w:rFonts w:ascii="Times New Roman" w:eastAsia="Times New Roman" w:hAnsi="Times New Roman" w:cs="Times New Roman"/>
          <w:bCs/>
          <w:snapToGrid w:val="0"/>
          <w:sz w:val="28"/>
          <w:szCs w:val="28"/>
          <w:lang w:eastAsia="ru-RU"/>
        </w:rPr>
        <w:t>Шудекский     сельсовет</w:t>
      </w:r>
      <w:r w:rsidRPr="003113F4">
        <w:rPr>
          <w:rFonts w:ascii="Times New Roman" w:eastAsia="Times New Roman" w:hAnsi="Times New Roman" w:cs="Times New Roman"/>
          <w:snapToGrid w:val="0"/>
          <w:sz w:val="28"/>
          <w:szCs w:val="28"/>
          <w:lang w:eastAsia="ru-RU"/>
        </w:rPr>
        <w:t xml:space="preserve"> муниципального района Янаульский район Республики Башкортостан в сети Интернет;</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2) в соответствии с требованиями части 2 статьи 57 Градостроительного кодекса Российской Федерации подлежит:</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xml:space="preserve">а) в течение семи дней со дня принятия направлению в информационную систему обеспечения градостроительной деятельности  сельского поселения </w:t>
      </w:r>
      <w:r w:rsidRPr="003113F4">
        <w:rPr>
          <w:rFonts w:ascii="Times New Roman" w:eastAsia="Times New Roman" w:hAnsi="Times New Roman" w:cs="Times New Roman"/>
          <w:bCs/>
          <w:snapToGrid w:val="0"/>
          <w:sz w:val="28"/>
          <w:szCs w:val="28"/>
          <w:lang w:eastAsia="ru-RU"/>
        </w:rPr>
        <w:t>Шудекский     сельсовет</w:t>
      </w:r>
      <w:r w:rsidRPr="003113F4">
        <w:rPr>
          <w:rFonts w:ascii="Times New Roman" w:eastAsia="Times New Roman" w:hAnsi="Times New Roman" w:cs="Times New Roman"/>
          <w:snapToGrid w:val="0"/>
          <w:sz w:val="28"/>
          <w:szCs w:val="28"/>
          <w:lang w:eastAsia="ru-RU"/>
        </w:rPr>
        <w:t xml:space="preserve"> муниципального района Янаульский район Республики Башкортостан;</w:t>
      </w:r>
    </w:p>
    <w:p w:rsidR="00701FD0" w:rsidRPr="003113F4" w:rsidRDefault="00701FD0" w:rsidP="00BA5BFA">
      <w:pPr>
        <w:tabs>
          <w:tab w:val="left" w:pos="0"/>
          <w:tab w:val="left" w:pos="15840"/>
        </w:tabs>
        <w:spacing w:after="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 xml:space="preserve">б) в течение четырнадцати дне со дня получения копии документа размещению в информационной системе обеспечения градостроительной деятельности сельского </w:t>
      </w:r>
      <w:r w:rsidRPr="003113F4">
        <w:rPr>
          <w:rFonts w:ascii="Times New Roman" w:eastAsia="Times New Roman" w:hAnsi="Times New Roman" w:cs="Times New Roman"/>
          <w:bCs/>
          <w:snapToGrid w:val="0"/>
          <w:sz w:val="28"/>
          <w:szCs w:val="28"/>
          <w:lang w:eastAsia="ru-RU"/>
        </w:rPr>
        <w:t>Шудекский     сельсовет</w:t>
      </w:r>
      <w:r w:rsidRPr="003113F4">
        <w:rPr>
          <w:rFonts w:ascii="Times New Roman" w:eastAsia="Times New Roman" w:hAnsi="Times New Roman" w:cs="Times New Roman"/>
          <w:snapToGrid w:val="0"/>
          <w:sz w:val="28"/>
          <w:szCs w:val="28"/>
          <w:lang w:eastAsia="ru-RU"/>
        </w:rPr>
        <w:t xml:space="preserve"> муниципального района Янаульский район Республики Башкортостан.</w:t>
      </w:r>
    </w:p>
    <w:p w:rsidR="00701FD0" w:rsidRPr="003113F4" w:rsidRDefault="00701FD0" w:rsidP="00BA5BFA">
      <w:pPr>
        <w:tabs>
          <w:tab w:val="left" w:pos="0"/>
          <w:tab w:val="left" w:pos="15840"/>
        </w:tabs>
        <w:spacing w:after="240"/>
        <w:ind w:firstLine="709"/>
        <w:jc w:val="both"/>
        <w:rPr>
          <w:rFonts w:ascii="Times New Roman" w:eastAsia="Times New Roman" w:hAnsi="Times New Roman" w:cs="Times New Roman"/>
          <w:snapToGrid w:val="0"/>
          <w:sz w:val="28"/>
          <w:szCs w:val="28"/>
          <w:lang w:eastAsia="ru-RU"/>
        </w:rPr>
      </w:pPr>
      <w:r w:rsidRPr="003113F4">
        <w:rPr>
          <w:rFonts w:ascii="Times New Roman" w:eastAsia="Times New Roman" w:hAnsi="Times New Roman" w:cs="Times New Roman"/>
          <w:snapToGrid w:val="0"/>
          <w:sz w:val="28"/>
          <w:szCs w:val="28"/>
          <w:lang w:eastAsia="ru-RU"/>
        </w:rPr>
        <w:t>Решение об отказе в предоставлении такого разрешения с указанием причин его принятия направляется инициатору разработки проектной документации.</w:t>
      </w:r>
    </w:p>
    <w:p w:rsidR="00701FD0" w:rsidRPr="003113F4" w:rsidRDefault="00701FD0" w:rsidP="00BA5BFA">
      <w:pPr>
        <w:tabs>
          <w:tab w:val="left" w:pos="0"/>
          <w:tab w:val="left" w:pos="15840"/>
        </w:tabs>
        <w:spacing w:after="240"/>
        <w:ind w:firstLine="709"/>
        <w:jc w:val="both"/>
        <w:rPr>
          <w:rFonts w:ascii="Times New Roman" w:eastAsia="Times New Roman" w:hAnsi="Times New Roman" w:cs="Times New Roman"/>
          <w:b/>
          <w:snapToGrid w:val="0"/>
          <w:sz w:val="28"/>
          <w:szCs w:val="28"/>
          <w:lang w:eastAsia="ru-RU"/>
        </w:rPr>
      </w:pPr>
      <w:r w:rsidRPr="003113F4">
        <w:rPr>
          <w:rFonts w:ascii="Times New Roman" w:eastAsia="Times New Roman" w:hAnsi="Times New Roman" w:cs="Times New Roman"/>
          <w:b/>
          <w:snapToGrid w:val="0"/>
          <w:sz w:val="28"/>
          <w:szCs w:val="28"/>
          <w:lang w:eastAsia="ru-RU"/>
        </w:rPr>
        <w:t>7.5 Особенности проведения публичных слушаний по предоставлению разрешений на отклонение от предельных параметров разрешенного строительства</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 xml:space="preserve">1. </w:t>
      </w:r>
      <w:r w:rsidRPr="003113F4">
        <w:rPr>
          <w:rFonts w:ascii="Times New Roman" w:eastAsia="Arial CYR" w:hAnsi="Times New Roman" w:cs="Times New Roman"/>
          <w:sz w:val="28"/>
          <w:szCs w:val="28"/>
          <w:lang w:eastAsia="ru-RU"/>
        </w:rPr>
        <w:t xml:space="preserve">Инициаторами подготовки </w:t>
      </w:r>
      <w:proofErr w:type="gramStart"/>
      <w:r w:rsidRPr="003113F4">
        <w:rPr>
          <w:rFonts w:ascii="Times New Roman" w:eastAsia="Arial CYR" w:hAnsi="Times New Roman" w:cs="Times New Roman"/>
          <w:sz w:val="28"/>
          <w:szCs w:val="28"/>
          <w:lang w:eastAsia="ru-RU"/>
        </w:rPr>
        <w:t>проектов документов, обсуждаемых на публичных слушаниях по предоставлению разрешений на отклонение от предельных параметров разрешенного строительства могут</w:t>
      </w:r>
      <w:proofErr w:type="gramEnd"/>
      <w:r w:rsidRPr="003113F4">
        <w:rPr>
          <w:rFonts w:ascii="Times New Roman" w:eastAsia="Arial CYR" w:hAnsi="Times New Roman" w:cs="Times New Roman"/>
          <w:sz w:val="28"/>
          <w:szCs w:val="28"/>
          <w:lang w:eastAsia="ru-RU"/>
        </w:rPr>
        <w:t xml:space="preserve"> быть заинтересованы физические или юридические лица, предприниматели, подавшие заявление о предоставлении разрешений на отклонение от параллельных параметров разрешенного строительства.</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2</w:t>
      </w:r>
      <w:r w:rsidRPr="003113F4">
        <w:rPr>
          <w:rFonts w:ascii="Times New Roman" w:eastAsia="Arial CYR" w:hAnsi="Times New Roman" w:cs="Times New Roman"/>
          <w:sz w:val="28"/>
          <w:szCs w:val="28"/>
          <w:lang w:eastAsia="ru-RU"/>
        </w:rPr>
        <w:t>. Право, определенное  частью 1 пункта 8.6 настоящих Правил, может быть реализовано только в случаях, когда:</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1) применительно к соответствующей территории действуют настоящие Правила;</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lastRenderedPageBreak/>
        <w:t>2)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земельных участков неблагоприятны для застройки.</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3.</w:t>
      </w:r>
      <w:r w:rsidRPr="003113F4">
        <w:rPr>
          <w:rFonts w:ascii="Times New Roman" w:eastAsia="Arial CYR" w:hAnsi="Times New Roman" w:cs="Times New Roman"/>
          <w:sz w:val="28"/>
          <w:szCs w:val="28"/>
          <w:lang w:eastAsia="ru-RU"/>
        </w:rPr>
        <w:t xml:space="preserve"> Орган, уполномоченный в области градостроительной деятельности, подготавливает заключение, состав и содержание которых определяется  частью 14 пункта 8.6 настоящих Правил.</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4.</w:t>
      </w:r>
      <w:r w:rsidRPr="003113F4">
        <w:rPr>
          <w:rFonts w:ascii="Times New Roman" w:eastAsia="Arial CYR" w:hAnsi="Times New Roman" w:cs="Times New Roman"/>
          <w:sz w:val="28"/>
          <w:szCs w:val="28"/>
          <w:lang w:eastAsia="ru-RU"/>
        </w:rPr>
        <w:t xml:space="preserve"> Комиссия по землепользованию и застройке Администрации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с учетом градостроительных заключений:</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1) рассматривает заявление о предоставлении разрешений на отклонение от предельных параметров разрешенного строительства;</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2) сообщает о проведении публичных слушаний лицам, определенным частью 1 статьи 40 Градостроительного кодекса Российской Федерации.</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5.</w:t>
      </w:r>
      <w:r w:rsidRPr="003113F4">
        <w:rPr>
          <w:rFonts w:ascii="Times New Roman" w:eastAsia="Arial CYR" w:hAnsi="Times New Roman" w:cs="Times New Roman"/>
          <w:sz w:val="28"/>
          <w:szCs w:val="28"/>
          <w:lang w:eastAsia="ru-RU"/>
        </w:rPr>
        <w:t xml:space="preserve"> Орган, уполномоченный в области градостроительной деятельности, обеспечивает подготовку документов и материалов к публичным слушаниям.</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6.</w:t>
      </w:r>
      <w:r w:rsidRPr="003113F4">
        <w:rPr>
          <w:rFonts w:ascii="Times New Roman" w:eastAsia="Arial CYR" w:hAnsi="Times New Roman" w:cs="Times New Roman"/>
          <w:sz w:val="28"/>
          <w:szCs w:val="28"/>
          <w:lang w:eastAsia="ru-RU"/>
        </w:rPr>
        <w:t xml:space="preserve"> Участниками публичных слушаний по предоставлению разрешений на условно разрешенные виды использования земельных участков и объектов капитального строительства являются:</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1) правообладатели земельных участков, имеющих общие границы с земельным участком, применительно к которому запрашивается разрешение;</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2) правообладатели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3) правообладатели помещений, являющихся частью объекта капитального строительства, применительно к которому запрашивается разрешение. </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7</w:t>
      </w:r>
      <w:r w:rsidRPr="003113F4">
        <w:rPr>
          <w:rFonts w:ascii="Times New Roman" w:eastAsia="Arial CYR" w:hAnsi="Times New Roman" w:cs="Times New Roman"/>
          <w:sz w:val="28"/>
          <w:szCs w:val="28"/>
          <w:lang w:eastAsia="ru-RU"/>
        </w:rPr>
        <w:t xml:space="preserve">. Участникам публичных слушаний по обсуждению заявлений о предоставлении разрешений на условно разрешенные виды использования земельных участков и объектов капитального строительства обеспечивается возможность ознакомления </w:t>
      </w:r>
      <w:proofErr w:type="gramStart"/>
      <w:r w:rsidRPr="003113F4">
        <w:rPr>
          <w:rFonts w:ascii="Times New Roman" w:eastAsia="Arial CYR" w:hAnsi="Times New Roman" w:cs="Times New Roman"/>
          <w:sz w:val="28"/>
          <w:szCs w:val="28"/>
          <w:lang w:eastAsia="ru-RU"/>
        </w:rPr>
        <w:t>с</w:t>
      </w:r>
      <w:proofErr w:type="gramEnd"/>
      <w:r w:rsidRPr="003113F4">
        <w:rPr>
          <w:rFonts w:ascii="Times New Roman" w:eastAsia="Arial CYR" w:hAnsi="Times New Roman" w:cs="Times New Roman"/>
          <w:sz w:val="28"/>
          <w:szCs w:val="28"/>
          <w:lang w:eastAsia="ru-RU"/>
        </w:rPr>
        <w:t>:</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1) заявлением заинтересованного лица с обосновывающими материалами, предоставленными в соответствии с требованием определенными частям 8-12 пункта 8.6 настоящих Правил;</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2) заключением органа, уполномоченного в области градостроительной деятельности, на предоставленное заявление и обосновывающими материалами к нему, составленными в соответствии с требованиями части 14 пункта 8.6 настоящих Правил;</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8.</w:t>
      </w:r>
      <w:r w:rsidRPr="003113F4">
        <w:rPr>
          <w:rFonts w:ascii="Times New Roman" w:eastAsia="Arial CYR" w:hAnsi="Times New Roman" w:cs="Times New Roman"/>
          <w:sz w:val="28"/>
          <w:szCs w:val="28"/>
          <w:lang w:eastAsia="ru-RU"/>
        </w:rPr>
        <w:t xml:space="preserve"> В заявлении и прилагаемых к нему материалах должна быть обоснована правомерность намерений и доказано, что;</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lastRenderedPageBreak/>
        <w:t>1) в отношении соответствующего земельного участка его правообладатель вправе подать заявление – выполняются обязательные условия, определенные частью 1 статьи 40 Градостроительного кодекса Российской Федерации;</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2) в случае предоставления разрешения на отклонение от предельных параметров разрешенного строительства такое отклонение будет реализовано при соблюдении требований технических регламентов (а вплоть до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 xml:space="preserve">9. </w:t>
      </w:r>
      <w:r w:rsidRPr="003113F4">
        <w:rPr>
          <w:rFonts w:ascii="Times New Roman" w:eastAsia="Arial CYR" w:hAnsi="Times New Roman" w:cs="Times New Roman"/>
          <w:sz w:val="28"/>
          <w:szCs w:val="28"/>
          <w:lang w:eastAsia="ru-RU"/>
        </w:rPr>
        <w:t xml:space="preserve">В заявлении отражается содержание </w:t>
      </w:r>
      <w:proofErr w:type="gramStart"/>
      <w:r w:rsidRPr="003113F4">
        <w:rPr>
          <w:rFonts w:ascii="Times New Roman" w:eastAsia="Arial CYR" w:hAnsi="Times New Roman" w:cs="Times New Roman"/>
          <w:sz w:val="28"/>
          <w:szCs w:val="28"/>
          <w:lang w:eastAsia="ru-RU"/>
        </w:rPr>
        <w:t>запроса</w:t>
      </w:r>
      <w:proofErr w:type="gramEnd"/>
      <w:r w:rsidRPr="003113F4">
        <w:rPr>
          <w:rFonts w:ascii="Times New Roman" w:eastAsia="Arial CYR" w:hAnsi="Times New Roman" w:cs="Times New Roman"/>
          <w:sz w:val="28"/>
          <w:szCs w:val="28"/>
          <w:lang w:eastAsia="ru-RU"/>
        </w:rPr>
        <w:t xml:space="preserve">  и даются идентификационные сведения о заявителе-правообладателе земельного участка.</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10</w:t>
      </w:r>
      <w:r w:rsidRPr="003113F4">
        <w:rPr>
          <w:rFonts w:ascii="Times New Roman" w:eastAsia="Arial CYR" w:hAnsi="Times New Roman" w:cs="Times New Roman"/>
          <w:sz w:val="28"/>
          <w:szCs w:val="28"/>
          <w:lang w:eastAsia="ru-RU"/>
        </w:rPr>
        <w:t>. Приложения к заявлению должны содержать идентификационные сведения о земельном участке и обосновывающие материалы.</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11.</w:t>
      </w:r>
      <w:r w:rsidRPr="003113F4">
        <w:rPr>
          <w:rFonts w:ascii="Times New Roman" w:eastAsia="Arial CYR" w:hAnsi="Times New Roman" w:cs="Times New Roman"/>
          <w:sz w:val="28"/>
          <w:szCs w:val="28"/>
          <w:lang w:eastAsia="ru-RU"/>
        </w:rPr>
        <w:t xml:space="preserve"> Идентификационные сведения о земельном участке, в отношении которого подается заявление, включают сведения, указанные в части 10 пункта          настоящих Правил.</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12.</w:t>
      </w:r>
      <w:r w:rsidRPr="003113F4">
        <w:rPr>
          <w:rFonts w:ascii="Times New Roman" w:eastAsia="Arial CYR" w:hAnsi="Times New Roman" w:cs="Times New Roman"/>
          <w:sz w:val="28"/>
          <w:szCs w:val="28"/>
          <w:lang w:eastAsia="ru-RU"/>
        </w:rPr>
        <w:t xml:space="preserve"> Обосновывающие материалы предъявляются в виде архитектурной концепции объектов капитального строительства (реконструкции), которую предлагается реализовать в случае предоставления разрешения на отклонение от предельных параметров разрешенного строительства, реконструкции, включающего в себя:</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1) обоснование наличия предусмотренного частью  1 статьи 40 Градостроительного кодекса Российской Федерации права у заявителя обратиться с заявлением;</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2) проект предложений по градостроительному плану земельного участка с указанием конкретных параметров, являющихся отклонением от предельных параметров разрешенного строительства, реконструкции;</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3) расчеты и обоснование того, что предполагаемая постройка не превысит по объему (площади) аналогичную постройку, выполненную без отклонений.</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13.</w:t>
      </w:r>
      <w:r w:rsidRPr="003113F4">
        <w:rPr>
          <w:rFonts w:ascii="Times New Roman" w:eastAsia="Arial CYR" w:hAnsi="Times New Roman" w:cs="Times New Roman"/>
          <w:sz w:val="28"/>
          <w:szCs w:val="28"/>
          <w:lang w:eastAsia="ru-RU"/>
        </w:rPr>
        <w:t xml:space="preserve"> Заявление должно содержать обязательство заинтересованного лица нести расходы, связанные с организацией и проведением публичных слушаний по вопросу предоставления разрешения на отклонение от предельных параметров разрешенного строительства, реконструкции.</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14</w:t>
      </w:r>
      <w:r w:rsidRPr="003113F4">
        <w:rPr>
          <w:rFonts w:ascii="Times New Roman" w:eastAsia="Arial CYR" w:hAnsi="Times New Roman" w:cs="Times New Roman"/>
          <w:sz w:val="28"/>
          <w:szCs w:val="28"/>
          <w:lang w:eastAsia="ru-RU"/>
        </w:rPr>
        <w:t>. Заключение органа, уполномоченного в области градостроительной деятельности, на предоставленное  заявление и обосновывающие материалы к нему составляется в соответствии с предметом рассмотрения заявления на публичных слушаниях и должно включать:</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lastRenderedPageBreak/>
        <w:t>1) позиции о том, что в заявлении и прилагаемых к нему обосновывающих материалах выполнены или не выполнены все установленные обязательные требования;</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а) подтверждение информации, отраженной в заявлении </w:t>
      </w:r>
      <w:proofErr w:type="gramStart"/>
      <w:r w:rsidRPr="003113F4">
        <w:rPr>
          <w:rFonts w:ascii="Times New Roman" w:eastAsia="Arial CYR" w:hAnsi="Times New Roman" w:cs="Times New Roman"/>
          <w:sz w:val="28"/>
          <w:szCs w:val="28"/>
          <w:lang w:eastAsia="ru-RU"/>
        </w:rPr>
        <w:t>по</w:t>
      </w:r>
      <w:proofErr w:type="gramEnd"/>
      <w:r w:rsidRPr="003113F4">
        <w:rPr>
          <w:rFonts w:ascii="Times New Roman" w:eastAsia="Arial CYR" w:hAnsi="Times New Roman" w:cs="Times New Roman"/>
          <w:sz w:val="28"/>
          <w:szCs w:val="28"/>
          <w:lang w:eastAsia="ru-RU"/>
        </w:rPr>
        <w:t xml:space="preserve"> </w:t>
      </w:r>
      <w:proofErr w:type="gramStart"/>
      <w:r w:rsidRPr="003113F4">
        <w:rPr>
          <w:rFonts w:ascii="Times New Roman" w:eastAsia="Arial CYR" w:hAnsi="Times New Roman" w:cs="Times New Roman"/>
          <w:sz w:val="28"/>
          <w:szCs w:val="28"/>
          <w:lang w:eastAsia="ru-RU"/>
        </w:rPr>
        <w:t>предоставлении</w:t>
      </w:r>
      <w:proofErr w:type="gramEnd"/>
      <w:r w:rsidRPr="003113F4">
        <w:rPr>
          <w:rFonts w:ascii="Times New Roman" w:eastAsia="Arial CYR" w:hAnsi="Times New Roman" w:cs="Times New Roman"/>
          <w:sz w:val="28"/>
          <w:szCs w:val="28"/>
          <w:lang w:eastAsia="ru-RU"/>
        </w:rPr>
        <w:t xml:space="preserve"> разрешения на отклонение от предельных параметров разрешенного строительства, реконструкции и в прилагаемых к заявлению обосновывающих материалах;</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proofErr w:type="gramStart"/>
      <w:r w:rsidRPr="003113F4">
        <w:rPr>
          <w:rFonts w:ascii="Times New Roman" w:eastAsia="Arial CYR" w:hAnsi="Times New Roman" w:cs="Times New Roman"/>
          <w:sz w:val="28"/>
          <w:szCs w:val="28"/>
          <w:lang w:eastAsia="ru-RU"/>
        </w:rPr>
        <w:t>б) подтверждение соответствия требованиям требований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отраженных в заявлении о предоставлении разрешения на отклонение от предельных параметров разрешенного строительства, реконструкции и в прилагаемых к заявлению обосновывающих материалах;</w:t>
      </w:r>
      <w:proofErr w:type="gramEnd"/>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в) подтверждение выполнения процедурных требований;</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2) положения о том, что в заявлении и прилагаемых к заявлению обосновывающих материалах вопросы, требующие размещения, решены рационально либо нерационально. В проекте заключения результатах публичных слушаний указывается одна из следующих позиций о том, что реализация намерений заявителя:</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proofErr w:type="gramStart"/>
      <w:r w:rsidRPr="003113F4">
        <w:rPr>
          <w:rFonts w:ascii="Times New Roman" w:eastAsia="Arial CYR" w:hAnsi="Times New Roman" w:cs="Times New Roman"/>
          <w:sz w:val="28"/>
          <w:szCs w:val="28"/>
          <w:lang w:eastAsia="ru-RU"/>
        </w:rPr>
        <w:t>а) правомерна в силу соответствия земельного участка  критериям, предусмотренным частью 1 статьи 40 Градостроительного кодекса Российской Федерации, не окажет негативного воздействия  на окружающую  среду и будет способствовать  ее улучшению, а потому рекомендуется принять решение о предоставлении заявителю запрашиваемого разрешения, а также решение об утверждении предложенного заявителем проекта градостроительного плана земельного участка для последующей подготовки проектной документации осуществления строительства, реконструкции;</w:t>
      </w:r>
      <w:proofErr w:type="gramEnd"/>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proofErr w:type="gramStart"/>
      <w:r w:rsidRPr="003113F4">
        <w:rPr>
          <w:rFonts w:ascii="Times New Roman" w:eastAsia="Arial CYR" w:hAnsi="Times New Roman" w:cs="Times New Roman"/>
          <w:sz w:val="28"/>
          <w:szCs w:val="28"/>
          <w:lang w:eastAsia="ru-RU"/>
        </w:rPr>
        <w:t>б) правомерна в силу соответствия земельного участка критериям, предусмотренным частью 1 статьи 40 Градостроительного кодекса Российской Федерации, не окажет негативного воздействия  на окружающую  среду и будет способствовать  ее улучшению, а потому рекомендуется принять решение о предоставлении заявителю запрашиваемого разрешения, а также решение об утверждении предложенного заявителем проекта градостроительного плана земельного участка, но только при выполнении условий, связанных с внесением в</w:t>
      </w:r>
      <w:proofErr w:type="gramEnd"/>
      <w:r w:rsidRPr="003113F4">
        <w:rPr>
          <w:rFonts w:ascii="Times New Roman" w:eastAsia="Arial CYR" w:hAnsi="Times New Roman" w:cs="Times New Roman"/>
          <w:sz w:val="28"/>
          <w:szCs w:val="28"/>
          <w:lang w:eastAsia="ru-RU"/>
        </w:rPr>
        <w:t xml:space="preserve"> проект такого плана соответствующих изменений. В этом случае в заключении должно быть представлены конкретные предложения по внесению изменений в проект градостроительного плана земельного участка, например, такие как:</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lastRenderedPageBreak/>
        <w:t>- изменение (уточнение) границ зон действия публичных сервитутов для обеспечения прохода, проезда;</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изменение (уточнение) отступов планируемого к размещению строений, частей строений от границ земельного участка.</w:t>
      </w:r>
    </w:p>
    <w:p w:rsidR="00701FD0" w:rsidRPr="003113F4" w:rsidRDefault="00701FD0" w:rsidP="00BA5BFA">
      <w:pPr>
        <w:autoSpaceDE w:val="0"/>
        <w:spacing w:after="240"/>
        <w:ind w:firstLine="709"/>
        <w:jc w:val="both"/>
        <w:rPr>
          <w:rFonts w:ascii="Times New Roman" w:eastAsia="Arial CYR" w:hAnsi="Times New Roman" w:cs="Times New Roman"/>
          <w:b/>
          <w:sz w:val="28"/>
          <w:szCs w:val="28"/>
          <w:lang w:eastAsia="ru-RU"/>
        </w:rPr>
      </w:pPr>
      <w:r w:rsidRPr="003113F4">
        <w:rPr>
          <w:rFonts w:ascii="Times New Roman" w:eastAsia="Arial CYR" w:hAnsi="Times New Roman" w:cs="Times New Roman"/>
          <w:b/>
          <w:sz w:val="28"/>
          <w:szCs w:val="28"/>
          <w:lang w:eastAsia="ru-RU"/>
        </w:rPr>
        <w:t xml:space="preserve">Глава 8. Порядок внесения изменений в правила землепользования и застройки сельского поселения </w:t>
      </w:r>
      <w:r w:rsidRPr="003113F4">
        <w:rPr>
          <w:rFonts w:ascii="Times New Roman" w:eastAsia="Times New Roman" w:hAnsi="Times New Roman" w:cs="Times New Roman"/>
          <w:b/>
          <w:bCs/>
          <w:sz w:val="28"/>
          <w:szCs w:val="28"/>
          <w:lang w:eastAsia="ru-RU"/>
        </w:rPr>
        <w:t>Шудекский     сельсовет</w:t>
      </w:r>
      <w:r w:rsidRPr="003113F4">
        <w:rPr>
          <w:rFonts w:ascii="Times New Roman" w:eastAsia="Arial CYR" w:hAnsi="Times New Roman" w:cs="Times New Roman"/>
          <w:b/>
          <w:sz w:val="28"/>
          <w:szCs w:val="28"/>
          <w:lang w:eastAsia="ru-RU"/>
        </w:rPr>
        <w:t xml:space="preserve"> муниципального района Янаульский район Республики Башкортостан </w:t>
      </w:r>
    </w:p>
    <w:p w:rsidR="00701FD0" w:rsidRPr="003113F4" w:rsidRDefault="00701FD0" w:rsidP="00BA5BFA">
      <w:pPr>
        <w:autoSpaceDE w:val="0"/>
        <w:spacing w:after="240"/>
        <w:ind w:firstLine="709"/>
        <w:jc w:val="both"/>
        <w:rPr>
          <w:rFonts w:ascii="Times New Roman" w:eastAsia="Arial CYR" w:hAnsi="Times New Roman" w:cs="Times New Roman"/>
          <w:b/>
          <w:sz w:val="28"/>
          <w:szCs w:val="28"/>
          <w:lang w:eastAsia="ru-RU"/>
        </w:rPr>
      </w:pPr>
      <w:r w:rsidRPr="003113F4">
        <w:rPr>
          <w:rFonts w:ascii="Times New Roman" w:eastAsia="Arial CYR" w:hAnsi="Times New Roman" w:cs="Times New Roman"/>
          <w:b/>
          <w:sz w:val="28"/>
          <w:szCs w:val="28"/>
          <w:lang w:eastAsia="ru-RU"/>
        </w:rPr>
        <w:t xml:space="preserve">8.1 Порядок внесения изменений в Правила землепользования и застройки </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1.</w:t>
      </w:r>
      <w:r w:rsidRPr="003113F4">
        <w:rPr>
          <w:rFonts w:ascii="Times New Roman" w:eastAsia="Arial CYR" w:hAnsi="Times New Roman" w:cs="Times New Roman"/>
          <w:sz w:val="28"/>
          <w:szCs w:val="28"/>
          <w:lang w:eastAsia="ru-RU"/>
        </w:rPr>
        <w:t xml:space="preserve"> Подготовка и утверждение вносимых в действующие Правила изменений осуществляются в порядке, предусмотренном ст. ст.  31, 32 Градостроительного кодекса Российской Федерации.</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proofErr w:type="gramStart"/>
      <w:r w:rsidRPr="003113F4">
        <w:rPr>
          <w:rFonts w:ascii="Times New Roman" w:eastAsia="Arial CYR" w:hAnsi="Times New Roman" w:cs="Times New Roman"/>
          <w:b/>
          <w:sz w:val="28"/>
          <w:szCs w:val="28"/>
          <w:lang w:eastAsia="ru-RU"/>
        </w:rPr>
        <w:t>2.</w:t>
      </w:r>
      <w:r w:rsidRPr="003113F4">
        <w:rPr>
          <w:rFonts w:ascii="Times New Roman" w:eastAsia="Arial CYR" w:hAnsi="Times New Roman" w:cs="Times New Roman"/>
          <w:sz w:val="28"/>
          <w:szCs w:val="28"/>
          <w:lang w:eastAsia="ru-RU"/>
        </w:rPr>
        <w:t xml:space="preserve">В соответствии со статьей  33 Градостроительного кодекса Российской Федерации основаниями для рассмотрения главой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вопроса о внесении изменений в Правила землепользования и застройки являются: 1) несоответствие Правил землепользования и застройки Генеральному плану  </w:t>
      </w:r>
      <w:r w:rsidRPr="003113F4">
        <w:rPr>
          <w:rFonts w:ascii="Times New Roman" w:eastAsia="Times New Roman" w:hAnsi="Times New Roman" w:cs="Times New Roman"/>
          <w:bCs/>
          <w:sz w:val="28"/>
          <w:szCs w:val="28"/>
          <w:lang w:eastAsia="ru-RU"/>
        </w:rPr>
        <w:t>сельского поселения Шудекский     сельсовет муниципального района Янаульский район Республики Башкортостан</w:t>
      </w:r>
      <w:r w:rsidRPr="003113F4">
        <w:rPr>
          <w:rFonts w:ascii="Times New Roman" w:eastAsia="Arial CYR" w:hAnsi="Times New Roman" w:cs="Times New Roman"/>
          <w:sz w:val="28"/>
          <w:szCs w:val="28"/>
          <w:lang w:eastAsia="ru-RU"/>
        </w:rPr>
        <w:t>, схеме территориального планирования муниципального района, возникшее в результате</w:t>
      </w:r>
      <w:proofErr w:type="gramEnd"/>
      <w:r w:rsidRPr="003113F4">
        <w:rPr>
          <w:rFonts w:ascii="Times New Roman" w:eastAsia="Arial CYR" w:hAnsi="Times New Roman" w:cs="Times New Roman"/>
          <w:sz w:val="28"/>
          <w:szCs w:val="28"/>
          <w:lang w:eastAsia="ru-RU"/>
        </w:rPr>
        <w:t xml:space="preserve"> внесения в такие генеральные планы или схему территориального планирования изменений; 2) поступление предложений об изменении границ территориальных зон, изменении градостроительных регламентов.</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3.</w:t>
      </w:r>
      <w:r w:rsidRPr="003113F4">
        <w:rPr>
          <w:rFonts w:ascii="Times New Roman" w:eastAsia="Arial CYR" w:hAnsi="Times New Roman" w:cs="Times New Roman"/>
          <w:sz w:val="28"/>
          <w:szCs w:val="28"/>
          <w:lang w:eastAsia="ru-RU"/>
        </w:rPr>
        <w:t xml:space="preserve"> Предложения о внесении изменений в Правила направляются в Комиссию, указанную в пункте 2.2 главы 2 раздела I настоящих Правил: </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1) федеральными органами исполнительной власти - в случаях, если Правила могут воспрепятствовать функционированию, размещению объектов капитального строительства федерального значения; </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2) органами исполнительной власти Республики Башкортостан - в случаях, если Правила могут воспрепятствовать функционированию, размещению объектов капитального строительства регионального значения; </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3) органами местного самоуправления - в случаях, если необходимо совершенствовать порядок регулирования землепользования и застройки на территории сельского поселения </w:t>
      </w:r>
      <w:r w:rsidRPr="003113F4">
        <w:rPr>
          <w:rFonts w:ascii="Times New Roman" w:eastAsia="Times New Roman" w:hAnsi="Times New Roman" w:cs="Times New Roman"/>
          <w:bCs/>
          <w:sz w:val="28"/>
          <w:szCs w:val="28"/>
          <w:lang w:eastAsia="ru-RU"/>
        </w:rPr>
        <w:t>Шудекский     сельсовет</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4) органами местного самоуправления на территории - в случаях, если Правила могут воспрепятствовать функционированию, размещению объектов капитального строительства местного значения; </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5) физическими или юридическими лицами - в инициативном порядке либо в случаях, если в результате применения Правил, земельные участки и </w:t>
      </w:r>
      <w:r w:rsidRPr="003113F4">
        <w:rPr>
          <w:rFonts w:ascii="Times New Roman" w:eastAsia="Arial CYR" w:hAnsi="Times New Roman" w:cs="Times New Roman"/>
          <w:sz w:val="28"/>
          <w:szCs w:val="28"/>
          <w:lang w:eastAsia="ru-RU"/>
        </w:rPr>
        <w:lastRenderedPageBreak/>
        <w:t>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proofErr w:type="gramStart"/>
      <w:r w:rsidRPr="003113F4">
        <w:rPr>
          <w:rFonts w:ascii="Times New Roman" w:eastAsia="Arial CYR" w:hAnsi="Times New Roman" w:cs="Times New Roman"/>
          <w:b/>
          <w:sz w:val="28"/>
          <w:szCs w:val="28"/>
          <w:lang w:eastAsia="ru-RU"/>
        </w:rPr>
        <w:t>4.</w:t>
      </w:r>
      <w:r w:rsidRPr="003113F4">
        <w:rPr>
          <w:rFonts w:ascii="Times New Roman" w:eastAsia="Arial CYR" w:hAnsi="Times New Roman" w:cs="Times New Roman"/>
          <w:sz w:val="28"/>
          <w:szCs w:val="28"/>
          <w:lang w:eastAsia="ru-RU"/>
        </w:rPr>
        <w:t xml:space="preserve">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w:t>
      </w:r>
      <w:proofErr w:type="gramEnd"/>
      <w:r w:rsidRPr="003113F4">
        <w:rPr>
          <w:rFonts w:ascii="Times New Roman" w:eastAsia="Arial CYR" w:hAnsi="Times New Roman" w:cs="Times New Roman"/>
          <w:sz w:val="28"/>
          <w:szCs w:val="28"/>
          <w:lang w:eastAsia="ru-RU"/>
        </w:rPr>
        <w:t xml:space="preserve"> Республики Башкортостан.</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Для подготовки своего заключения Комиссия по землепользованию и застройке может запросить заключения отдела архитектуры и градостроительства Администрации муниципального района Янаульский район Республики Башкортостан, уполномоченных органов в сфере охраны окружающей среды, санитарно-эпидемиологического надзора, по охране и использованию объектов культурного наследия и иных органов по предмету предлагаемых изменений. Письменные заключения указанных уполномоченных органов предоставляются в Комиссию по землепользованию и застройке.</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Глава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с учетом рекомендаций, содержащихся в заключени</w:t>
      </w:r>
      <w:proofErr w:type="gramStart"/>
      <w:r w:rsidRPr="003113F4">
        <w:rPr>
          <w:rFonts w:ascii="Times New Roman" w:eastAsia="Arial CYR" w:hAnsi="Times New Roman" w:cs="Times New Roman"/>
          <w:sz w:val="28"/>
          <w:szCs w:val="28"/>
          <w:lang w:eastAsia="ru-RU"/>
        </w:rPr>
        <w:t>и</w:t>
      </w:r>
      <w:proofErr w:type="gramEnd"/>
      <w:r w:rsidRPr="003113F4">
        <w:rPr>
          <w:rFonts w:ascii="Times New Roman" w:eastAsia="Arial CYR" w:hAnsi="Times New Roman" w:cs="Times New Roman"/>
          <w:sz w:val="28"/>
          <w:szCs w:val="28"/>
          <w:lang w:eastAsia="ru-RU"/>
        </w:rPr>
        <w:t xml:space="preserve"> Комиссии по землепользованию и застройки, в течении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настоящие Правила с указанием причин отклонения и направляет копию такого решения заявителям.</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p>
    <w:p w:rsidR="00701FD0" w:rsidRPr="003113F4" w:rsidRDefault="00701FD0" w:rsidP="00BA5BFA">
      <w:pPr>
        <w:spacing w:after="240"/>
        <w:ind w:firstLine="709"/>
        <w:jc w:val="both"/>
        <w:rPr>
          <w:rFonts w:ascii="Times New Roman" w:eastAsia="Arial CYR" w:hAnsi="Times New Roman" w:cs="Times New Roman"/>
          <w:b/>
          <w:sz w:val="28"/>
          <w:szCs w:val="28"/>
          <w:lang w:eastAsia="ru-RU"/>
        </w:rPr>
      </w:pPr>
      <w:r w:rsidRPr="003113F4">
        <w:rPr>
          <w:rFonts w:ascii="Times New Roman" w:eastAsia="Arial CYR" w:hAnsi="Times New Roman" w:cs="Times New Roman"/>
          <w:b/>
          <w:sz w:val="28"/>
          <w:szCs w:val="28"/>
          <w:lang w:eastAsia="ru-RU"/>
        </w:rPr>
        <w:t xml:space="preserve">Глава 9. Архитектурно-строительное проектирование, строительство, реконструкция объектов капитального строительства на территории сельского поселения </w:t>
      </w:r>
      <w:r w:rsidRPr="003113F4">
        <w:rPr>
          <w:rFonts w:ascii="Times New Roman" w:eastAsia="Times New Roman" w:hAnsi="Times New Roman" w:cs="Times New Roman"/>
          <w:b/>
          <w:bCs/>
          <w:sz w:val="28"/>
          <w:szCs w:val="28"/>
          <w:lang w:eastAsia="ru-RU"/>
        </w:rPr>
        <w:t>Шудекский     сельсовет</w:t>
      </w:r>
      <w:r w:rsidRPr="003113F4">
        <w:rPr>
          <w:rFonts w:ascii="Times New Roman" w:eastAsia="Arial CYR" w:hAnsi="Times New Roman" w:cs="Times New Roman"/>
          <w:b/>
          <w:sz w:val="28"/>
          <w:szCs w:val="28"/>
          <w:lang w:eastAsia="ru-RU"/>
        </w:rPr>
        <w:t xml:space="preserve"> муниципального района Янаульский район Республики Башкортостан </w:t>
      </w:r>
    </w:p>
    <w:p w:rsidR="00701FD0" w:rsidRPr="003113F4" w:rsidRDefault="00701FD0" w:rsidP="00BA5BFA">
      <w:pPr>
        <w:autoSpaceDE w:val="0"/>
        <w:spacing w:after="240"/>
        <w:ind w:firstLine="709"/>
        <w:jc w:val="both"/>
        <w:rPr>
          <w:rFonts w:ascii="Times New Roman" w:eastAsia="Arial CYR" w:hAnsi="Times New Roman" w:cs="Times New Roman"/>
          <w:b/>
          <w:sz w:val="28"/>
          <w:szCs w:val="28"/>
          <w:lang w:eastAsia="ru-RU"/>
        </w:rPr>
      </w:pPr>
      <w:r w:rsidRPr="003113F4">
        <w:rPr>
          <w:rFonts w:ascii="Times New Roman" w:eastAsia="Arial CYR" w:hAnsi="Times New Roman" w:cs="Times New Roman"/>
          <w:b/>
          <w:sz w:val="28"/>
          <w:szCs w:val="28"/>
          <w:lang w:eastAsia="ru-RU"/>
        </w:rPr>
        <w:t>9.1. Осуществление строительства, реконструкции объектов капитального строительства</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proofErr w:type="gramStart"/>
      <w:r w:rsidRPr="003113F4">
        <w:rPr>
          <w:rFonts w:ascii="Times New Roman" w:eastAsia="Arial CYR" w:hAnsi="Times New Roman" w:cs="Times New Roman"/>
          <w:b/>
          <w:sz w:val="28"/>
          <w:szCs w:val="28"/>
          <w:lang w:eastAsia="ru-RU"/>
        </w:rPr>
        <w:t>1.</w:t>
      </w:r>
      <w:r w:rsidRPr="003113F4">
        <w:rPr>
          <w:rFonts w:ascii="Times New Roman" w:eastAsia="Arial CYR" w:hAnsi="Times New Roman" w:cs="Times New Roman"/>
          <w:sz w:val="28"/>
          <w:szCs w:val="28"/>
          <w:lang w:eastAsia="ru-RU"/>
        </w:rPr>
        <w:t xml:space="preserve">Строительство, реконструкцию объектов капитального строительства на территории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а также их капитальный ремонт, если при его проведении затрагиваются конструктивные и другие </w:t>
      </w:r>
      <w:r w:rsidRPr="003113F4">
        <w:rPr>
          <w:rFonts w:ascii="Times New Roman" w:eastAsia="Arial CYR" w:hAnsi="Times New Roman" w:cs="Times New Roman"/>
          <w:sz w:val="28"/>
          <w:szCs w:val="28"/>
          <w:lang w:eastAsia="ru-RU"/>
        </w:rPr>
        <w:lastRenderedPageBreak/>
        <w:t xml:space="preserve">характеристики надежности и безопасности таких объектов, регулируется статьей 52  Градостроительного кодекса Российской Федерации, другими федеральными законами и иными нормативными правовыми актами, настоящими Правилами. </w:t>
      </w:r>
      <w:proofErr w:type="gramEnd"/>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2.</w:t>
      </w:r>
      <w:r w:rsidRPr="003113F4">
        <w:rPr>
          <w:rFonts w:ascii="Times New Roman" w:eastAsia="Arial CYR" w:hAnsi="Times New Roman" w:cs="Times New Roman"/>
          <w:sz w:val="28"/>
          <w:szCs w:val="28"/>
          <w:lang w:eastAsia="ru-RU"/>
        </w:rPr>
        <w:t xml:space="preserve"> Строительство, реконструкцию объектов капитального строительства на территории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а также их капитальный ремонт, могут осуществлять правообладатели земельных участков в границах принадлежащих им земельных участков при условии, что указанные земельные участки сформированы и зарегистрированы в соответствии с требованиями федерального законодательства.</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3.</w:t>
      </w:r>
      <w:r w:rsidRPr="003113F4">
        <w:rPr>
          <w:rFonts w:ascii="Times New Roman" w:eastAsia="Arial CYR" w:hAnsi="Times New Roman" w:cs="Times New Roman"/>
          <w:sz w:val="28"/>
          <w:szCs w:val="28"/>
          <w:lang w:eastAsia="ru-RU"/>
        </w:rPr>
        <w:t xml:space="preserve"> Строительство, реконструкцию объектов капитального строительства на территории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может осуществляться физическими и юридическими лицами, которые соответствуют требованиям законодательства Российской Федерации, предъявляемым к лицам, осуществляющим строительство (далее – лица, осуществляющие строительство). </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4.</w:t>
      </w:r>
      <w:r w:rsidRPr="003113F4">
        <w:rPr>
          <w:rFonts w:ascii="Times New Roman" w:eastAsia="Arial CYR" w:hAnsi="Times New Roman" w:cs="Times New Roman"/>
          <w:sz w:val="28"/>
          <w:szCs w:val="28"/>
          <w:lang w:eastAsia="ru-RU"/>
        </w:rPr>
        <w:t xml:space="preserve"> 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proofErr w:type="gramStart"/>
      <w:r w:rsidRPr="003113F4">
        <w:rPr>
          <w:rFonts w:ascii="Times New Roman" w:eastAsia="Arial CYR" w:hAnsi="Times New Roman" w:cs="Times New Roman"/>
          <w:b/>
          <w:sz w:val="28"/>
          <w:szCs w:val="28"/>
          <w:lang w:eastAsia="ru-RU"/>
        </w:rPr>
        <w:t>5.</w:t>
      </w:r>
      <w:r w:rsidRPr="003113F4">
        <w:rPr>
          <w:rFonts w:ascii="Times New Roman" w:eastAsia="Arial CYR" w:hAnsi="Times New Roman" w:cs="Times New Roman"/>
          <w:sz w:val="28"/>
          <w:szCs w:val="28"/>
          <w:lang w:eastAsia="ru-RU"/>
        </w:rPr>
        <w:t>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w:t>
      </w:r>
      <w:proofErr w:type="gramEnd"/>
      <w:r w:rsidRPr="003113F4">
        <w:rPr>
          <w:rFonts w:ascii="Times New Roman" w:eastAsia="Arial CYR" w:hAnsi="Times New Roman" w:cs="Times New Roman"/>
          <w:sz w:val="28"/>
          <w:szCs w:val="28"/>
          <w:lang w:eastAsia="ru-RU"/>
        </w:rPr>
        <w:t xml:space="preserve">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6.</w:t>
      </w:r>
      <w:r w:rsidRPr="003113F4">
        <w:rPr>
          <w:rFonts w:ascii="Times New Roman" w:eastAsia="Arial CYR" w:hAnsi="Times New Roman" w:cs="Times New Roman"/>
          <w:sz w:val="28"/>
          <w:szCs w:val="28"/>
          <w:lang w:eastAsia="ru-RU"/>
        </w:rPr>
        <w:t xml:space="preserve"> Для осуществления строительства, реконструкции объектов капитального строительства, а также их капитального ремонта, если при их проведении затрагиваются конструктивные и другие характеристики надежности и безопасности таких объектов, требуется оформление следующей разрешительной документации:</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правоустанавливающих документов на земельный участок;</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градостроительного плана земельного участка;</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 проектной документации, за исключением строительства, реконструкции, капитального ремонта объектов индивидуального жилищного строительства (отдельно стоящих жилых домов с количеством этажей не более </w:t>
      </w:r>
      <w:r w:rsidRPr="003113F4">
        <w:rPr>
          <w:rFonts w:ascii="Times New Roman" w:eastAsia="Arial CYR" w:hAnsi="Times New Roman" w:cs="Times New Roman"/>
          <w:sz w:val="28"/>
          <w:szCs w:val="28"/>
          <w:lang w:eastAsia="ru-RU"/>
        </w:rPr>
        <w:lastRenderedPageBreak/>
        <w:t>чем три, предназначенных для проживания одной семьи), а также объектов, не являющихся объектами капитального строительства (остановочных павильонов, киосков, навесов, металлических гаражей, рекламных установок), объектов вспомогательного назначения;</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proofErr w:type="gramStart"/>
      <w:r w:rsidRPr="003113F4">
        <w:rPr>
          <w:rFonts w:ascii="Times New Roman" w:eastAsia="Arial CYR" w:hAnsi="Times New Roman" w:cs="Times New Roman"/>
          <w:sz w:val="28"/>
          <w:szCs w:val="28"/>
          <w:lang w:eastAsia="ru-RU"/>
        </w:rPr>
        <w:t>- положительного заключения государственной экспертизы проектной документации (кроме случаев, если для строительства, реконструкции, капитального ремонта не требуется получение разрешения на строительство, а также в случае проведения такой экспертизы в отношении проектной документации объектов капитального строительства, получивших положительные заключения государственной экспертизы и применяемые повторно, или модификации такой проектной документации, не затрагивающей конструктивных и других характеристик надежности и безопасности объектов капитального строительства);</w:t>
      </w:r>
      <w:proofErr w:type="gramEnd"/>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разрешения на отклонение от предельных параметров разрешенного строительства, реконструкции (в случае, если застройщику было предоставлено такое разрешение);</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согласия всех правообладателей объекта капитального строительства в случае реконструкции такого объекта;</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разрешения на строительство (за исключением случаев, предусмотренных законодательством Российской Федерации).</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proofErr w:type="gramStart"/>
      <w:r w:rsidRPr="003113F4">
        <w:rPr>
          <w:rFonts w:ascii="Times New Roman" w:eastAsia="Arial CYR" w:hAnsi="Times New Roman" w:cs="Times New Roman"/>
          <w:b/>
          <w:sz w:val="28"/>
          <w:szCs w:val="28"/>
          <w:lang w:eastAsia="ru-RU"/>
        </w:rPr>
        <w:t>7.</w:t>
      </w:r>
      <w:r w:rsidRPr="003113F4">
        <w:rPr>
          <w:rFonts w:ascii="Times New Roman" w:eastAsia="Arial CYR" w:hAnsi="Times New Roman" w:cs="Times New Roman"/>
          <w:sz w:val="28"/>
          <w:szCs w:val="28"/>
          <w:lang w:eastAsia="ru-RU"/>
        </w:rPr>
        <w:t xml:space="preserve">Порядок оформления разрешительной документации регламентируется действующим федеральным законодательством, нормативными правовыми актами Республики Башкортостан, настоящими Правилами, а также соответствующими положениями, утверждаемыми решениями главы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а до их утверждения - соответствующими временными положениями, утвержденными постановлениями главы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в развитие настоящих Правил.</w:t>
      </w:r>
      <w:proofErr w:type="gramEnd"/>
    </w:p>
    <w:p w:rsidR="00701FD0" w:rsidRPr="003113F4" w:rsidRDefault="00701FD0" w:rsidP="00BA5BFA">
      <w:pPr>
        <w:autoSpaceDE w:val="0"/>
        <w:spacing w:after="0"/>
        <w:ind w:firstLine="709"/>
        <w:jc w:val="both"/>
        <w:rPr>
          <w:rFonts w:ascii="Times New Roman" w:eastAsia="Arial" w:hAnsi="Times New Roman" w:cs="Times New Roman"/>
          <w:sz w:val="28"/>
          <w:szCs w:val="28"/>
          <w:lang w:eastAsia="ar-SA"/>
        </w:rPr>
      </w:pPr>
      <w:r w:rsidRPr="003113F4">
        <w:rPr>
          <w:rFonts w:ascii="Times New Roman" w:eastAsia="Arial CYR" w:hAnsi="Times New Roman" w:cs="Times New Roman"/>
          <w:b/>
          <w:sz w:val="28"/>
          <w:szCs w:val="28"/>
          <w:lang w:eastAsia="ar-SA"/>
        </w:rPr>
        <w:t>8.</w:t>
      </w:r>
      <w:r w:rsidRPr="003113F4">
        <w:rPr>
          <w:rFonts w:ascii="Times New Roman" w:eastAsia="Arial" w:hAnsi="Times New Roman" w:cs="Times New Roman"/>
          <w:sz w:val="28"/>
          <w:szCs w:val="28"/>
          <w:lang w:eastAsia="ar-SA"/>
        </w:rPr>
        <w:t>Порядок предоставления земельных участков для строительства из земель, находящихся в государственной или муниципальной собственности регламентируется Земельным кодексом Российской Федерации.</w:t>
      </w:r>
    </w:p>
    <w:p w:rsidR="00701FD0" w:rsidRPr="003113F4" w:rsidRDefault="00701FD0" w:rsidP="00BA5BFA">
      <w:pPr>
        <w:autoSpaceDE w:val="0"/>
        <w:spacing w:after="0"/>
        <w:ind w:firstLine="709"/>
        <w:jc w:val="both"/>
        <w:rPr>
          <w:rFonts w:ascii="Times New Roman" w:eastAsia="Arial" w:hAnsi="Times New Roman" w:cs="Times New Roman"/>
          <w:sz w:val="28"/>
          <w:szCs w:val="28"/>
          <w:lang w:eastAsia="ar-SA"/>
        </w:rPr>
      </w:pPr>
      <w:r w:rsidRPr="003113F4">
        <w:rPr>
          <w:rFonts w:ascii="Times New Roman" w:eastAsia="Arial" w:hAnsi="Times New Roman" w:cs="Times New Roman"/>
          <w:sz w:val="28"/>
          <w:szCs w:val="28"/>
          <w:lang w:eastAsia="ar-SA"/>
        </w:rPr>
        <w:t>Предоставление земельных участков для строительства из земель, находящихся в государственной или муниципальной собственности, осуществляется с проведением работ по их формированию  без предварительного согласования мест размещения объектов или  с предварительным согласованием мест размещения объектов в соответствии со статьями 30,30,30,31,32,33 Земельного кодекса Российской Федерации.</w:t>
      </w:r>
    </w:p>
    <w:p w:rsidR="00701FD0" w:rsidRPr="003113F4" w:rsidRDefault="00701FD0" w:rsidP="00BA5BFA">
      <w:pPr>
        <w:autoSpaceDE w:val="0"/>
        <w:spacing w:after="0"/>
        <w:ind w:firstLine="709"/>
        <w:jc w:val="both"/>
        <w:rPr>
          <w:rFonts w:ascii="Times New Roman" w:eastAsia="Arial" w:hAnsi="Times New Roman" w:cs="Times New Roman"/>
          <w:sz w:val="28"/>
          <w:szCs w:val="28"/>
          <w:lang w:eastAsia="ar-SA"/>
        </w:rPr>
      </w:pPr>
      <w:r w:rsidRPr="003113F4">
        <w:rPr>
          <w:rFonts w:ascii="Times New Roman" w:eastAsia="Arial" w:hAnsi="Times New Roman" w:cs="Times New Roman"/>
          <w:sz w:val="28"/>
          <w:szCs w:val="28"/>
          <w:lang w:eastAsia="ar-SA"/>
        </w:rPr>
        <w:t xml:space="preserve">Предоставление земельных участков для строительства в собственность без предварительного согласования мест размещения объектов осуществляется </w:t>
      </w:r>
      <w:r w:rsidRPr="003113F4">
        <w:rPr>
          <w:rFonts w:ascii="Times New Roman" w:eastAsia="Arial" w:hAnsi="Times New Roman" w:cs="Times New Roman"/>
          <w:sz w:val="28"/>
          <w:szCs w:val="28"/>
          <w:lang w:eastAsia="ar-SA"/>
        </w:rPr>
        <w:lastRenderedPageBreak/>
        <w:t xml:space="preserve">исключительно на торгах (конкурсах, аукционах) в соответствии со статьей 38 Земельного кодекса Российской Федерации. </w:t>
      </w:r>
    </w:p>
    <w:p w:rsidR="00701FD0" w:rsidRPr="003113F4" w:rsidRDefault="00701FD0" w:rsidP="00BA5BFA">
      <w:pPr>
        <w:autoSpaceDE w:val="0"/>
        <w:spacing w:after="0"/>
        <w:ind w:firstLine="709"/>
        <w:jc w:val="both"/>
        <w:rPr>
          <w:rFonts w:ascii="Times New Roman" w:eastAsia="Arial" w:hAnsi="Times New Roman" w:cs="Times New Roman"/>
          <w:sz w:val="28"/>
          <w:szCs w:val="28"/>
          <w:lang w:eastAsia="ar-SA"/>
        </w:rPr>
      </w:pPr>
      <w:r w:rsidRPr="003113F4">
        <w:rPr>
          <w:rFonts w:ascii="Times New Roman" w:eastAsia="Arial" w:hAnsi="Times New Roman" w:cs="Times New Roman"/>
          <w:b/>
          <w:sz w:val="28"/>
          <w:szCs w:val="28"/>
          <w:lang w:eastAsia="ar-SA"/>
        </w:rPr>
        <w:t>9.</w:t>
      </w:r>
      <w:r w:rsidRPr="003113F4">
        <w:rPr>
          <w:rFonts w:ascii="Times New Roman" w:eastAsia="Arial" w:hAnsi="Times New Roman" w:cs="Times New Roman"/>
          <w:sz w:val="28"/>
          <w:szCs w:val="28"/>
          <w:lang w:eastAsia="ar-SA"/>
        </w:rPr>
        <w:t xml:space="preserve"> В случае</w:t>
      </w:r>
      <w:proofErr w:type="gramStart"/>
      <w:r w:rsidRPr="003113F4">
        <w:rPr>
          <w:rFonts w:ascii="Times New Roman" w:eastAsia="Arial" w:hAnsi="Times New Roman" w:cs="Times New Roman"/>
          <w:sz w:val="28"/>
          <w:szCs w:val="28"/>
          <w:lang w:eastAsia="ar-SA"/>
        </w:rPr>
        <w:t>,</w:t>
      </w:r>
      <w:proofErr w:type="gramEnd"/>
      <w:r w:rsidRPr="003113F4">
        <w:rPr>
          <w:rFonts w:ascii="Times New Roman" w:eastAsia="Arial" w:hAnsi="Times New Roman" w:cs="Times New Roman"/>
          <w:sz w:val="28"/>
          <w:szCs w:val="28"/>
          <w:lang w:eastAsia="ar-SA"/>
        </w:rPr>
        <w:t xml:space="preserve"> если  в соответствии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уполномоченный на осуществление государственного строительного надзора орган извещение о начале таких работ, к которому прилагаются следующие документы:</w:t>
      </w:r>
    </w:p>
    <w:p w:rsidR="00701FD0" w:rsidRPr="003113F4" w:rsidRDefault="00701FD0" w:rsidP="00BA5BFA">
      <w:pPr>
        <w:autoSpaceDE w:val="0"/>
        <w:spacing w:after="0"/>
        <w:ind w:firstLine="709"/>
        <w:jc w:val="both"/>
        <w:rPr>
          <w:rFonts w:ascii="Times New Roman" w:eastAsia="Arial" w:hAnsi="Times New Roman" w:cs="Times New Roman"/>
          <w:sz w:val="28"/>
          <w:szCs w:val="28"/>
          <w:lang w:eastAsia="ar-SA"/>
        </w:rPr>
      </w:pPr>
      <w:r w:rsidRPr="003113F4">
        <w:rPr>
          <w:rFonts w:ascii="Times New Roman" w:eastAsia="Arial" w:hAnsi="Times New Roman" w:cs="Times New Roman"/>
          <w:sz w:val="28"/>
          <w:szCs w:val="28"/>
          <w:lang w:eastAsia="ar-SA"/>
        </w:rPr>
        <w:t>1) копия разрешения на строительство;</w:t>
      </w:r>
    </w:p>
    <w:p w:rsidR="00701FD0" w:rsidRPr="003113F4" w:rsidRDefault="00701FD0" w:rsidP="00BA5BFA">
      <w:pPr>
        <w:autoSpaceDE w:val="0"/>
        <w:spacing w:after="0"/>
        <w:ind w:firstLine="709"/>
        <w:jc w:val="both"/>
        <w:rPr>
          <w:rFonts w:ascii="Times New Roman" w:eastAsia="Arial" w:hAnsi="Times New Roman" w:cs="Times New Roman"/>
          <w:sz w:val="28"/>
          <w:szCs w:val="28"/>
          <w:lang w:eastAsia="ar-SA"/>
        </w:rPr>
      </w:pPr>
      <w:r w:rsidRPr="003113F4">
        <w:rPr>
          <w:rFonts w:ascii="Times New Roman" w:eastAsia="Arial" w:hAnsi="Times New Roman" w:cs="Times New Roman"/>
          <w:sz w:val="28"/>
          <w:szCs w:val="28"/>
          <w:lang w:eastAsia="ar-SA"/>
        </w:rPr>
        <w:t>2) проектная документация в полном объеме, а в случае выдачи разрешения на отдельный этап строительства, реконструкции в объеме, необходимом для осуществления соответствующего этапа строительства;</w:t>
      </w:r>
    </w:p>
    <w:p w:rsidR="00701FD0" w:rsidRPr="003113F4" w:rsidRDefault="00701FD0" w:rsidP="00BA5BFA">
      <w:pPr>
        <w:autoSpaceDE w:val="0"/>
        <w:spacing w:after="0"/>
        <w:ind w:firstLine="709"/>
        <w:jc w:val="both"/>
        <w:rPr>
          <w:rFonts w:ascii="Times New Roman" w:eastAsia="Arial" w:hAnsi="Times New Roman" w:cs="Times New Roman"/>
          <w:sz w:val="28"/>
          <w:szCs w:val="28"/>
          <w:lang w:eastAsia="ar-SA"/>
        </w:rPr>
      </w:pPr>
      <w:r w:rsidRPr="003113F4">
        <w:rPr>
          <w:rFonts w:ascii="Times New Roman" w:eastAsia="Arial" w:hAnsi="Times New Roman" w:cs="Times New Roman"/>
          <w:sz w:val="28"/>
          <w:szCs w:val="28"/>
          <w:lang w:eastAsia="ar-SA"/>
        </w:rPr>
        <w:t>3) копия документа о вынесении на местность линий отступа от красных линий;</w:t>
      </w:r>
    </w:p>
    <w:p w:rsidR="00701FD0" w:rsidRPr="003113F4" w:rsidRDefault="00701FD0" w:rsidP="00BA5BFA">
      <w:pPr>
        <w:autoSpaceDE w:val="0"/>
        <w:spacing w:after="0"/>
        <w:ind w:firstLine="709"/>
        <w:jc w:val="both"/>
        <w:rPr>
          <w:rFonts w:ascii="Times New Roman" w:eastAsia="Arial" w:hAnsi="Times New Roman" w:cs="Times New Roman"/>
          <w:sz w:val="28"/>
          <w:szCs w:val="28"/>
          <w:lang w:eastAsia="ar-SA"/>
        </w:rPr>
      </w:pPr>
      <w:r w:rsidRPr="003113F4">
        <w:rPr>
          <w:rFonts w:ascii="Times New Roman" w:eastAsia="Arial" w:hAnsi="Times New Roman" w:cs="Times New Roman"/>
          <w:sz w:val="28"/>
          <w:szCs w:val="28"/>
          <w:lang w:eastAsia="ar-SA"/>
        </w:rPr>
        <w:t>4) общий и специальные журналы, в которых ведется учет выполнения работ;</w:t>
      </w:r>
    </w:p>
    <w:p w:rsidR="00701FD0" w:rsidRPr="003113F4" w:rsidRDefault="00701FD0" w:rsidP="00BA5BFA">
      <w:pPr>
        <w:autoSpaceDE w:val="0"/>
        <w:spacing w:after="0"/>
        <w:ind w:firstLine="709"/>
        <w:jc w:val="both"/>
        <w:rPr>
          <w:rFonts w:ascii="Times New Roman" w:eastAsia="Arial" w:hAnsi="Times New Roman" w:cs="Times New Roman"/>
          <w:sz w:val="28"/>
          <w:szCs w:val="28"/>
          <w:lang w:eastAsia="ar-SA"/>
        </w:rPr>
      </w:pPr>
      <w:r w:rsidRPr="003113F4">
        <w:rPr>
          <w:rFonts w:ascii="Times New Roman" w:eastAsia="Arial" w:hAnsi="Times New Roman" w:cs="Times New Roman"/>
          <w:sz w:val="28"/>
          <w:szCs w:val="28"/>
          <w:lang w:eastAsia="ar-SA"/>
        </w:rPr>
        <w:t>5) положительное заключение государственной экспертизы проектной документации в случае, если проектная документация объекта  капитального строительства подлежит государственной экспертизе, в соответствии со статьей 49 Градостроительного кодекса Российской Федерации.</w:t>
      </w:r>
    </w:p>
    <w:p w:rsidR="00701FD0" w:rsidRPr="003113F4" w:rsidRDefault="00701FD0" w:rsidP="00BA5BFA">
      <w:pPr>
        <w:autoSpaceDE w:val="0"/>
        <w:spacing w:after="0"/>
        <w:ind w:firstLine="709"/>
        <w:jc w:val="both"/>
        <w:rPr>
          <w:rFonts w:ascii="Times New Roman" w:eastAsia="Arial" w:hAnsi="Times New Roman" w:cs="Times New Roman"/>
          <w:sz w:val="28"/>
          <w:szCs w:val="28"/>
          <w:lang w:eastAsia="ar-SA"/>
        </w:rPr>
      </w:pPr>
      <w:proofErr w:type="gramStart"/>
      <w:r w:rsidRPr="003113F4">
        <w:rPr>
          <w:rFonts w:ascii="Times New Roman" w:eastAsia="Arial" w:hAnsi="Times New Roman" w:cs="Times New Roman"/>
          <w:b/>
          <w:sz w:val="28"/>
          <w:szCs w:val="28"/>
          <w:lang w:eastAsia="ar-SA"/>
        </w:rPr>
        <w:t>10.</w:t>
      </w:r>
      <w:r w:rsidRPr="003113F4">
        <w:rPr>
          <w:rFonts w:ascii="Times New Roman" w:eastAsia="Arial" w:hAnsi="Times New Roman" w:cs="Times New Roman"/>
          <w:sz w:val="28"/>
          <w:szCs w:val="28"/>
          <w:lang w:eastAsia="ar-SA"/>
        </w:rPr>
        <w:t xml:space="preserve">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w:t>
      </w:r>
      <w:proofErr w:type="gramEnd"/>
    </w:p>
    <w:p w:rsidR="00701FD0" w:rsidRPr="003113F4" w:rsidRDefault="00701FD0" w:rsidP="00BA5BFA">
      <w:pPr>
        <w:autoSpaceDE w:val="0"/>
        <w:spacing w:after="0"/>
        <w:ind w:firstLine="709"/>
        <w:jc w:val="both"/>
        <w:rPr>
          <w:rFonts w:ascii="Times New Roman" w:eastAsia="Arial" w:hAnsi="Times New Roman" w:cs="Times New Roman"/>
          <w:sz w:val="28"/>
          <w:szCs w:val="28"/>
          <w:lang w:eastAsia="ar-SA"/>
        </w:rPr>
      </w:pPr>
      <w:r w:rsidRPr="003113F4">
        <w:rPr>
          <w:rFonts w:ascii="Times New Roman" w:eastAsia="Arial" w:hAnsi="Times New Roman" w:cs="Times New Roman"/>
          <w:sz w:val="28"/>
          <w:szCs w:val="28"/>
          <w:lang w:eastAsia="ar-SA"/>
        </w:rPr>
        <w:t>Лицо, осуществляющее строительство,  также обязано:</w:t>
      </w:r>
    </w:p>
    <w:p w:rsidR="00701FD0" w:rsidRPr="003113F4" w:rsidRDefault="00701FD0" w:rsidP="00BA5BFA">
      <w:pPr>
        <w:autoSpaceDE w:val="0"/>
        <w:spacing w:after="0"/>
        <w:ind w:firstLine="709"/>
        <w:jc w:val="both"/>
        <w:rPr>
          <w:rFonts w:ascii="Times New Roman" w:eastAsia="Arial" w:hAnsi="Times New Roman" w:cs="Times New Roman"/>
          <w:sz w:val="28"/>
          <w:szCs w:val="28"/>
          <w:lang w:eastAsia="ar-SA"/>
        </w:rPr>
      </w:pPr>
      <w:r w:rsidRPr="003113F4">
        <w:rPr>
          <w:rFonts w:ascii="Times New Roman" w:eastAsia="Arial" w:hAnsi="Times New Roman" w:cs="Times New Roman"/>
          <w:sz w:val="28"/>
          <w:szCs w:val="28"/>
          <w:lang w:eastAsia="ar-SA"/>
        </w:rPr>
        <w:t xml:space="preserve">- обеспечивать доступ на территорию, на которой осуществляются строительства, реконструкции, капитального ремонта объекта капитального строительства, представителей застройщика или заказчика, органов государственного строительного надзора, </w:t>
      </w:r>
    </w:p>
    <w:p w:rsidR="00701FD0" w:rsidRPr="003113F4" w:rsidRDefault="00701FD0" w:rsidP="00BA5BFA">
      <w:pPr>
        <w:autoSpaceDE w:val="0"/>
        <w:spacing w:after="0"/>
        <w:ind w:firstLine="709"/>
        <w:jc w:val="both"/>
        <w:rPr>
          <w:rFonts w:ascii="Times New Roman" w:eastAsia="Arial" w:hAnsi="Times New Roman" w:cs="Times New Roman"/>
          <w:sz w:val="28"/>
          <w:szCs w:val="28"/>
          <w:lang w:eastAsia="ar-SA"/>
        </w:rPr>
      </w:pPr>
      <w:r w:rsidRPr="003113F4">
        <w:rPr>
          <w:rFonts w:ascii="Times New Roman" w:eastAsia="Arial" w:hAnsi="Times New Roman" w:cs="Times New Roman"/>
          <w:sz w:val="28"/>
          <w:szCs w:val="28"/>
          <w:lang w:eastAsia="ar-SA"/>
        </w:rPr>
        <w:t xml:space="preserve">- предоставлять им необходимую документацию, </w:t>
      </w:r>
    </w:p>
    <w:p w:rsidR="00701FD0" w:rsidRPr="003113F4" w:rsidRDefault="00701FD0" w:rsidP="00BA5BFA">
      <w:pPr>
        <w:autoSpaceDE w:val="0"/>
        <w:spacing w:after="0"/>
        <w:ind w:firstLine="709"/>
        <w:jc w:val="both"/>
        <w:rPr>
          <w:rFonts w:ascii="Times New Roman" w:eastAsia="Arial" w:hAnsi="Times New Roman" w:cs="Times New Roman"/>
          <w:sz w:val="28"/>
          <w:szCs w:val="28"/>
          <w:lang w:eastAsia="ar-SA"/>
        </w:rPr>
      </w:pPr>
      <w:r w:rsidRPr="003113F4">
        <w:rPr>
          <w:rFonts w:ascii="Times New Roman" w:eastAsia="Arial" w:hAnsi="Times New Roman" w:cs="Times New Roman"/>
          <w:sz w:val="28"/>
          <w:szCs w:val="28"/>
          <w:lang w:eastAsia="ar-SA"/>
        </w:rPr>
        <w:t xml:space="preserve">- проводить строительный контроль, </w:t>
      </w:r>
    </w:p>
    <w:p w:rsidR="00701FD0" w:rsidRPr="003113F4" w:rsidRDefault="00701FD0" w:rsidP="00BA5BFA">
      <w:pPr>
        <w:autoSpaceDE w:val="0"/>
        <w:spacing w:after="0"/>
        <w:ind w:firstLine="709"/>
        <w:jc w:val="both"/>
        <w:rPr>
          <w:rFonts w:ascii="Times New Roman" w:eastAsia="Arial" w:hAnsi="Times New Roman" w:cs="Times New Roman"/>
          <w:sz w:val="28"/>
          <w:szCs w:val="28"/>
          <w:lang w:eastAsia="ar-SA"/>
        </w:rPr>
      </w:pPr>
      <w:r w:rsidRPr="003113F4">
        <w:rPr>
          <w:rFonts w:ascii="Times New Roman" w:eastAsia="Arial" w:hAnsi="Times New Roman" w:cs="Times New Roman"/>
          <w:sz w:val="28"/>
          <w:szCs w:val="28"/>
          <w:lang w:eastAsia="ar-SA"/>
        </w:rPr>
        <w:t xml:space="preserve">- обеспечивать ведение исполнительной документации, </w:t>
      </w:r>
    </w:p>
    <w:p w:rsidR="00701FD0" w:rsidRPr="003113F4" w:rsidRDefault="00701FD0" w:rsidP="00BA5BFA">
      <w:pPr>
        <w:autoSpaceDE w:val="0"/>
        <w:spacing w:after="0"/>
        <w:ind w:firstLine="709"/>
        <w:jc w:val="both"/>
        <w:rPr>
          <w:rFonts w:ascii="Times New Roman" w:eastAsia="Arial" w:hAnsi="Times New Roman" w:cs="Times New Roman"/>
          <w:sz w:val="28"/>
          <w:szCs w:val="28"/>
          <w:lang w:eastAsia="ar-SA"/>
        </w:rPr>
      </w:pPr>
      <w:r w:rsidRPr="003113F4">
        <w:rPr>
          <w:rFonts w:ascii="Times New Roman" w:eastAsia="Arial" w:hAnsi="Times New Roman" w:cs="Times New Roman"/>
          <w:sz w:val="28"/>
          <w:szCs w:val="28"/>
          <w:lang w:eastAsia="ar-SA"/>
        </w:rPr>
        <w:lastRenderedPageBreak/>
        <w:t>-извещать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w:t>
      </w:r>
    </w:p>
    <w:p w:rsidR="00701FD0" w:rsidRPr="003113F4" w:rsidRDefault="00701FD0" w:rsidP="00BA5BFA">
      <w:pPr>
        <w:autoSpaceDE w:val="0"/>
        <w:spacing w:after="0"/>
        <w:ind w:firstLine="709"/>
        <w:jc w:val="both"/>
        <w:rPr>
          <w:rFonts w:ascii="Times New Roman" w:eastAsia="Arial" w:hAnsi="Times New Roman" w:cs="Times New Roman"/>
          <w:sz w:val="28"/>
          <w:szCs w:val="28"/>
          <w:lang w:eastAsia="ar-SA"/>
        </w:rPr>
      </w:pPr>
      <w:r w:rsidRPr="003113F4">
        <w:rPr>
          <w:rFonts w:ascii="Times New Roman" w:eastAsia="Arial" w:hAnsi="Times New Roman" w:cs="Times New Roman"/>
          <w:sz w:val="28"/>
          <w:szCs w:val="28"/>
          <w:lang w:eastAsia="ar-SA"/>
        </w:rPr>
        <w:t>- обеспечивать устранение выявленных недостатков и не приступать к продолжению работ до составления актов об устранении выявленных недостатков,</w:t>
      </w:r>
    </w:p>
    <w:p w:rsidR="00701FD0" w:rsidRPr="003113F4" w:rsidRDefault="00701FD0" w:rsidP="00BA5BFA">
      <w:pPr>
        <w:autoSpaceDE w:val="0"/>
        <w:spacing w:after="0"/>
        <w:ind w:firstLine="709"/>
        <w:jc w:val="both"/>
        <w:rPr>
          <w:rFonts w:ascii="Times New Roman" w:eastAsia="Arial" w:hAnsi="Times New Roman" w:cs="Times New Roman"/>
          <w:sz w:val="28"/>
          <w:szCs w:val="28"/>
          <w:lang w:eastAsia="ar-SA"/>
        </w:rPr>
      </w:pPr>
      <w:r w:rsidRPr="003113F4">
        <w:rPr>
          <w:rFonts w:ascii="Times New Roman" w:eastAsia="Arial" w:hAnsi="Times New Roman" w:cs="Times New Roman"/>
          <w:sz w:val="28"/>
          <w:szCs w:val="28"/>
          <w:lang w:eastAsia="ar-SA"/>
        </w:rPr>
        <w:t xml:space="preserve">- обеспечивать </w:t>
      </w:r>
      <w:proofErr w:type="gramStart"/>
      <w:r w:rsidRPr="003113F4">
        <w:rPr>
          <w:rFonts w:ascii="Times New Roman" w:eastAsia="Arial" w:hAnsi="Times New Roman" w:cs="Times New Roman"/>
          <w:sz w:val="28"/>
          <w:szCs w:val="28"/>
          <w:lang w:eastAsia="ar-SA"/>
        </w:rPr>
        <w:t>контроль за</w:t>
      </w:r>
      <w:proofErr w:type="gramEnd"/>
      <w:r w:rsidRPr="003113F4">
        <w:rPr>
          <w:rFonts w:ascii="Times New Roman" w:eastAsia="Arial" w:hAnsi="Times New Roman" w:cs="Times New Roman"/>
          <w:sz w:val="28"/>
          <w:szCs w:val="28"/>
          <w:lang w:eastAsia="ar-SA"/>
        </w:rPr>
        <w:t xml:space="preserve"> качеством применяемых строительных материалов.</w:t>
      </w:r>
    </w:p>
    <w:p w:rsidR="00701FD0" w:rsidRPr="003113F4" w:rsidRDefault="00701FD0" w:rsidP="00BA5BFA">
      <w:pPr>
        <w:autoSpaceDE w:val="0"/>
        <w:spacing w:after="0"/>
        <w:ind w:firstLine="709"/>
        <w:jc w:val="both"/>
        <w:rPr>
          <w:rFonts w:ascii="Times New Roman" w:eastAsia="Arial" w:hAnsi="Times New Roman" w:cs="Times New Roman"/>
          <w:sz w:val="28"/>
          <w:szCs w:val="28"/>
          <w:lang w:eastAsia="ar-SA"/>
        </w:rPr>
      </w:pPr>
      <w:r w:rsidRPr="003113F4">
        <w:rPr>
          <w:rFonts w:ascii="Times New Roman" w:eastAsia="Arial" w:hAnsi="Times New Roman" w:cs="Times New Roman"/>
          <w:b/>
          <w:sz w:val="28"/>
          <w:szCs w:val="28"/>
          <w:lang w:eastAsia="ar-SA"/>
        </w:rPr>
        <w:t>11.</w:t>
      </w:r>
      <w:r w:rsidRPr="003113F4">
        <w:rPr>
          <w:rFonts w:ascii="Times New Roman" w:eastAsia="Arial" w:hAnsi="Times New Roman" w:cs="Times New Roman"/>
          <w:sz w:val="28"/>
          <w:szCs w:val="28"/>
          <w:lang w:eastAsia="ar-SA"/>
        </w:rPr>
        <w:t xml:space="preserve">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Правительством Российской Федерации. </w:t>
      </w:r>
    </w:p>
    <w:p w:rsidR="00701FD0" w:rsidRPr="003113F4" w:rsidRDefault="00701FD0" w:rsidP="00BA5BFA">
      <w:pPr>
        <w:autoSpaceDE w:val="0"/>
        <w:spacing w:after="0"/>
        <w:ind w:firstLine="709"/>
        <w:jc w:val="both"/>
        <w:rPr>
          <w:rFonts w:ascii="Times New Roman" w:eastAsia="Arial" w:hAnsi="Times New Roman" w:cs="Times New Roman"/>
          <w:sz w:val="28"/>
          <w:szCs w:val="28"/>
          <w:lang w:eastAsia="ar-SA"/>
        </w:rPr>
      </w:pPr>
      <w:r w:rsidRPr="003113F4">
        <w:rPr>
          <w:rFonts w:ascii="Times New Roman" w:eastAsia="Arial" w:hAnsi="Times New Roman" w:cs="Times New Roman"/>
          <w:b/>
          <w:sz w:val="28"/>
          <w:szCs w:val="28"/>
          <w:lang w:eastAsia="ar-SA"/>
        </w:rPr>
        <w:t>12.</w:t>
      </w:r>
      <w:r w:rsidRPr="003113F4">
        <w:rPr>
          <w:rFonts w:ascii="Times New Roman" w:eastAsia="Arial" w:hAnsi="Times New Roman" w:cs="Times New Roman"/>
          <w:sz w:val="28"/>
          <w:szCs w:val="28"/>
          <w:lang w:eastAsia="ar-SA"/>
        </w:rPr>
        <w:t xml:space="preserve">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rsidR="00701FD0" w:rsidRPr="003113F4" w:rsidRDefault="00701FD0" w:rsidP="00BA5BFA">
      <w:pPr>
        <w:autoSpaceDE w:val="0"/>
        <w:spacing w:after="0"/>
        <w:ind w:firstLine="709"/>
        <w:jc w:val="both"/>
        <w:rPr>
          <w:rFonts w:ascii="Times New Roman" w:eastAsia="Arial" w:hAnsi="Times New Roman" w:cs="Times New Roman"/>
          <w:sz w:val="28"/>
          <w:szCs w:val="28"/>
          <w:lang w:eastAsia="ar-SA"/>
        </w:rPr>
      </w:pPr>
      <w:r w:rsidRPr="003113F4">
        <w:rPr>
          <w:rFonts w:ascii="Times New Roman" w:eastAsia="Arial" w:hAnsi="Times New Roman" w:cs="Times New Roman"/>
          <w:b/>
          <w:sz w:val="28"/>
          <w:szCs w:val="28"/>
          <w:lang w:eastAsia="ar-SA"/>
        </w:rPr>
        <w:t xml:space="preserve">13. </w:t>
      </w:r>
      <w:proofErr w:type="gramStart"/>
      <w:r w:rsidRPr="003113F4">
        <w:rPr>
          <w:rFonts w:ascii="Times New Roman" w:eastAsia="Arial" w:hAnsi="Times New Roman" w:cs="Times New Roman"/>
          <w:sz w:val="28"/>
          <w:szCs w:val="28"/>
          <w:lang w:eastAsia="ar-SA"/>
        </w:rPr>
        <w:t>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roofErr w:type="gramEnd"/>
    </w:p>
    <w:p w:rsidR="00701FD0" w:rsidRPr="003113F4" w:rsidRDefault="00701FD0" w:rsidP="00BA5BFA">
      <w:pPr>
        <w:autoSpaceDE w:val="0"/>
        <w:spacing w:after="0"/>
        <w:ind w:firstLine="709"/>
        <w:jc w:val="both"/>
        <w:rPr>
          <w:rFonts w:ascii="Times New Roman" w:eastAsia="Arial" w:hAnsi="Times New Roman" w:cs="Times New Roman"/>
          <w:sz w:val="28"/>
          <w:szCs w:val="28"/>
          <w:lang w:eastAsia="ar-SA"/>
        </w:rPr>
      </w:pPr>
      <w:r w:rsidRPr="003113F4">
        <w:rPr>
          <w:rFonts w:ascii="Times New Roman" w:eastAsia="Arial" w:hAnsi="Times New Roman" w:cs="Times New Roman"/>
          <w:b/>
          <w:sz w:val="28"/>
          <w:szCs w:val="28"/>
          <w:lang w:eastAsia="ar-SA"/>
        </w:rPr>
        <w:t>14.</w:t>
      </w:r>
      <w:r w:rsidRPr="003113F4">
        <w:rPr>
          <w:rFonts w:ascii="Times New Roman" w:eastAsia="Arial" w:hAnsi="Times New Roman" w:cs="Times New Roman"/>
          <w:sz w:val="28"/>
          <w:szCs w:val="28"/>
          <w:lang w:eastAsia="ar-SA"/>
        </w:rPr>
        <w:t xml:space="preserve"> Использование в процессе строительства, реконструкции, капитального ремонта смежно расположенных земельных участков либо территорий общего пользования возможно на основании договора, а также частного сервитута, если постановлением главы сельского поселения </w:t>
      </w:r>
      <w:r w:rsidRPr="003113F4">
        <w:rPr>
          <w:rFonts w:ascii="Times New Roman" w:eastAsia="Arial" w:hAnsi="Times New Roman" w:cs="Times New Roman"/>
          <w:bCs/>
          <w:sz w:val="28"/>
          <w:szCs w:val="28"/>
          <w:lang w:eastAsia="ar-SA"/>
        </w:rPr>
        <w:t>Шудекский     сельсовет</w:t>
      </w:r>
      <w:r w:rsidRPr="003113F4">
        <w:rPr>
          <w:rFonts w:ascii="Times New Roman" w:eastAsia="Arial" w:hAnsi="Times New Roman" w:cs="Times New Roman"/>
          <w:sz w:val="28"/>
          <w:szCs w:val="28"/>
          <w:lang w:eastAsia="ar-SA"/>
        </w:rPr>
        <w:t xml:space="preserve"> муниципального района Янаульский район Республики Башкортостан не установлен публичный сервитут с описанием содержания такого сервитута.</w:t>
      </w:r>
    </w:p>
    <w:p w:rsidR="00701FD0" w:rsidRPr="003113F4" w:rsidRDefault="00701FD0" w:rsidP="00BA5BFA">
      <w:pPr>
        <w:autoSpaceDE w:val="0"/>
        <w:spacing w:after="0"/>
        <w:ind w:firstLine="709"/>
        <w:jc w:val="both"/>
        <w:rPr>
          <w:rFonts w:ascii="Times New Roman" w:eastAsia="Arial" w:hAnsi="Times New Roman" w:cs="Times New Roman"/>
          <w:sz w:val="28"/>
          <w:szCs w:val="28"/>
          <w:lang w:eastAsia="ar-SA"/>
        </w:rPr>
      </w:pPr>
      <w:r w:rsidRPr="003113F4">
        <w:rPr>
          <w:rFonts w:ascii="Times New Roman" w:eastAsia="Arial" w:hAnsi="Times New Roman" w:cs="Times New Roman"/>
          <w:b/>
          <w:sz w:val="28"/>
          <w:szCs w:val="28"/>
          <w:lang w:eastAsia="ar-SA"/>
        </w:rPr>
        <w:t>15.</w:t>
      </w:r>
      <w:r w:rsidRPr="003113F4">
        <w:rPr>
          <w:rFonts w:ascii="Times New Roman" w:eastAsia="Arial" w:hAnsi="Times New Roman" w:cs="Times New Roman"/>
          <w:sz w:val="28"/>
          <w:szCs w:val="28"/>
          <w:lang w:eastAsia="ar-SA"/>
        </w:rPr>
        <w:t xml:space="preserve"> в процессе строительства, реконструкции, капитального ремонта проводятся:</w:t>
      </w:r>
    </w:p>
    <w:p w:rsidR="00701FD0" w:rsidRPr="003113F4" w:rsidRDefault="00701FD0" w:rsidP="00BA5BFA">
      <w:pPr>
        <w:autoSpaceDE w:val="0"/>
        <w:spacing w:after="0"/>
        <w:ind w:firstLine="709"/>
        <w:jc w:val="both"/>
        <w:rPr>
          <w:rFonts w:ascii="Times New Roman" w:eastAsia="Arial" w:hAnsi="Times New Roman" w:cs="Times New Roman"/>
          <w:sz w:val="28"/>
          <w:szCs w:val="28"/>
          <w:lang w:eastAsia="ar-SA"/>
        </w:rPr>
      </w:pPr>
      <w:r w:rsidRPr="003113F4">
        <w:rPr>
          <w:rFonts w:ascii="Times New Roman" w:eastAsia="Arial" w:hAnsi="Times New Roman" w:cs="Times New Roman"/>
          <w:sz w:val="28"/>
          <w:szCs w:val="28"/>
          <w:lang w:eastAsia="ar-SA"/>
        </w:rPr>
        <w:t xml:space="preserve">- 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w:t>
      </w:r>
      <w:r w:rsidRPr="003113F4">
        <w:rPr>
          <w:rFonts w:ascii="Times New Roman" w:eastAsia="Arial" w:hAnsi="Times New Roman" w:cs="Times New Roman"/>
          <w:sz w:val="28"/>
          <w:szCs w:val="28"/>
          <w:lang w:eastAsia="ar-SA"/>
        </w:rPr>
        <w:lastRenderedPageBreak/>
        <w:t>также применительно к объектам, проектная документация которых является типовой проектной документацией или ее модификацией;</w:t>
      </w:r>
    </w:p>
    <w:p w:rsidR="00701FD0" w:rsidRPr="003113F4" w:rsidRDefault="00701FD0" w:rsidP="00BA5BFA">
      <w:pPr>
        <w:autoSpaceDE w:val="0"/>
        <w:spacing w:after="0"/>
        <w:ind w:firstLine="709"/>
        <w:jc w:val="both"/>
        <w:rPr>
          <w:rFonts w:ascii="Times New Roman" w:eastAsia="Arial" w:hAnsi="Times New Roman" w:cs="Times New Roman"/>
          <w:sz w:val="28"/>
          <w:szCs w:val="28"/>
          <w:lang w:eastAsia="ar-SA"/>
        </w:rPr>
      </w:pPr>
      <w:r w:rsidRPr="003113F4">
        <w:rPr>
          <w:rFonts w:ascii="Times New Roman" w:eastAsia="Arial" w:hAnsi="Times New Roman" w:cs="Times New Roman"/>
          <w:sz w:val="28"/>
          <w:szCs w:val="28"/>
          <w:lang w:eastAsia="ar-SA"/>
        </w:rPr>
        <w:t>- строительный контроль применительно ко всем объектов капитального строительства.</w:t>
      </w:r>
    </w:p>
    <w:p w:rsidR="00701FD0" w:rsidRPr="003113F4" w:rsidRDefault="00701FD0" w:rsidP="00BA5BFA">
      <w:pPr>
        <w:autoSpaceDE w:val="0"/>
        <w:spacing w:after="0"/>
        <w:ind w:firstLine="709"/>
        <w:jc w:val="both"/>
        <w:rPr>
          <w:rFonts w:ascii="Times New Roman" w:eastAsia="Arial" w:hAnsi="Times New Roman" w:cs="Times New Roman"/>
          <w:sz w:val="28"/>
          <w:szCs w:val="28"/>
          <w:lang w:eastAsia="ar-SA"/>
        </w:rPr>
      </w:pPr>
      <w:r w:rsidRPr="003113F4">
        <w:rPr>
          <w:rFonts w:ascii="Times New Roman" w:eastAsia="Arial" w:hAnsi="Times New Roman" w:cs="Times New Roman"/>
          <w:sz w:val="28"/>
          <w:szCs w:val="28"/>
          <w:lang w:eastAsia="ar-SA"/>
        </w:rPr>
        <w:t>В процессе строительства, реконструкции, капитального ремонта лицо, осуществившее подготовку проектной документации строящегося, реконструируемого, ремонтируемого объектов капитального строительства, вправе осуществлять авторский надзор в соответствии с законодательством Российской Федерации.</w:t>
      </w:r>
    </w:p>
    <w:p w:rsidR="00701FD0" w:rsidRPr="003113F4" w:rsidRDefault="00701FD0" w:rsidP="00BA5BFA">
      <w:pPr>
        <w:autoSpaceDE w:val="0"/>
        <w:spacing w:after="0"/>
        <w:ind w:firstLine="709"/>
        <w:jc w:val="both"/>
        <w:rPr>
          <w:rFonts w:ascii="Times New Roman" w:eastAsia="Arial" w:hAnsi="Times New Roman" w:cs="Times New Roman"/>
          <w:sz w:val="28"/>
          <w:szCs w:val="28"/>
          <w:lang w:eastAsia="ar-SA"/>
        </w:rPr>
      </w:pPr>
      <w:r w:rsidRPr="003113F4">
        <w:rPr>
          <w:rFonts w:ascii="Times New Roman" w:eastAsia="Arial" w:hAnsi="Times New Roman" w:cs="Times New Roman"/>
          <w:b/>
          <w:sz w:val="28"/>
          <w:szCs w:val="28"/>
          <w:lang w:eastAsia="ar-SA"/>
        </w:rPr>
        <w:t>16.</w:t>
      </w:r>
      <w:r w:rsidRPr="003113F4">
        <w:rPr>
          <w:rFonts w:ascii="Times New Roman" w:eastAsia="Arial" w:hAnsi="Times New Roman" w:cs="Times New Roman"/>
          <w:sz w:val="28"/>
          <w:szCs w:val="28"/>
          <w:lang w:eastAsia="ar-SA"/>
        </w:rPr>
        <w:t xml:space="preserve"> Государственный строительный надзор осуществляется в соответствии с законодательством Российской Федерации.</w:t>
      </w:r>
    </w:p>
    <w:p w:rsidR="00701FD0" w:rsidRPr="003113F4" w:rsidRDefault="00701FD0" w:rsidP="00BA5BFA">
      <w:pPr>
        <w:autoSpaceDE w:val="0"/>
        <w:spacing w:after="240"/>
        <w:ind w:firstLine="709"/>
        <w:jc w:val="both"/>
        <w:rPr>
          <w:rFonts w:ascii="Times New Roman" w:eastAsia="Arial" w:hAnsi="Times New Roman" w:cs="Times New Roman"/>
          <w:sz w:val="28"/>
          <w:szCs w:val="28"/>
          <w:lang w:eastAsia="ar-SA"/>
        </w:rPr>
      </w:pPr>
      <w:r w:rsidRPr="003113F4">
        <w:rPr>
          <w:rFonts w:ascii="Times New Roman" w:eastAsia="Arial" w:hAnsi="Times New Roman" w:cs="Times New Roman"/>
          <w:b/>
          <w:sz w:val="28"/>
          <w:szCs w:val="28"/>
          <w:lang w:eastAsia="ar-SA"/>
        </w:rPr>
        <w:t>17.</w:t>
      </w:r>
      <w:r w:rsidRPr="003113F4">
        <w:rPr>
          <w:rFonts w:ascii="Times New Roman" w:eastAsia="Arial" w:hAnsi="Times New Roman" w:cs="Times New Roman"/>
          <w:sz w:val="28"/>
          <w:szCs w:val="28"/>
          <w:lang w:eastAsia="ar-SA"/>
        </w:rPr>
        <w:t xml:space="preserve">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701FD0" w:rsidRPr="003113F4" w:rsidRDefault="00701FD0" w:rsidP="00BA5BFA">
      <w:pPr>
        <w:autoSpaceDE w:val="0"/>
        <w:spacing w:after="240"/>
        <w:ind w:firstLine="709"/>
        <w:jc w:val="both"/>
        <w:rPr>
          <w:rFonts w:ascii="Times New Roman" w:eastAsia="Arial CYR" w:hAnsi="Times New Roman" w:cs="Times New Roman"/>
          <w:b/>
          <w:sz w:val="28"/>
          <w:szCs w:val="28"/>
          <w:lang w:eastAsia="ru-RU"/>
        </w:rPr>
      </w:pPr>
      <w:r w:rsidRPr="003113F4">
        <w:rPr>
          <w:rFonts w:ascii="Times New Roman" w:eastAsia="Arial CYR" w:hAnsi="Times New Roman" w:cs="Times New Roman"/>
          <w:b/>
          <w:sz w:val="28"/>
          <w:szCs w:val="28"/>
          <w:lang w:eastAsia="ru-RU"/>
        </w:rPr>
        <w:t>9.2. Инженерные изыскания для подготовки проектной документации. Архитектурно-строительное проектирование.</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 xml:space="preserve">1. </w:t>
      </w:r>
      <w:proofErr w:type="gramStart"/>
      <w:r w:rsidRPr="003113F4">
        <w:rPr>
          <w:rFonts w:ascii="Times New Roman" w:eastAsia="Arial CYR" w:hAnsi="Times New Roman" w:cs="Times New Roman"/>
          <w:sz w:val="28"/>
          <w:szCs w:val="28"/>
          <w:lang w:eastAsia="ru-RU"/>
        </w:rPr>
        <w:t>Необходимость выполнения отдельных видов инженерных изысканий, состав, объем и метод их выполнения устанавливаются с учетом требований технических регламентов программой инженерных изысканий, разработанной на основе задания застройщика или заказчика, в зависимости от вида и назначения объектов капитального строительства, их конструктивных особенностей, технической сложности и потенциальной опасности, стадии архитектурно-строительного проектирования, а  также от сложности топографических, инженерно-геологических, экологических, гидрологических, метеорологических, и климатических условий</w:t>
      </w:r>
      <w:proofErr w:type="gramEnd"/>
      <w:r w:rsidRPr="003113F4">
        <w:rPr>
          <w:rFonts w:ascii="Times New Roman" w:eastAsia="Arial CYR" w:hAnsi="Times New Roman" w:cs="Times New Roman"/>
          <w:sz w:val="28"/>
          <w:szCs w:val="28"/>
          <w:lang w:eastAsia="ru-RU"/>
        </w:rPr>
        <w:t xml:space="preserve"> территории, на которой будут осуществляться строительство, реконструкция объектов капитального строительства, степени изученности указанных условий.</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2.</w:t>
      </w:r>
      <w:r w:rsidRPr="003113F4">
        <w:rPr>
          <w:rFonts w:ascii="Times New Roman" w:eastAsia="Arial CYR" w:hAnsi="Times New Roman" w:cs="Times New Roman"/>
          <w:sz w:val="28"/>
          <w:szCs w:val="28"/>
          <w:lang w:eastAsia="ru-RU"/>
        </w:rPr>
        <w:t xml:space="preserve"> Виды инженерных изысканий, порядок их выполнения для подготовки проектной документации, строительства, реконструкции объектов капитального строительства, а также состав, форма материалов и результатов инженерных изысканий, порядок формирования и ведения государственного фонда материалов и данных инженерных изысканий с учетом потребностей информационных систем обеспечения градостроительной деятельности устанавливаются Правительством Российской Федерации. </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3.</w:t>
      </w:r>
      <w:r w:rsidRPr="003113F4">
        <w:rPr>
          <w:rFonts w:ascii="Times New Roman" w:eastAsia="Arial CYR" w:hAnsi="Times New Roman" w:cs="Times New Roman"/>
          <w:sz w:val="28"/>
          <w:szCs w:val="28"/>
          <w:lang w:eastAsia="ru-RU"/>
        </w:rPr>
        <w:t xml:space="preserve"> Архитектурно-строительное проектирование осуществляется путем подготовки проектной документации применительно к объектам капитального строительства и их частям, строящимся, реконструируемым в границах </w:t>
      </w:r>
      <w:r w:rsidRPr="003113F4">
        <w:rPr>
          <w:rFonts w:ascii="Times New Roman" w:eastAsia="Arial CYR" w:hAnsi="Times New Roman" w:cs="Times New Roman"/>
          <w:sz w:val="28"/>
          <w:szCs w:val="28"/>
          <w:lang w:eastAsia="ru-RU"/>
        </w:rPr>
        <w:lastRenderedPageBreak/>
        <w:t>принадлежащего застройщику земельного участка, а также в случаях проведения капитального ремонта объектов капитального строительства, если при его проведении затрагиваются конструктивные и другие характеристики надежности и безопасности таких объектов (далее – капитальный ремонт).</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4.</w:t>
      </w:r>
      <w:r w:rsidRPr="003113F4">
        <w:rPr>
          <w:rFonts w:ascii="Times New Roman" w:eastAsia="Arial CYR" w:hAnsi="Times New Roman" w:cs="Times New Roman"/>
          <w:sz w:val="28"/>
          <w:szCs w:val="28"/>
          <w:lang w:eastAsia="ru-RU"/>
        </w:rPr>
        <w:t xml:space="preserve"> Проектная документация подготавливается застройщиком  либо физическим или юридическим лицом, привлекаемым на основании договора застройщиком или заказчиком, соответствующее требованиям, которые предъявляются в соответствии с градостроительным законодательством к лицам, осуществляющим архитектурно-строительное проектирование. </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5.</w:t>
      </w:r>
      <w:r w:rsidRPr="003113F4">
        <w:rPr>
          <w:rFonts w:ascii="Times New Roman" w:eastAsia="Arial CYR" w:hAnsi="Times New Roman" w:cs="Times New Roman"/>
          <w:sz w:val="28"/>
          <w:szCs w:val="28"/>
          <w:lang w:eastAsia="ru-RU"/>
        </w:rPr>
        <w:t xml:space="preserve">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трех, предназначенных для проживания одной семьи). </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12.</w:t>
      </w:r>
      <w:r w:rsidRPr="003113F4">
        <w:rPr>
          <w:rFonts w:ascii="Times New Roman" w:eastAsia="Arial CYR" w:hAnsi="Times New Roman" w:cs="Times New Roman"/>
          <w:sz w:val="28"/>
          <w:szCs w:val="28"/>
          <w:lang w:eastAsia="ru-RU"/>
        </w:rPr>
        <w:t xml:space="preserve"> 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объектов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6.</w:t>
      </w:r>
      <w:r w:rsidRPr="003113F4">
        <w:rPr>
          <w:rFonts w:ascii="Times New Roman" w:eastAsia="Arial CYR" w:hAnsi="Times New Roman" w:cs="Times New Roman"/>
          <w:sz w:val="28"/>
          <w:szCs w:val="28"/>
          <w:lang w:eastAsia="ru-RU"/>
        </w:rPr>
        <w:t xml:space="preserve"> Администрация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не </w:t>
      </w:r>
      <w:proofErr w:type="gramStart"/>
      <w:r w:rsidRPr="003113F4">
        <w:rPr>
          <w:rFonts w:ascii="Times New Roman" w:eastAsia="Arial CYR" w:hAnsi="Times New Roman" w:cs="Times New Roman"/>
          <w:sz w:val="28"/>
          <w:szCs w:val="28"/>
          <w:lang w:eastAsia="ru-RU"/>
        </w:rPr>
        <w:t>позднее</w:t>
      </w:r>
      <w:proofErr w:type="gramEnd"/>
      <w:r w:rsidRPr="003113F4">
        <w:rPr>
          <w:rFonts w:ascii="Times New Roman" w:eastAsia="Arial CYR" w:hAnsi="Times New Roman" w:cs="Times New Roman"/>
          <w:sz w:val="28"/>
          <w:szCs w:val="28"/>
          <w:lang w:eastAsia="ru-RU"/>
        </w:rPr>
        <w:t xml:space="preserve"> чем за тридцать дней до дня проведения соответствующих торгов, либо до дня принятия решения о предоставлении земельного участка, находящегося в государственной или муниципальной собственности, для строительства, либо до дня принятия решения о предварительном согласовании места размещения объекта капитального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информацию о плате за </w:t>
      </w:r>
      <w:r w:rsidRPr="003113F4">
        <w:rPr>
          <w:rFonts w:ascii="Times New Roman" w:eastAsia="Arial CYR" w:hAnsi="Times New Roman" w:cs="Times New Roman"/>
          <w:sz w:val="28"/>
          <w:szCs w:val="28"/>
          <w:lang w:eastAsia="ru-RU"/>
        </w:rPr>
        <w:lastRenderedPageBreak/>
        <w:t xml:space="preserve">подключение, а также о плате за технологическое присоединение к электрическим сетям. </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7.</w:t>
      </w:r>
      <w:r w:rsidRPr="003113F4">
        <w:rPr>
          <w:rFonts w:ascii="Times New Roman" w:eastAsia="Arial CYR" w:hAnsi="Times New Roman" w:cs="Times New Roman"/>
          <w:sz w:val="28"/>
          <w:szCs w:val="28"/>
          <w:lang w:eastAsia="ru-RU"/>
        </w:rPr>
        <w:t xml:space="preserve"> Подготовка проектной документации осуществляется на основании:</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задания застройщика;</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результатов инженерных изысканий в соответствии с градостроительным планом земельного участка;</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документов об использовании земельного участка для строительства (в случае, если на земельный участок не распространяется действие градостроительного регламента или для него не устанавливается градостроительный регламент);</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требований технических регламентов (до их принятия - строительными нормами и правилами, иными нормативно-техническими документами, действующими на момент подготовки проектной документации);</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proofErr w:type="gramStart"/>
      <w:r w:rsidRPr="003113F4">
        <w:rPr>
          <w:rFonts w:ascii="Times New Roman" w:eastAsia="Arial CYR" w:hAnsi="Times New Roman" w:cs="Times New Roman"/>
          <w:sz w:val="28"/>
          <w:szCs w:val="28"/>
          <w:lang w:eastAsia="ru-RU"/>
        </w:rPr>
        <w:t>- технических условий подключения проектируемого объекта к вне 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roofErr w:type="gramEnd"/>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8.</w:t>
      </w:r>
      <w:r w:rsidRPr="003113F4">
        <w:rPr>
          <w:rFonts w:ascii="Times New Roman" w:eastAsia="Arial CYR" w:hAnsi="Times New Roman" w:cs="Times New Roman"/>
          <w:sz w:val="28"/>
          <w:szCs w:val="28"/>
          <w:lang w:eastAsia="ru-RU"/>
        </w:rPr>
        <w:t xml:space="preserve"> Проектная документация утверждается застройщиком или заказчиком. До ее утверждения проектная документация направляется застройщиком или заказчиком на государственную экспертизу (за исключением проектной документации, перечень которой установлен законодательством Российской Федерации). При этом проектная документация утверждается застройщиком или заказчиком при наличии положительного заключения государственной экспертизы проектной документации.</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9.</w:t>
      </w:r>
      <w:r w:rsidRPr="003113F4">
        <w:rPr>
          <w:rFonts w:ascii="Times New Roman" w:eastAsia="Arial CYR" w:hAnsi="Times New Roman" w:cs="Times New Roman"/>
          <w:sz w:val="28"/>
          <w:szCs w:val="28"/>
          <w:lang w:eastAsia="ru-RU"/>
        </w:rPr>
        <w:t xml:space="preserve"> Порядок оформления проектной документации регламентируется действующим федеральным законодательством, нормативными правовыми актами Республики Башкортостан, настоящими Правилами, а также соответствующими положениями, утверждаемыми решениями главы Администрации муниципального района Янаульский район Республики Башкортостан.</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p>
    <w:p w:rsidR="00701FD0" w:rsidRPr="003113F4" w:rsidRDefault="00701FD0" w:rsidP="00BA5BFA">
      <w:pPr>
        <w:autoSpaceDE w:val="0"/>
        <w:spacing w:after="240"/>
        <w:ind w:firstLine="709"/>
        <w:jc w:val="both"/>
        <w:rPr>
          <w:rFonts w:ascii="Times New Roman" w:eastAsia="Arial CYR" w:hAnsi="Times New Roman" w:cs="Times New Roman"/>
          <w:b/>
          <w:sz w:val="28"/>
          <w:szCs w:val="28"/>
          <w:lang w:eastAsia="ru-RU"/>
        </w:rPr>
      </w:pPr>
      <w:r w:rsidRPr="003113F4">
        <w:rPr>
          <w:rFonts w:ascii="Times New Roman" w:eastAsia="Arial CYR" w:hAnsi="Times New Roman" w:cs="Times New Roman"/>
          <w:b/>
          <w:sz w:val="28"/>
          <w:szCs w:val="28"/>
          <w:lang w:eastAsia="ru-RU"/>
        </w:rPr>
        <w:t>9.3.  Выдача разрешения на отклонение от предельных параметров разрешенного строительства, реконструкции объектов капитального строительства</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1.</w:t>
      </w:r>
      <w:r w:rsidRPr="003113F4">
        <w:rPr>
          <w:rFonts w:ascii="Times New Roman" w:eastAsia="Arial CYR" w:hAnsi="Times New Roman" w:cs="Times New Roman"/>
          <w:sz w:val="28"/>
          <w:szCs w:val="28"/>
          <w:lang w:eastAsia="ru-RU"/>
        </w:rPr>
        <w:t xml:space="preserve"> Правообладатели земельных участков, размеры которых меньше установленных градостроительным регламентом минимальных размеров,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w:t>
      </w:r>
      <w:r w:rsidRPr="003113F4">
        <w:rPr>
          <w:rFonts w:ascii="Times New Roman" w:eastAsia="Arial CYR" w:hAnsi="Times New Roman" w:cs="Times New Roman"/>
          <w:sz w:val="28"/>
          <w:szCs w:val="28"/>
          <w:lang w:eastAsia="ru-RU"/>
        </w:rPr>
        <w:lastRenderedPageBreak/>
        <w:t xml:space="preserve">может быть выдано только для отдельного земельного участка при соблюдении требований технических регламентов. Выдача указанного разрешения осуществляется главой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2.</w:t>
      </w:r>
      <w:r w:rsidRPr="003113F4">
        <w:rPr>
          <w:rFonts w:ascii="Times New Roman" w:eastAsia="Arial CYR" w:hAnsi="Times New Roman" w:cs="Times New Roman"/>
          <w:sz w:val="28"/>
          <w:szCs w:val="28"/>
          <w:lang w:eastAsia="ru-RU"/>
        </w:rPr>
        <w:t xml:space="preserve">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его предоставлении в Комиссию по застройке.</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К заявлению прилагаются материалы, подтверждающие наличие у земельного участка характеристик из числа указанных в подпункте 1 и препятствующих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3.</w:t>
      </w:r>
      <w:r w:rsidRPr="003113F4">
        <w:rPr>
          <w:rFonts w:ascii="Times New Roman" w:eastAsia="Arial CYR" w:hAnsi="Times New Roman" w:cs="Times New Roman"/>
          <w:sz w:val="28"/>
          <w:szCs w:val="28"/>
          <w:lang w:eastAsia="ru-RU"/>
        </w:rPr>
        <w:t xml:space="preserve"> Заявление о выдаче разрешения на отклонение от предельных параметров разрешенного строительства, реконструкции объектов капитального строительства рассматривается Комиссией по застройке муниципального района. Порядок организации проведения публичных слушаний определен Положением о проведении публичных слушаний  в области градостроительной деятельности на территории муниципального района Янаульский район.</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proofErr w:type="gramStart"/>
      <w:r w:rsidRPr="003113F4">
        <w:rPr>
          <w:rFonts w:ascii="Times New Roman" w:eastAsia="Arial CYR" w:hAnsi="Times New Roman" w:cs="Times New Roman"/>
          <w:b/>
          <w:sz w:val="28"/>
          <w:szCs w:val="28"/>
          <w:lang w:eastAsia="ru-RU"/>
        </w:rPr>
        <w:t>4.</w:t>
      </w:r>
      <w:r w:rsidRPr="003113F4">
        <w:rPr>
          <w:rFonts w:ascii="Times New Roman" w:eastAsia="Arial CYR" w:hAnsi="Times New Roman" w:cs="Times New Roman"/>
          <w:sz w:val="28"/>
          <w:szCs w:val="28"/>
          <w:lang w:eastAsia="ru-RU"/>
        </w:rPr>
        <w:t>Комиссия по застройке по результатам рассмотрения заявки на своем заседании с учетом заключения о результатах публичных слушаний осуществляет подготовку рекомендаций главе Администрации муниципального района Янаульский район Республики Башкортостан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и направляет их главе Администрации</w:t>
      </w:r>
      <w:proofErr w:type="gramEnd"/>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Для подготовки рекомендаций Комиссия может запросить заключения отдела архитектуры и градостроительства Администрации муниципального района Янаульский район Республики Башкортостан, уполномоченных органов в сфере охраны окружающей среды, санитарно-эпидемиологического надзора, по охране и использованию объектов культурного наследия и иных по предмету заявления. Письменные заключения указанных уполномоченных органов предоставляются в Комиссию по застройке.</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proofErr w:type="gramStart"/>
      <w:r w:rsidRPr="003113F4">
        <w:rPr>
          <w:rFonts w:ascii="Times New Roman" w:eastAsia="Arial CYR" w:hAnsi="Times New Roman" w:cs="Times New Roman"/>
          <w:b/>
          <w:sz w:val="28"/>
          <w:szCs w:val="28"/>
          <w:lang w:eastAsia="ru-RU"/>
        </w:rPr>
        <w:t>5.</w:t>
      </w:r>
      <w:r w:rsidRPr="003113F4">
        <w:rPr>
          <w:rFonts w:ascii="Times New Roman" w:eastAsia="Arial CYR" w:hAnsi="Times New Roman" w:cs="Times New Roman"/>
          <w:sz w:val="28"/>
          <w:szCs w:val="28"/>
          <w:lang w:eastAsia="ru-RU"/>
        </w:rPr>
        <w:t xml:space="preserve">Глава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в течение семи дней со дня поступления указанных в подпункте 4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w:t>
      </w:r>
      <w:r w:rsidRPr="003113F4">
        <w:rPr>
          <w:rFonts w:ascii="Times New Roman" w:eastAsia="Arial CYR" w:hAnsi="Times New Roman" w:cs="Times New Roman"/>
          <w:sz w:val="28"/>
          <w:szCs w:val="28"/>
          <w:lang w:eastAsia="ru-RU"/>
        </w:rPr>
        <w:lastRenderedPageBreak/>
        <w:t>строительства или об отказе в предоставлении такого разрешения с указанием причин принятого решения.</w:t>
      </w:r>
      <w:proofErr w:type="gramEnd"/>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6.</w:t>
      </w:r>
      <w:r w:rsidRPr="003113F4">
        <w:rPr>
          <w:rFonts w:ascii="Times New Roman" w:eastAsia="Arial CYR" w:hAnsi="Times New Roman" w:cs="Times New Roman"/>
          <w:sz w:val="28"/>
          <w:szCs w:val="28"/>
          <w:lang w:eastAsia="ru-RU"/>
        </w:rPr>
        <w:t xml:space="preserve">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701FD0" w:rsidRPr="003113F4" w:rsidRDefault="00701FD0" w:rsidP="00BA5BFA">
      <w:pPr>
        <w:autoSpaceDE w:val="0"/>
        <w:spacing w:after="24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7.</w:t>
      </w:r>
      <w:r w:rsidRPr="003113F4">
        <w:rPr>
          <w:rFonts w:ascii="Times New Roman" w:eastAsia="Arial CYR" w:hAnsi="Times New Roman" w:cs="Times New Roman"/>
          <w:sz w:val="28"/>
          <w:szCs w:val="28"/>
          <w:lang w:eastAsia="ru-RU"/>
        </w:rPr>
        <w:t xml:space="preserve"> Физическое или юридическое лицо вправе оспорить в судебном порядке решение о выдаче разрешения на отклонение от предельных параметров разрешенного строительства или об отказе в выдаче такого разрешения.</w:t>
      </w:r>
    </w:p>
    <w:p w:rsidR="00701FD0" w:rsidRPr="003113F4" w:rsidRDefault="00701FD0" w:rsidP="00BA5BFA">
      <w:pPr>
        <w:autoSpaceDE w:val="0"/>
        <w:spacing w:after="240"/>
        <w:ind w:firstLine="709"/>
        <w:jc w:val="both"/>
        <w:rPr>
          <w:rFonts w:ascii="Times New Roman" w:eastAsia="Arial CYR" w:hAnsi="Times New Roman" w:cs="Times New Roman"/>
          <w:b/>
          <w:sz w:val="28"/>
          <w:szCs w:val="28"/>
          <w:lang w:eastAsia="ru-RU"/>
        </w:rPr>
      </w:pPr>
      <w:r w:rsidRPr="003113F4">
        <w:rPr>
          <w:rFonts w:ascii="Times New Roman" w:eastAsia="Arial CYR" w:hAnsi="Times New Roman" w:cs="Times New Roman"/>
          <w:b/>
          <w:sz w:val="28"/>
          <w:szCs w:val="28"/>
          <w:lang w:eastAsia="ru-RU"/>
        </w:rPr>
        <w:t>9.4. Выдача разрешения на строительство</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 xml:space="preserve">1. </w:t>
      </w:r>
      <w:r w:rsidRPr="003113F4">
        <w:rPr>
          <w:rFonts w:ascii="Times New Roman" w:eastAsia="Arial CYR" w:hAnsi="Times New Roman" w:cs="Times New Roman"/>
          <w:sz w:val="28"/>
          <w:szCs w:val="28"/>
          <w:lang w:eastAsia="ru-RU"/>
        </w:rPr>
        <w:t>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капитальный ремонт, за исключением случаев, предусмотренных градостроительным кодексов Российской Федерации.</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Разрешение на строительство на земельном участке, расположенном на территории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выдается отделом архитектуры и градостроительства Администрации муниципального района Янаульский район Республики Башкортостан (далее – уполномоченный орган).</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2.</w:t>
      </w:r>
      <w:r w:rsidRPr="003113F4">
        <w:rPr>
          <w:rFonts w:ascii="Times New Roman" w:eastAsia="Arial CYR" w:hAnsi="Times New Roman" w:cs="Times New Roman"/>
          <w:sz w:val="28"/>
          <w:szCs w:val="28"/>
          <w:lang w:eastAsia="ru-RU"/>
        </w:rPr>
        <w:t xml:space="preserve"> Порядок  выдача разрешений на строительство, реконструкцию объектов определен административными регламентами, уполномоченных на предоставление данной услуги</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proofErr w:type="gramStart"/>
      <w:r w:rsidRPr="003113F4">
        <w:rPr>
          <w:rFonts w:ascii="Times New Roman" w:eastAsia="Arial CYR" w:hAnsi="Times New Roman" w:cs="Times New Roman"/>
          <w:b/>
          <w:sz w:val="28"/>
          <w:szCs w:val="28"/>
          <w:lang w:eastAsia="ru-RU"/>
        </w:rPr>
        <w:t>3.</w:t>
      </w:r>
      <w:r w:rsidRPr="003113F4">
        <w:rPr>
          <w:rFonts w:ascii="Times New Roman" w:eastAsia="Arial CYR" w:hAnsi="Times New Roman" w:cs="Times New Roman"/>
          <w:sz w:val="28"/>
          <w:szCs w:val="28"/>
          <w:lang w:eastAsia="ru-RU"/>
        </w:rPr>
        <w:t>Застройщик в течение десяти дней со дня получения разрешения на строительство обязан безвозмездно передать в федеральный орган исполнительной власти, орган исполнительной власти субъекта Российской Федерации или орган местного самоуправления, выдавшие разрешение на строительство, сведения о площади, о высоте и об этажности планируемого 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w:t>
      </w:r>
      <w:proofErr w:type="gramEnd"/>
      <w:r w:rsidRPr="003113F4">
        <w:rPr>
          <w:rFonts w:ascii="Times New Roman" w:eastAsia="Arial CYR" w:hAnsi="Times New Roman" w:cs="Times New Roman"/>
          <w:sz w:val="28"/>
          <w:szCs w:val="28"/>
          <w:lang w:eastAsia="ru-RU"/>
        </w:rPr>
        <w:t xml:space="preserve"> копий разделов проектной документации, или один экземпляр копии схемы планировочной организации земельного участка с обозначением места размещения объекта индивидуального жилищного строительства для размещения в информационной системе обеспечения градостроительной деятельности.</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lastRenderedPageBreak/>
        <w:t>4.</w:t>
      </w:r>
      <w:r w:rsidRPr="003113F4">
        <w:rPr>
          <w:rFonts w:ascii="Times New Roman" w:eastAsia="Arial CYR" w:hAnsi="Times New Roman" w:cs="Times New Roman"/>
          <w:sz w:val="28"/>
          <w:szCs w:val="28"/>
          <w:lang w:eastAsia="ru-RU"/>
        </w:rPr>
        <w:t xml:space="preserve">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срок, установленный действующим градостроительным законодательством (десять лет).</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5.</w:t>
      </w:r>
      <w:r w:rsidRPr="003113F4">
        <w:rPr>
          <w:rFonts w:ascii="Times New Roman" w:eastAsia="Arial CYR" w:hAnsi="Times New Roman" w:cs="Times New Roman"/>
          <w:sz w:val="28"/>
          <w:szCs w:val="28"/>
          <w:lang w:eastAsia="ru-RU"/>
        </w:rPr>
        <w:t xml:space="preserve"> Срок действия разрешения на строительство может быть продлен уполномоченным органом Администрации муниципального района Янаульский район Республики Башкортостан, выдавшим разрешение на строительство, по заявлению застройщика, поданному не менее чем за шестьдесят дней до истечения срока действия такого разрешения. </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6.</w:t>
      </w:r>
      <w:r w:rsidRPr="003113F4">
        <w:rPr>
          <w:rFonts w:ascii="Times New Roman" w:eastAsia="Arial CYR" w:hAnsi="Times New Roman" w:cs="Times New Roman"/>
          <w:sz w:val="28"/>
          <w:szCs w:val="28"/>
          <w:lang w:eastAsia="ru-RU"/>
        </w:rPr>
        <w:t xml:space="preserve"> В продлении срока действия разрешения на строительство должно быть отказано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7.</w:t>
      </w:r>
      <w:r w:rsidRPr="003113F4">
        <w:rPr>
          <w:rFonts w:ascii="Times New Roman" w:eastAsia="Arial CYR" w:hAnsi="Times New Roman" w:cs="Times New Roman"/>
          <w:sz w:val="28"/>
          <w:szCs w:val="28"/>
          <w:lang w:eastAsia="ru-RU"/>
        </w:rPr>
        <w:t xml:space="preserve"> Срок действия разрешения на строительство при переходе права на земельный участок и объекты капитального строительства сохраняется.</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8.</w:t>
      </w:r>
      <w:r w:rsidRPr="003113F4">
        <w:rPr>
          <w:rFonts w:ascii="Times New Roman" w:eastAsia="Arial CYR" w:hAnsi="Times New Roman" w:cs="Times New Roman"/>
          <w:sz w:val="28"/>
          <w:szCs w:val="28"/>
          <w:lang w:eastAsia="ru-RU"/>
        </w:rPr>
        <w:t xml:space="preserve"> Порядок выдачи разрешений на строительство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может определяться Правительством Российской Федерации и органами государственной власти субъектов Российской Федерации.</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 xml:space="preserve">9. </w:t>
      </w:r>
      <w:r w:rsidRPr="003113F4">
        <w:rPr>
          <w:rFonts w:ascii="Times New Roman" w:eastAsia="Arial CYR" w:hAnsi="Times New Roman" w:cs="Times New Roman"/>
          <w:sz w:val="28"/>
          <w:szCs w:val="28"/>
          <w:lang w:eastAsia="ru-RU"/>
        </w:rPr>
        <w:t xml:space="preserve">Порядок выдачи разрешений на строительство регламентируется действующим федеральным законодательством, нормативными правовыми актами Республики Башкортостан, настоящими Правилами, а также соответствующими положениями, утверждаемыми решениями Администрации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w:t>
      </w:r>
    </w:p>
    <w:p w:rsidR="00701FD0" w:rsidRPr="003113F4" w:rsidRDefault="00701FD0" w:rsidP="00BA5BFA">
      <w:pPr>
        <w:autoSpaceDE w:val="0"/>
        <w:spacing w:after="24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10</w:t>
      </w:r>
      <w:r w:rsidRPr="003113F4">
        <w:rPr>
          <w:rFonts w:ascii="Times New Roman" w:eastAsia="Arial CYR" w:hAnsi="Times New Roman" w:cs="Times New Roman"/>
          <w:sz w:val="28"/>
          <w:szCs w:val="28"/>
          <w:lang w:eastAsia="ru-RU"/>
        </w:rPr>
        <w:t xml:space="preserve">.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 законодательства Российской Федерации о государственной тайне. </w:t>
      </w:r>
    </w:p>
    <w:p w:rsidR="00701FD0" w:rsidRPr="003113F4" w:rsidRDefault="00701FD0" w:rsidP="00BA5BFA">
      <w:pPr>
        <w:autoSpaceDE w:val="0"/>
        <w:spacing w:after="240"/>
        <w:ind w:firstLine="709"/>
        <w:jc w:val="both"/>
        <w:rPr>
          <w:rFonts w:ascii="Times New Roman" w:eastAsia="Arial CYR" w:hAnsi="Times New Roman" w:cs="Times New Roman"/>
          <w:b/>
          <w:sz w:val="28"/>
          <w:szCs w:val="28"/>
          <w:lang w:eastAsia="ru-RU"/>
        </w:rPr>
      </w:pPr>
      <w:r w:rsidRPr="003113F4">
        <w:rPr>
          <w:rFonts w:ascii="Times New Roman" w:eastAsia="Arial CYR" w:hAnsi="Times New Roman" w:cs="Times New Roman"/>
          <w:b/>
          <w:sz w:val="28"/>
          <w:szCs w:val="28"/>
          <w:lang w:eastAsia="ru-RU"/>
        </w:rPr>
        <w:t>9.5. Приемка объекта и выдача разрешения на ввод объекта в эксплуатацию</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1.</w:t>
      </w:r>
      <w:r w:rsidRPr="003113F4">
        <w:rPr>
          <w:rFonts w:ascii="Times New Roman" w:eastAsia="Arial CYR" w:hAnsi="Times New Roman" w:cs="Times New Roman"/>
          <w:sz w:val="28"/>
          <w:szCs w:val="28"/>
          <w:lang w:eastAsia="ru-RU"/>
        </w:rPr>
        <w:t xml:space="preserve"> Разрешение на ввод объекта в эксплуатацию представляет собой документ,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w:t>
      </w:r>
      <w:r w:rsidRPr="003113F4">
        <w:rPr>
          <w:rFonts w:ascii="Times New Roman" w:eastAsia="Arial CYR" w:hAnsi="Times New Roman" w:cs="Times New Roman"/>
          <w:sz w:val="28"/>
          <w:szCs w:val="28"/>
          <w:lang w:eastAsia="ru-RU"/>
        </w:rPr>
        <w:lastRenderedPageBreak/>
        <w:t>строительства градостроительному плану земельного участка и проектной документации.</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2.</w:t>
      </w:r>
      <w:r w:rsidRPr="003113F4">
        <w:rPr>
          <w:rFonts w:ascii="Times New Roman" w:eastAsia="Arial CYR" w:hAnsi="Times New Roman" w:cs="Times New Roman"/>
          <w:sz w:val="28"/>
          <w:szCs w:val="28"/>
          <w:lang w:eastAsia="ru-RU"/>
        </w:rPr>
        <w:t xml:space="preserve"> Для ввода объекта в эксплуатацию застройщик обращается в уполномоченный орган, выдавший разрешение на строительство, с заявлением о выдаче разрешения на ввод объекта в эксплуатацию.</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3.</w:t>
      </w:r>
      <w:r w:rsidRPr="003113F4">
        <w:rPr>
          <w:rFonts w:ascii="Times New Roman" w:eastAsia="Arial CYR" w:hAnsi="Times New Roman" w:cs="Times New Roman"/>
          <w:sz w:val="28"/>
          <w:szCs w:val="28"/>
          <w:lang w:eastAsia="ru-RU"/>
        </w:rPr>
        <w:t xml:space="preserve"> Порядок оформления разрешений на ввод в эксплуатацию объектов регламентируется действующим федеральным законодательством, нормативными правовыми актами Республики Башкортостан, настоящими Правилами, а также соответствующими административными регламентами ответственных служб на предоставление данной услуги.</w:t>
      </w:r>
    </w:p>
    <w:p w:rsidR="00701FD0" w:rsidRPr="003113F4" w:rsidRDefault="00701FD0" w:rsidP="00BA5BFA">
      <w:pPr>
        <w:autoSpaceDE w:val="0"/>
        <w:spacing w:after="240"/>
        <w:ind w:firstLine="709"/>
        <w:jc w:val="both"/>
        <w:rPr>
          <w:rFonts w:ascii="Times New Roman" w:eastAsia="Arial CYR" w:hAnsi="Times New Roman" w:cs="Times New Roman"/>
          <w:b/>
          <w:sz w:val="28"/>
          <w:szCs w:val="28"/>
          <w:lang w:eastAsia="ru-RU"/>
        </w:rPr>
      </w:pPr>
      <w:r w:rsidRPr="003113F4">
        <w:rPr>
          <w:rFonts w:ascii="Times New Roman" w:eastAsia="Arial CYR" w:hAnsi="Times New Roman" w:cs="Times New Roman"/>
          <w:b/>
          <w:sz w:val="28"/>
          <w:szCs w:val="28"/>
          <w:lang w:eastAsia="ru-RU"/>
        </w:rPr>
        <w:t xml:space="preserve">Глава 10. Строительные изменения объектов капитального строительства и регулирование иных вопросов землепользования и застройки сельского поселения </w:t>
      </w:r>
      <w:r w:rsidRPr="003113F4">
        <w:rPr>
          <w:rFonts w:ascii="Times New Roman" w:eastAsia="Times New Roman" w:hAnsi="Times New Roman" w:cs="Times New Roman"/>
          <w:b/>
          <w:bCs/>
          <w:sz w:val="28"/>
          <w:szCs w:val="28"/>
          <w:lang w:eastAsia="ru-RU"/>
        </w:rPr>
        <w:t>Шудекский     сельсовет</w:t>
      </w:r>
      <w:r w:rsidRPr="003113F4">
        <w:rPr>
          <w:rFonts w:ascii="Times New Roman" w:eastAsia="Arial CYR" w:hAnsi="Times New Roman" w:cs="Times New Roman"/>
          <w:b/>
          <w:sz w:val="28"/>
          <w:szCs w:val="28"/>
          <w:lang w:eastAsia="ru-RU"/>
        </w:rPr>
        <w:t xml:space="preserve"> муниципального района Янаульский район Республики Башкортостан </w:t>
      </w:r>
    </w:p>
    <w:p w:rsidR="00701FD0" w:rsidRPr="003113F4" w:rsidRDefault="00701FD0" w:rsidP="00BA5BFA">
      <w:pPr>
        <w:autoSpaceDE w:val="0"/>
        <w:spacing w:after="240"/>
        <w:ind w:firstLine="709"/>
        <w:jc w:val="both"/>
        <w:rPr>
          <w:rFonts w:ascii="Times New Roman" w:eastAsia="Arial CYR" w:hAnsi="Times New Roman" w:cs="Times New Roman"/>
          <w:b/>
          <w:sz w:val="28"/>
          <w:szCs w:val="28"/>
          <w:lang w:eastAsia="ru-RU"/>
        </w:rPr>
      </w:pPr>
      <w:r w:rsidRPr="003113F4">
        <w:rPr>
          <w:rFonts w:ascii="Times New Roman" w:eastAsia="Arial CYR" w:hAnsi="Times New Roman" w:cs="Times New Roman"/>
          <w:b/>
          <w:sz w:val="28"/>
          <w:szCs w:val="28"/>
          <w:lang w:eastAsia="ru-RU"/>
        </w:rPr>
        <w:t xml:space="preserve">10.1 Формирование градостроительных условий при предоставлении земельных участков, находящихся в распоряжении органов местного самоуправления сельского поселения </w:t>
      </w:r>
      <w:r w:rsidRPr="003113F4">
        <w:rPr>
          <w:rFonts w:ascii="Times New Roman" w:eastAsia="Times New Roman" w:hAnsi="Times New Roman" w:cs="Times New Roman"/>
          <w:b/>
          <w:bCs/>
          <w:sz w:val="28"/>
          <w:szCs w:val="28"/>
          <w:lang w:eastAsia="ru-RU"/>
        </w:rPr>
        <w:t>Шудекский     сельсовет</w:t>
      </w:r>
      <w:r w:rsidRPr="003113F4">
        <w:rPr>
          <w:rFonts w:ascii="Times New Roman" w:eastAsia="Arial CYR" w:hAnsi="Times New Roman" w:cs="Times New Roman"/>
          <w:b/>
          <w:sz w:val="28"/>
          <w:szCs w:val="28"/>
          <w:lang w:eastAsia="ru-RU"/>
        </w:rPr>
        <w:t xml:space="preserve"> муниципального района Янаульский район Республики Башкортостан </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1.</w:t>
      </w:r>
      <w:r w:rsidRPr="003113F4">
        <w:rPr>
          <w:rFonts w:ascii="Times New Roman" w:eastAsia="Arial CYR" w:hAnsi="Times New Roman" w:cs="Times New Roman"/>
          <w:sz w:val="28"/>
          <w:szCs w:val="28"/>
          <w:lang w:eastAsia="ru-RU"/>
        </w:rPr>
        <w:t xml:space="preserve"> Формирование градостроительных условий при предоставлении земельных участков, находящихся в распоряжении органов местного самоуправления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предусматривает подготовку и утверждение документов об использовании земельных участков в соответствии с настоящими Правилами, документацией территориального планирования и документацией по планировке территории. </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Подготовка документов об использовании земельных участков может осуществляться по инициативе лиц, заинтересованных в предоставлении земельных участков (в соответствии с частью 4 пункта 4.2. главы 4 раздела </w:t>
      </w:r>
      <w:r w:rsidRPr="003113F4">
        <w:rPr>
          <w:rFonts w:ascii="Times New Roman" w:eastAsia="Arial CYR" w:hAnsi="Times New Roman" w:cs="Times New Roman"/>
          <w:sz w:val="28"/>
          <w:szCs w:val="28"/>
          <w:lang w:val="en-US" w:eastAsia="ru-RU"/>
        </w:rPr>
        <w:t>I</w:t>
      </w:r>
      <w:r w:rsidRPr="003113F4">
        <w:rPr>
          <w:rFonts w:ascii="Times New Roman" w:eastAsia="Arial CYR" w:hAnsi="Times New Roman" w:cs="Times New Roman"/>
          <w:sz w:val="28"/>
          <w:szCs w:val="28"/>
          <w:lang w:eastAsia="ru-RU"/>
        </w:rPr>
        <w:t xml:space="preserve"> настоящих Правил), либо по инициативе Администрации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района Республики Башкортостан.</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2.</w:t>
      </w:r>
      <w:r w:rsidRPr="003113F4">
        <w:rPr>
          <w:rFonts w:ascii="Times New Roman" w:eastAsia="Arial CYR" w:hAnsi="Times New Roman" w:cs="Times New Roman"/>
          <w:sz w:val="28"/>
          <w:szCs w:val="28"/>
          <w:lang w:eastAsia="ru-RU"/>
        </w:rPr>
        <w:t xml:space="preserve"> В случае</w:t>
      </w:r>
      <w:proofErr w:type="gramStart"/>
      <w:r w:rsidRPr="003113F4">
        <w:rPr>
          <w:rFonts w:ascii="Times New Roman" w:eastAsia="Arial CYR" w:hAnsi="Times New Roman" w:cs="Times New Roman"/>
          <w:sz w:val="28"/>
          <w:szCs w:val="28"/>
          <w:lang w:eastAsia="ru-RU"/>
        </w:rPr>
        <w:t>,</w:t>
      </w:r>
      <w:proofErr w:type="gramEnd"/>
      <w:r w:rsidRPr="003113F4">
        <w:rPr>
          <w:rFonts w:ascii="Times New Roman" w:eastAsia="Arial CYR" w:hAnsi="Times New Roman" w:cs="Times New Roman"/>
          <w:sz w:val="28"/>
          <w:szCs w:val="28"/>
          <w:lang w:eastAsia="ru-RU"/>
        </w:rPr>
        <w:t xml:space="preserve"> если земельный участок не сформирован или его параметры не соответствуют требованиям и ограничениям, установленным градостроительным регламентом для соответствующей зоны (подзоны), то для подготовки градостроительного плана земельного участка необходимо разработать и утвердить проект межевания территории.</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3.</w:t>
      </w:r>
      <w:r w:rsidRPr="003113F4">
        <w:rPr>
          <w:rFonts w:ascii="Times New Roman" w:eastAsia="Arial CYR" w:hAnsi="Times New Roman" w:cs="Times New Roman"/>
          <w:sz w:val="28"/>
          <w:szCs w:val="28"/>
          <w:lang w:eastAsia="ru-RU"/>
        </w:rPr>
        <w:t xml:space="preserve"> В случае</w:t>
      </w:r>
      <w:proofErr w:type="gramStart"/>
      <w:r w:rsidRPr="003113F4">
        <w:rPr>
          <w:rFonts w:ascii="Times New Roman" w:eastAsia="Arial CYR" w:hAnsi="Times New Roman" w:cs="Times New Roman"/>
          <w:sz w:val="28"/>
          <w:szCs w:val="28"/>
          <w:lang w:eastAsia="ru-RU"/>
        </w:rPr>
        <w:t>,</w:t>
      </w:r>
      <w:proofErr w:type="gramEnd"/>
      <w:r w:rsidRPr="003113F4">
        <w:rPr>
          <w:rFonts w:ascii="Times New Roman" w:eastAsia="Arial CYR" w:hAnsi="Times New Roman" w:cs="Times New Roman"/>
          <w:sz w:val="28"/>
          <w:szCs w:val="28"/>
          <w:lang w:eastAsia="ru-RU"/>
        </w:rPr>
        <w:t xml:space="preserve"> если в отношении предназначенного для предоставления сформированного земельного участка в соответствии с пунктом 7 статьи 36 Градостроительного кодекса РФ градостроительный регламент не </w:t>
      </w:r>
      <w:r w:rsidRPr="003113F4">
        <w:rPr>
          <w:rFonts w:ascii="Times New Roman" w:eastAsia="Arial CYR" w:hAnsi="Times New Roman" w:cs="Times New Roman"/>
          <w:sz w:val="28"/>
          <w:szCs w:val="28"/>
          <w:lang w:eastAsia="ru-RU"/>
        </w:rPr>
        <w:lastRenderedPageBreak/>
        <w:t xml:space="preserve">распространяется  либо  не  устанавливается, то документ об использовании земельного участка готовится и утверждается уполномоченными органами Администрации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в соответствии с федеральным законодательством.</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proofErr w:type="gramStart"/>
      <w:r w:rsidRPr="003113F4">
        <w:rPr>
          <w:rFonts w:ascii="Times New Roman" w:eastAsia="Arial CYR" w:hAnsi="Times New Roman" w:cs="Times New Roman"/>
          <w:b/>
          <w:sz w:val="28"/>
          <w:szCs w:val="28"/>
          <w:lang w:eastAsia="ru-RU"/>
        </w:rPr>
        <w:t>4.</w:t>
      </w:r>
      <w:r w:rsidRPr="003113F4">
        <w:rPr>
          <w:rFonts w:ascii="Times New Roman" w:eastAsia="Arial CYR" w:hAnsi="Times New Roman" w:cs="Times New Roman"/>
          <w:sz w:val="28"/>
          <w:szCs w:val="28"/>
          <w:lang w:eastAsia="ru-RU"/>
        </w:rPr>
        <w:t>В случае предоставления участка (в том числе в границах квартала) на условиях его комплексной подготовки для последующей застройки выделенных участков (включая инженерную подготовку территории, строительство объектов транспортной, инженерной и социальной инфраструктуры) градостроительные условия могут включать требования к уровню обеспеченности указанными объектами, к составу и параметрам подлежащих строительству (реконструкции) объектов регионального или муниципального значения, условия согласования проектов, обеспечивающих комплексную подготовку</w:t>
      </w:r>
      <w:proofErr w:type="gramEnd"/>
      <w:r w:rsidRPr="003113F4">
        <w:rPr>
          <w:rFonts w:ascii="Times New Roman" w:eastAsia="Arial CYR" w:hAnsi="Times New Roman" w:cs="Times New Roman"/>
          <w:sz w:val="28"/>
          <w:szCs w:val="28"/>
          <w:lang w:eastAsia="ru-RU"/>
        </w:rPr>
        <w:t xml:space="preserve"> предоставляемого участка, сроки проведения работ, а также условия передачи построенных объектов эксплуатирующим организациям.</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5.</w:t>
      </w:r>
      <w:r w:rsidRPr="003113F4">
        <w:rPr>
          <w:rFonts w:ascii="Times New Roman" w:eastAsia="Arial CYR" w:hAnsi="Times New Roman" w:cs="Times New Roman"/>
          <w:sz w:val="28"/>
          <w:szCs w:val="28"/>
          <w:lang w:eastAsia="ru-RU"/>
        </w:rPr>
        <w:t xml:space="preserve"> В случае, когда объектом передачи является подлежащее реконструкции (завершению строительством) или реставрации здание, сооружение, то градостроительные условия могут содержать требования к проектной документации, а также в установленных законом случаях требования к охране объектов культурного наследия.</w:t>
      </w:r>
    </w:p>
    <w:p w:rsidR="00701FD0" w:rsidRPr="003113F4" w:rsidRDefault="00701FD0" w:rsidP="00BA5BFA">
      <w:pPr>
        <w:autoSpaceDE w:val="0"/>
        <w:spacing w:after="24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6.</w:t>
      </w:r>
      <w:r w:rsidRPr="003113F4">
        <w:rPr>
          <w:rFonts w:ascii="Times New Roman" w:eastAsia="Arial CYR" w:hAnsi="Times New Roman" w:cs="Times New Roman"/>
          <w:sz w:val="28"/>
          <w:szCs w:val="28"/>
          <w:lang w:eastAsia="ru-RU"/>
        </w:rPr>
        <w:t xml:space="preserve"> При подготовке разрешительной документации на испрашиваемый вид использования земельного участка заявитель самостоятельно несет риск, связанный с отказом в согласовании правообладателей объектов недвижимости, расположенных на данной территории.</w:t>
      </w:r>
    </w:p>
    <w:p w:rsidR="00701FD0" w:rsidRPr="003113F4" w:rsidRDefault="00701FD0" w:rsidP="00BA5BFA">
      <w:pPr>
        <w:autoSpaceDE w:val="0"/>
        <w:spacing w:after="240"/>
        <w:ind w:firstLine="709"/>
        <w:jc w:val="both"/>
        <w:rPr>
          <w:rFonts w:ascii="Times New Roman" w:eastAsia="Arial CYR" w:hAnsi="Times New Roman" w:cs="Times New Roman"/>
          <w:b/>
          <w:sz w:val="28"/>
          <w:szCs w:val="28"/>
          <w:lang w:eastAsia="ru-RU"/>
        </w:rPr>
      </w:pPr>
      <w:r w:rsidRPr="003113F4">
        <w:rPr>
          <w:rFonts w:ascii="Times New Roman" w:eastAsia="Arial CYR" w:hAnsi="Times New Roman" w:cs="Times New Roman"/>
          <w:b/>
          <w:sz w:val="28"/>
          <w:szCs w:val="28"/>
          <w:lang w:eastAsia="ru-RU"/>
        </w:rPr>
        <w:t>10.4 Установление публичных сервитутов</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1.</w:t>
      </w:r>
      <w:r w:rsidRPr="003113F4">
        <w:rPr>
          <w:rFonts w:ascii="Times New Roman" w:eastAsia="Arial CYR" w:hAnsi="Times New Roman" w:cs="Times New Roman"/>
          <w:sz w:val="28"/>
          <w:szCs w:val="28"/>
          <w:lang w:eastAsia="ru-RU"/>
        </w:rPr>
        <w:t xml:space="preserve"> Публичный сервитут - право ограниченного пользования чужим земельным участком, которое 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2.</w:t>
      </w:r>
      <w:r w:rsidRPr="003113F4">
        <w:rPr>
          <w:rFonts w:ascii="Times New Roman" w:eastAsia="Arial CYR" w:hAnsi="Times New Roman" w:cs="Times New Roman"/>
          <w:sz w:val="28"/>
          <w:szCs w:val="28"/>
          <w:lang w:eastAsia="ru-RU"/>
        </w:rPr>
        <w:t xml:space="preserve"> Публичные сервитуты устанавливаются </w:t>
      </w:r>
      <w:proofErr w:type="gramStart"/>
      <w:r w:rsidRPr="003113F4">
        <w:rPr>
          <w:rFonts w:ascii="Times New Roman" w:eastAsia="Arial CYR" w:hAnsi="Times New Roman" w:cs="Times New Roman"/>
          <w:sz w:val="28"/>
          <w:szCs w:val="28"/>
          <w:lang w:eastAsia="ru-RU"/>
        </w:rPr>
        <w:t>для</w:t>
      </w:r>
      <w:proofErr w:type="gramEnd"/>
      <w:r w:rsidRPr="003113F4">
        <w:rPr>
          <w:rFonts w:ascii="Times New Roman" w:eastAsia="Arial CYR" w:hAnsi="Times New Roman" w:cs="Times New Roman"/>
          <w:sz w:val="28"/>
          <w:szCs w:val="28"/>
          <w:lang w:eastAsia="ru-RU"/>
        </w:rPr>
        <w:t>:</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1) прохода или проезда через земельный участок;</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lastRenderedPageBreak/>
        <w:t>3) размещения на земельном участке межевых и геодезических знаков и подъездов к ним;</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4) проведения дренажных работ на земельном участке;</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5) забора воды и водопоя;</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6) прогона скота через земельный участок;</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7)сенокоса или выпаса скота на земельных участках в сроки, продолжительность которых соответствует местным условиям, обычаям, за исключением таких земельных участков в пределах земель лесного фонда;</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8) использования земельного участка в целях охоты, ловли рыбы в расположенном на земельном участке водном объекте, сбора дикорастущих растений в установленные сроки и в установленном порядке;</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9) временного пользования земельным участком в целях проведения изыскательских, исследовательских и других работ;</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10) свободного доступа к прибрежной полосе.</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3.</w:t>
      </w:r>
      <w:r w:rsidRPr="003113F4">
        <w:rPr>
          <w:rFonts w:ascii="Times New Roman" w:eastAsia="Arial CYR" w:hAnsi="Times New Roman" w:cs="Times New Roman"/>
          <w:sz w:val="28"/>
          <w:szCs w:val="28"/>
          <w:lang w:eastAsia="ru-RU"/>
        </w:rPr>
        <w:t xml:space="preserve"> Публичные сервитуты устанавливаются на основе обосновывающих материалов, в том числе соответствующих положений проектов планировки и проектов межевания территории.</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4</w:t>
      </w:r>
      <w:r w:rsidRPr="003113F4">
        <w:rPr>
          <w:rFonts w:ascii="Times New Roman" w:eastAsia="Arial CYR" w:hAnsi="Times New Roman" w:cs="Times New Roman"/>
          <w:sz w:val="28"/>
          <w:szCs w:val="28"/>
          <w:lang w:eastAsia="ru-RU"/>
        </w:rPr>
        <w:t xml:space="preserve">. </w:t>
      </w:r>
      <w:proofErr w:type="gramStart"/>
      <w:r w:rsidRPr="003113F4">
        <w:rPr>
          <w:rFonts w:ascii="Times New Roman" w:eastAsia="Arial CYR" w:hAnsi="Times New Roman" w:cs="Times New Roman"/>
          <w:sz w:val="28"/>
          <w:szCs w:val="28"/>
          <w:lang w:eastAsia="ru-RU"/>
        </w:rPr>
        <w:t xml:space="preserve">Глава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 вправе принимать правовые акты об установлении применительно к земельным участкам и объектам капитального строительства, принадлежащим физическим и юридическим лицам, предпринимателям, публичных сервитутов, связанных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w:t>
      </w:r>
      <w:proofErr w:type="gramEnd"/>
      <w:r w:rsidRPr="003113F4">
        <w:rPr>
          <w:rFonts w:ascii="Times New Roman" w:eastAsia="Arial CYR" w:hAnsi="Times New Roman" w:cs="Times New Roman"/>
          <w:sz w:val="28"/>
          <w:szCs w:val="28"/>
          <w:lang w:eastAsia="ru-RU"/>
        </w:rPr>
        <w:t>.), охраны природных объектов, объектов культурного наследия, иных общественных нужд, которые не могут быть обеспечены иначе, как только путем установления публичных сервитутов.</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5.</w:t>
      </w:r>
      <w:r w:rsidRPr="003113F4">
        <w:rPr>
          <w:rFonts w:ascii="Times New Roman" w:eastAsia="Arial CYR" w:hAnsi="Times New Roman" w:cs="Times New Roman"/>
          <w:sz w:val="28"/>
          <w:szCs w:val="28"/>
          <w:lang w:eastAsia="ru-RU"/>
        </w:rPr>
        <w:t xml:space="preserve"> Границы зон действия публичных сервитутов отображаются в проектах межевания территории и указываются в документах государственного кадастрового учета земельных участков и объектов капитального строительства.</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6.</w:t>
      </w:r>
      <w:r w:rsidRPr="003113F4">
        <w:rPr>
          <w:rFonts w:ascii="Times New Roman" w:eastAsia="Arial CYR" w:hAnsi="Times New Roman" w:cs="Times New Roman"/>
          <w:sz w:val="28"/>
          <w:szCs w:val="28"/>
          <w:lang w:eastAsia="ru-RU"/>
        </w:rPr>
        <w:t xml:space="preserve"> Установленные публичные сервитуты регистрируются в соответствии с Федеральным законом «О государственной регистрации прав на недвижимое имущество и сделок с ним». Границы зон действия публичных сервитутов отражаются в документах государственного кадастрового учета земельных участков и иных объектов недвижимости.</w:t>
      </w:r>
    </w:p>
    <w:p w:rsidR="00701FD0" w:rsidRPr="003113F4" w:rsidRDefault="00701FD0" w:rsidP="00BA5BFA">
      <w:pPr>
        <w:autoSpaceDE w:val="0"/>
        <w:spacing w:after="24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b/>
          <w:sz w:val="28"/>
          <w:szCs w:val="28"/>
          <w:lang w:eastAsia="ru-RU"/>
        </w:rPr>
        <w:t>7.</w:t>
      </w:r>
      <w:r w:rsidRPr="003113F4">
        <w:rPr>
          <w:rFonts w:ascii="Times New Roman" w:eastAsia="Arial CYR" w:hAnsi="Times New Roman" w:cs="Times New Roman"/>
          <w:sz w:val="28"/>
          <w:szCs w:val="28"/>
          <w:lang w:eastAsia="ru-RU"/>
        </w:rPr>
        <w:t xml:space="preserve"> Порядок установления публичных сервитутов определяется действующим законодательством, настоящими Правилами, а также соответствующими положениями, утверждаемыми решениями Совета МР Янаульский район Республики Башкортостан.</w:t>
      </w:r>
    </w:p>
    <w:p w:rsidR="00701FD0" w:rsidRPr="003113F4" w:rsidRDefault="00701FD0" w:rsidP="00BA5BFA">
      <w:pPr>
        <w:spacing w:after="240"/>
        <w:ind w:firstLine="709"/>
        <w:jc w:val="both"/>
        <w:rPr>
          <w:rFonts w:ascii="Times New Roman" w:eastAsia="Times New Roman" w:hAnsi="Times New Roman" w:cs="Times New Roman"/>
          <w:b/>
          <w:sz w:val="28"/>
          <w:szCs w:val="28"/>
          <w:lang w:eastAsia="ru-RU"/>
        </w:rPr>
      </w:pPr>
      <w:r w:rsidRPr="003113F4">
        <w:rPr>
          <w:rFonts w:ascii="Times New Roman" w:eastAsia="Times New Roman" w:hAnsi="Times New Roman" w:cs="Times New Roman"/>
          <w:b/>
          <w:sz w:val="28"/>
          <w:szCs w:val="28"/>
          <w:lang w:eastAsia="ru-RU"/>
        </w:rPr>
        <w:lastRenderedPageBreak/>
        <w:t xml:space="preserve">Глава 11. Информационная система обеспечения градостроительной деятельности сельского поселения </w:t>
      </w:r>
      <w:r w:rsidRPr="003113F4">
        <w:rPr>
          <w:rFonts w:ascii="Times New Roman" w:eastAsia="Times New Roman" w:hAnsi="Times New Roman" w:cs="Times New Roman"/>
          <w:b/>
          <w:bCs/>
          <w:sz w:val="28"/>
          <w:szCs w:val="28"/>
          <w:lang w:eastAsia="ru-RU"/>
        </w:rPr>
        <w:t>Шудекский     сельсовет</w:t>
      </w:r>
      <w:r w:rsidRPr="003113F4">
        <w:rPr>
          <w:rFonts w:ascii="Times New Roman" w:eastAsia="Times New Roman" w:hAnsi="Times New Roman" w:cs="Times New Roman"/>
          <w:b/>
          <w:sz w:val="28"/>
          <w:szCs w:val="28"/>
          <w:lang w:eastAsia="ru-RU"/>
        </w:rPr>
        <w:t xml:space="preserve"> муниципального района Янаульский район Республики Башкортостан </w:t>
      </w:r>
    </w:p>
    <w:p w:rsidR="00701FD0" w:rsidRPr="003113F4" w:rsidRDefault="00701FD0" w:rsidP="00BA5BFA">
      <w:pPr>
        <w:spacing w:after="240"/>
        <w:ind w:firstLine="709"/>
        <w:jc w:val="both"/>
        <w:rPr>
          <w:rFonts w:ascii="Times New Roman" w:eastAsia="Times New Roman" w:hAnsi="Times New Roman" w:cs="Times New Roman"/>
          <w:b/>
          <w:sz w:val="28"/>
          <w:szCs w:val="28"/>
          <w:lang w:eastAsia="ru-RU"/>
        </w:rPr>
      </w:pPr>
      <w:r w:rsidRPr="003113F4">
        <w:rPr>
          <w:rFonts w:ascii="Times New Roman" w:eastAsia="Times New Roman" w:hAnsi="Times New Roman" w:cs="Times New Roman"/>
          <w:b/>
          <w:sz w:val="28"/>
          <w:szCs w:val="28"/>
          <w:lang w:eastAsia="ru-RU"/>
        </w:rPr>
        <w:t xml:space="preserve">11.1 Общие положения об информационной системе обеспечения градостроительной деятельности </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 xml:space="preserve">1. </w:t>
      </w:r>
      <w:r w:rsidRPr="003113F4">
        <w:rPr>
          <w:rFonts w:ascii="Times New Roman" w:eastAsia="Times New Roman" w:hAnsi="Times New Roman" w:cs="Times New Roman"/>
          <w:sz w:val="28"/>
          <w:szCs w:val="28"/>
          <w:lang w:eastAsia="ru-RU"/>
        </w:rPr>
        <w:t xml:space="preserve">Информационная система обеспечения градостроительной деятельности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 – организованный в соответствии с требованиями действующего законодательства о градостроительной деятельности свод документированных сведений о развитии территорий, об их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sz w:val="28"/>
          <w:szCs w:val="28"/>
          <w:lang w:eastAsia="ru-RU"/>
        </w:rPr>
        <w:t>Сведения информационной системы обеспечения градостроительной деятельности являются открытыми и общедоступным, за исключением сведений, отнесенных федеральными законами к категории ограниченного доступа.</w:t>
      </w:r>
      <w:proofErr w:type="gramEnd"/>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2.</w:t>
      </w:r>
      <w:r w:rsidRPr="003113F4">
        <w:rPr>
          <w:rFonts w:ascii="Times New Roman" w:eastAsia="Times New Roman" w:hAnsi="Times New Roman" w:cs="Times New Roman"/>
          <w:sz w:val="28"/>
          <w:szCs w:val="28"/>
          <w:lang w:eastAsia="ru-RU"/>
        </w:rPr>
        <w:t xml:space="preserve">   Органом, уполномоченным на ведение информационной системы обеспечения градостроительной деятельности, является орган, уполномоченный в области градостроительной деятельности, т</w:t>
      </w:r>
      <w:proofErr w:type="gramStart"/>
      <w:r w:rsidRPr="003113F4">
        <w:rPr>
          <w:rFonts w:ascii="Times New Roman" w:eastAsia="Times New Roman" w:hAnsi="Times New Roman" w:cs="Times New Roman"/>
          <w:sz w:val="28"/>
          <w:szCs w:val="28"/>
          <w:lang w:eastAsia="ru-RU"/>
        </w:rPr>
        <w:t>.е</w:t>
      </w:r>
      <w:proofErr w:type="gramEnd"/>
      <w:r w:rsidRPr="003113F4">
        <w:rPr>
          <w:rFonts w:ascii="Times New Roman" w:eastAsia="Times New Roman" w:hAnsi="Times New Roman" w:cs="Times New Roman"/>
          <w:sz w:val="28"/>
          <w:szCs w:val="28"/>
          <w:lang w:eastAsia="ru-RU"/>
        </w:rPr>
        <w:t>,  отдел архитектуры и градостроительства Администрации муниципального района Янаульский район Республики Башкортостан.</w:t>
      </w:r>
    </w:p>
    <w:p w:rsidR="00701FD0" w:rsidRPr="003113F4" w:rsidRDefault="00701FD0" w:rsidP="00BA5BFA">
      <w:pPr>
        <w:spacing w:after="24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3.</w:t>
      </w:r>
      <w:r w:rsidRPr="003113F4">
        <w:rPr>
          <w:rFonts w:ascii="Times New Roman" w:eastAsia="Times New Roman" w:hAnsi="Times New Roman" w:cs="Times New Roman"/>
          <w:sz w:val="28"/>
          <w:szCs w:val="28"/>
          <w:lang w:eastAsia="ru-RU"/>
        </w:rPr>
        <w:t xml:space="preserve"> Ведение информационной системы обеспечения градостроительной деятельности, а также предоставление сведений из этой системы, в том числе за плату, осуществляется в соответствии с порядком, установленным правительством Российской Федерации, и в соответствии с таким порядком – правовым актом Администрации муниципального района Янаульский район Республики Башкортостан.</w:t>
      </w:r>
    </w:p>
    <w:p w:rsidR="00701FD0" w:rsidRPr="003113F4" w:rsidRDefault="00701FD0" w:rsidP="00BA5BFA">
      <w:pPr>
        <w:spacing w:after="240"/>
        <w:ind w:firstLine="709"/>
        <w:jc w:val="both"/>
        <w:rPr>
          <w:rFonts w:ascii="Times New Roman" w:eastAsia="Times New Roman" w:hAnsi="Times New Roman" w:cs="Times New Roman"/>
          <w:b/>
          <w:sz w:val="28"/>
          <w:szCs w:val="28"/>
          <w:lang w:eastAsia="ru-RU"/>
        </w:rPr>
      </w:pPr>
      <w:r w:rsidRPr="003113F4">
        <w:rPr>
          <w:rFonts w:ascii="Times New Roman" w:eastAsia="Times New Roman" w:hAnsi="Times New Roman" w:cs="Times New Roman"/>
          <w:b/>
          <w:sz w:val="28"/>
          <w:szCs w:val="28"/>
          <w:lang w:eastAsia="ru-RU"/>
        </w:rPr>
        <w:t>11.2 Состав документов и материалов, направляемых в информационную систему обеспечения градостроительной деятельности и размещаемых в ней</w:t>
      </w:r>
    </w:p>
    <w:p w:rsidR="00701FD0" w:rsidRPr="003113F4" w:rsidRDefault="00701FD0" w:rsidP="00BA5BFA">
      <w:pPr>
        <w:tabs>
          <w:tab w:val="left" w:pos="972"/>
        </w:tabs>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ab/>
        <w:t>1</w:t>
      </w:r>
      <w:r w:rsidRPr="003113F4">
        <w:rPr>
          <w:rFonts w:ascii="Times New Roman" w:eastAsia="Times New Roman" w:hAnsi="Times New Roman" w:cs="Times New Roman"/>
          <w:sz w:val="28"/>
          <w:szCs w:val="28"/>
          <w:lang w:eastAsia="ru-RU"/>
        </w:rPr>
        <w:t>.В соответствии с Градостроительным кодексом Российской Федерации в информационную систему обеспечения градостроительной деятельности направляются и размещаются в этой системе сведения, копии документов и материалов, включая:</w:t>
      </w:r>
    </w:p>
    <w:p w:rsidR="00701FD0" w:rsidRPr="003113F4" w:rsidRDefault="00701FD0" w:rsidP="00BA5BFA">
      <w:pPr>
        <w:tabs>
          <w:tab w:val="left" w:pos="0"/>
        </w:tabs>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1) сведения, в том числе в форме копий соответствующих документов:</w:t>
      </w:r>
    </w:p>
    <w:p w:rsidR="00701FD0" w:rsidRPr="003113F4" w:rsidRDefault="00701FD0" w:rsidP="00BA5BFA">
      <w:pPr>
        <w:tabs>
          <w:tab w:val="left" w:pos="0"/>
        </w:tabs>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lastRenderedPageBreak/>
        <w:t xml:space="preserve">а) о схемах территориального планирования Российской Федерации в части, касающейся территории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 </w:t>
      </w:r>
    </w:p>
    <w:p w:rsidR="00701FD0" w:rsidRPr="003113F4" w:rsidRDefault="00701FD0" w:rsidP="00BA5BFA">
      <w:pPr>
        <w:tabs>
          <w:tab w:val="left" w:pos="0"/>
        </w:tabs>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б) о схемах территориального планирования Республики Башкортостан  в части, касающейся территории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 </w:t>
      </w:r>
    </w:p>
    <w:p w:rsidR="00701FD0" w:rsidRPr="003113F4" w:rsidRDefault="00701FD0" w:rsidP="00BA5BFA">
      <w:pPr>
        <w:tabs>
          <w:tab w:val="left" w:pos="0"/>
        </w:tabs>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в)  о Генеральном плане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 </w:t>
      </w:r>
    </w:p>
    <w:p w:rsidR="00701FD0" w:rsidRPr="003113F4" w:rsidRDefault="00701FD0" w:rsidP="00BA5BFA">
      <w:pPr>
        <w:tabs>
          <w:tab w:val="left" w:pos="0"/>
        </w:tabs>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г) о настоящих Правилах и внесении в них изменений; </w:t>
      </w:r>
    </w:p>
    <w:p w:rsidR="00701FD0" w:rsidRPr="003113F4" w:rsidRDefault="00701FD0" w:rsidP="00BA5BFA">
      <w:pPr>
        <w:tabs>
          <w:tab w:val="left" w:pos="0"/>
        </w:tabs>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д) о документации по планировке территории; </w:t>
      </w:r>
    </w:p>
    <w:p w:rsidR="00701FD0" w:rsidRPr="003113F4" w:rsidRDefault="00701FD0" w:rsidP="00BA5BFA">
      <w:pPr>
        <w:tabs>
          <w:tab w:val="left" w:pos="0"/>
        </w:tabs>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е) об изученности природных и техногенных условий на основании инженерных изысканий; </w:t>
      </w:r>
    </w:p>
    <w:p w:rsidR="00701FD0" w:rsidRPr="003113F4" w:rsidRDefault="00701FD0" w:rsidP="00BA5BFA">
      <w:pPr>
        <w:tabs>
          <w:tab w:val="left" w:pos="0"/>
        </w:tabs>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ж) о резервировании земель, об изъятии земельных участков для государственных или муниципальных нужд; </w:t>
      </w:r>
    </w:p>
    <w:p w:rsidR="00701FD0" w:rsidRPr="003113F4" w:rsidRDefault="00701FD0" w:rsidP="00BA5BFA">
      <w:pPr>
        <w:tabs>
          <w:tab w:val="left" w:pos="0"/>
        </w:tabs>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з) о геодезических и картографических материалах;</w:t>
      </w:r>
    </w:p>
    <w:p w:rsidR="00701FD0" w:rsidRPr="003113F4" w:rsidRDefault="00701FD0" w:rsidP="00BA5BFA">
      <w:pPr>
        <w:tabs>
          <w:tab w:val="left" w:pos="0"/>
        </w:tabs>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2) материалы о застроенных и подлежащих застройке земельных участках, включая:</w:t>
      </w:r>
    </w:p>
    <w:p w:rsidR="00701FD0" w:rsidRPr="003113F4" w:rsidRDefault="00701FD0" w:rsidP="00BA5BFA">
      <w:pPr>
        <w:tabs>
          <w:tab w:val="left" w:pos="0"/>
        </w:tabs>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а) результаты инженерных изысканий; </w:t>
      </w:r>
    </w:p>
    <w:p w:rsidR="00701FD0" w:rsidRPr="003113F4" w:rsidRDefault="00701FD0" w:rsidP="00BA5BFA">
      <w:pPr>
        <w:tabs>
          <w:tab w:val="left" w:pos="0"/>
        </w:tabs>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б) сведения о площади, высоте и этажности объекта капитального строительства, сетях инженерно-технического обеспечения, разделы проектной документации, предусмотренные пунктами 2,8 – 10 части 12 статьи 48 Градостроительного кодекса Российской Федерации, или схема планировочной организации земельного участка с обозначением места размещения объекта индивидуального жилищного строительства; </w:t>
      </w:r>
    </w:p>
    <w:p w:rsidR="00701FD0" w:rsidRPr="003113F4" w:rsidRDefault="00701FD0" w:rsidP="00BA5BFA">
      <w:pPr>
        <w:tabs>
          <w:tab w:val="left" w:pos="0"/>
        </w:tabs>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в) документы, подтверждающие соответствие проектной документации требованиям технических регламентов и результатам инженерных изысканий;</w:t>
      </w:r>
    </w:p>
    <w:p w:rsidR="00701FD0" w:rsidRPr="003113F4" w:rsidRDefault="00701FD0" w:rsidP="00BA5BFA">
      <w:pPr>
        <w:tabs>
          <w:tab w:val="left" w:pos="0"/>
        </w:tabs>
        <w:spacing w:after="0"/>
        <w:ind w:firstLine="709"/>
        <w:jc w:val="both"/>
        <w:rPr>
          <w:rFonts w:ascii="Times New Roman" w:eastAsia="Times New Roman" w:hAnsi="Times New Roman" w:cs="Times New Roman"/>
          <w:sz w:val="28"/>
          <w:szCs w:val="28"/>
          <w:lang w:eastAsia="ru-RU"/>
        </w:rPr>
      </w:pPr>
      <w:r w:rsidRPr="003113F4">
        <w:rPr>
          <w:rFonts w:ascii="Times New Roman" w:eastAsia="Arial CYR" w:hAnsi="Times New Roman" w:cs="Times New Roman"/>
          <w:sz w:val="28"/>
          <w:szCs w:val="28"/>
          <w:lang w:eastAsia="ru-RU"/>
        </w:rPr>
        <w:t>г) заключение государственной экспертизы проектной документации (при необходимости);</w:t>
      </w:r>
    </w:p>
    <w:p w:rsidR="00701FD0" w:rsidRPr="003113F4" w:rsidRDefault="00701FD0" w:rsidP="00BA5BFA">
      <w:pPr>
        <w:tabs>
          <w:tab w:val="left" w:pos="0"/>
        </w:tabs>
        <w:spacing w:after="0"/>
        <w:ind w:firstLine="709"/>
        <w:jc w:val="both"/>
        <w:rPr>
          <w:rFonts w:ascii="Times New Roman" w:eastAsia="Times New Roman" w:hAnsi="Times New Roman" w:cs="Times New Roman"/>
          <w:sz w:val="28"/>
          <w:szCs w:val="28"/>
          <w:lang w:eastAsia="ru-RU"/>
        </w:rPr>
      </w:pPr>
      <w:r w:rsidRPr="003113F4">
        <w:rPr>
          <w:rFonts w:ascii="Times New Roman" w:eastAsia="Arial CYR" w:hAnsi="Times New Roman" w:cs="Times New Roman"/>
          <w:sz w:val="28"/>
          <w:szCs w:val="28"/>
          <w:lang w:eastAsia="ru-RU"/>
        </w:rPr>
        <w:t>д) разрешение о предоставлении разрешения на отклонение от предельных параметров разрешенного строительства;</w:t>
      </w:r>
    </w:p>
    <w:p w:rsidR="00701FD0" w:rsidRPr="003113F4" w:rsidRDefault="00701FD0" w:rsidP="00BA5BFA">
      <w:pPr>
        <w:tabs>
          <w:tab w:val="left" w:pos="0"/>
        </w:tabs>
        <w:spacing w:after="0"/>
        <w:ind w:firstLine="709"/>
        <w:jc w:val="both"/>
        <w:rPr>
          <w:rFonts w:ascii="Times New Roman" w:eastAsia="Times New Roman" w:hAnsi="Times New Roman" w:cs="Times New Roman"/>
          <w:sz w:val="28"/>
          <w:szCs w:val="28"/>
          <w:lang w:eastAsia="ru-RU"/>
        </w:rPr>
      </w:pPr>
      <w:r w:rsidRPr="003113F4">
        <w:rPr>
          <w:rFonts w:ascii="Times New Roman" w:eastAsia="Arial CYR" w:hAnsi="Times New Roman" w:cs="Times New Roman"/>
          <w:sz w:val="28"/>
          <w:szCs w:val="28"/>
          <w:lang w:eastAsia="ru-RU"/>
        </w:rPr>
        <w:t>е) решение о предоставлении разрешения на условно разрешенный вид использования;</w:t>
      </w:r>
    </w:p>
    <w:p w:rsidR="00701FD0" w:rsidRPr="003113F4" w:rsidRDefault="00701FD0" w:rsidP="00BA5BFA">
      <w:pPr>
        <w:tabs>
          <w:tab w:val="left" w:pos="0"/>
        </w:tabs>
        <w:spacing w:after="0"/>
        <w:ind w:firstLine="709"/>
        <w:jc w:val="both"/>
        <w:rPr>
          <w:rFonts w:ascii="Times New Roman" w:eastAsia="Times New Roman" w:hAnsi="Times New Roman" w:cs="Times New Roman"/>
          <w:sz w:val="28"/>
          <w:szCs w:val="28"/>
          <w:lang w:eastAsia="ru-RU"/>
        </w:rPr>
      </w:pPr>
      <w:r w:rsidRPr="003113F4">
        <w:rPr>
          <w:rFonts w:ascii="Times New Roman" w:eastAsia="Arial CYR" w:hAnsi="Times New Roman" w:cs="Times New Roman"/>
          <w:sz w:val="28"/>
          <w:szCs w:val="28"/>
          <w:lang w:eastAsia="ru-RU"/>
        </w:rPr>
        <w:t>ж) документы, подтверждающие соответствие построенного, реконструированного, отремонтированного объекта капитального строительства проектной документации;</w:t>
      </w:r>
    </w:p>
    <w:p w:rsidR="00701FD0" w:rsidRPr="003113F4" w:rsidRDefault="00701FD0" w:rsidP="00BA5BFA">
      <w:pPr>
        <w:tabs>
          <w:tab w:val="left" w:pos="0"/>
        </w:tabs>
        <w:spacing w:after="0"/>
        <w:ind w:firstLine="709"/>
        <w:jc w:val="both"/>
        <w:rPr>
          <w:rFonts w:ascii="Times New Roman" w:eastAsia="Times New Roman" w:hAnsi="Times New Roman" w:cs="Times New Roman"/>
          <w:sz w:val="28"/>
          <w:szCs w:val="28"/>
          <w:lang w:eastAsia="ru-RU"/>
        </w:rPr>
      </w:pPr>
      <w:r w:rsidRPr="003113F4">
        <w:rPr>
          <w:rFonts w:ascii="Times New Roman" w:eastAsia="Arial CYR" w:hAnsi="Times New Roman" w:cs="Times New Roman"/>
          <w:sz w:val="28"/>
          <w:szCs w:val="28"/>
          <w:lang w:eastAsia="ru-RU"/>
        </w:rPr>
        <w:t>з) акт приемки объекта капитального строительства;</w:t>
      </w:r>
    </w:p>
    <w:p w:rsidR="00701FD0" w:rsidRPr="003113F4" w:rsidRDefault="00701FD0" w:rsidP="00BA5BFA">
      <w:pPr>
        <w:tabs>
          <w:tab w:val="left" w:pos="0"/>
        </w:tabs>
        <w:spacing w:after="0"/>
        <w:ind w:firstLine="709"/>
        <w:jc w:val="both"/>
        <w:rPr>
          <w:rFonts w:ascii="Times New Roman" w:eastAsia="Times New Roman" w:hAnsi="Times New Roman" w:cs="Times New Roman"/>
          <w:sz w:val="28"/>
          <w:szCs w:val="28"/>
          <w:lang w:eastAsia="ru-RU"/>
        </w:rPr>
      </w:pPr>
      <w:r w:rsidRPr="003113F4">
        <w:rPr>
          <w:rFonts w:ascii="Times New Roman" w:eastAsia="Arial CYR" w:hAnsi="Times New Roman" w:cs="Times New Roman"/>
          <w:sz w:val="28"/>
          <w:szCs w:val="28"/>
          <w:lang w:eastAsia="ru-RU"/>
        </w:rPr>
        <w:t>и) разрешение на ввод объекта в эксплуатации;</w:t>
      </w:r>
    </w:p>
    <w:p w:rsidR="00701FD0" w:rsidRPr="003113F4" w:rsidRDefault="00701FD0" w:rsidP="00BA5BFA">
      <w:pPr>
        <w:tabs>
          <w:tab w:val="left" w:pos="0"/>
        </w:tabs>
        <w:spacing w:after="0"/>
        <w:ind w:firstLine="709"/>
        <w:jc w:val="both"/>
        <w:rPr>
          <w:rFonts w:ascii="Times New Roman" w:eastAsia="Times New Roman" w:hAnsi="Times New Roman" w:cs="Times New Roman"/>
          <w:sz w:val="28"/>
          <w:szCs w:val="28"/>
          <w:lang w:eastAsia="ru-RU"/>
        </w:rPr>
      </w:pPr>
      <w:r w:rsidRPr="003113F4">
        <w:rPr>
          <w:rFonts w:ascii="Times New Roman" w:eastAsia="Arial CYR" w:hAnsi="Times New Roman" w:cs="Times New Roman"/>
          <w:sz w:val="28"/>
          <w:szCs w:val="28"/>
          <w:lang w:eastAsia="ru-RU"/>
        </w:rPr>
        <w:t xml:space="preserve">к) схема, отображающая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w:t>
      </w:r>
      <w:r w:rsidRPr="003113F4">
        <w:rPr>
          <w:rFonts w:ascii="Times New Roman" w:eastAsia="Arial CYR" w:hAnsi="Times New Roman" w:cs="Times New Roman"/>
          <w:sz w:val="28"/>
          <w:szCs w:val="28"/>
          <w:lang w:eastAsia="ru-RU"/>
        </w:rPr>
        <w:lastRenderedPageBreak/>
        <w:t>границах земельного участка и планировочную организацию земельного участка;</w:t>
      </w:r>
    </w:p>
    <w:p w:rsidR="00701FD0" w:rsidRPr="003113F4" w:rsidRDefault="00701FD0" w:rsidP="00BA5BFA">
      <w:pPr>
        <w:tabs>
          <w:tab w:val="left" w:pos="0"/>
        </w:tabs>
        <w:spacing w:after="0"/>
        <w:ind w:firstLine="709"/>
        <w:jc w:val="both"/>
        <w:rPr>
          <w:rFonts w:ascii="Times New Roman" w:eastAsia="Times New Roman" w:hAnsi="Times New Roman" w:cs="Times New Roman"/>
          <w:sz w:val="28"/>
          <w:szCs w:val="28"/>
          <w:lang w:eastAsia="ru-RU"/>
        </w:rPr>
      </w:pPr>
      <w:r w:rsidRPr="003113F4">
        <w:rPr>
          <w:rFonts w:ascii="Times New Roman" w:eastAsia="Arial CYR" w:hAnsi="Times New Roman" w:cs="Times New Roman"/>
          <w:sz w:val="28"/>
          <w:szCs w:val="28"/>
          <w:lang w:eastAsia="ru-RU"/>
        </w:rPr>
        <w:t>л) иные документы и материалы, о застроенных и подлежащих застройке земельных участках;</w:t>
      </w:r>
    </w:p>
    <w:p w:rsidR="00701FD0" w:rsidRPr="003113F4" w:rsidRDefault="00701FD0" w:rsidP="00BA5BFA">
      <w:pPr>
        <w:tabs>
          <w:tab w:val="left" w:pos="0"/>
        </w:tabs>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t xml:space="preserve">м) иные документы и материалы, состав которых может определяться законами Республики Башкортостан о градостроительной деятельности, нормативными правовыми актами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Arial CYR" w:hAnsi="Times New Roman" w:cs="Times New Roman"/>
          <w:sz w:val="28"/>
          <w:szCs w:val="28"/>
          <w:lang w:eastAsia="ru-RU"/>
        </w:rPr>
        <w:t xml:space="preserve"> муниципального района Янаульский район Республики Башкортостан.</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p>
    <w:p w:rsidR="00701FD0" w:rsidRPr="003113F4" w:rsidRDefault="00701FD0" w:rsidP="00BA5BFA">
      <w:pPr>
        <w:spacing w:after="240"/>
        <w:ind w:firstLine="709"/>
        <w:jc w:val="both"/>
        <w:rPr>
          <w:rFonts w:ascii="Times New Roman" w:eastAsia="Times New Roman" w:hAnsi="Times New Roman" w:cs="Times New Roman"/>
          <w:b/>
          <w:sz w:val="28"/>
          <w:szCs w:val="28"/>
          <w:lang w:eastAsia="ru-RU"/>
        </w:rPr>
      </w:pPr>
      <w:r w:rsidRPr="003113F4">
        <w:rPr>
          <w:rFonts w:ascii="Times New Roman" w:eastAsia="Times New Roman" w:hAnsi="Times New Roman" w:cs="Times New Roman"/>
          <w:b/>
          <w:sz w:val="28"/>
          <w:szCs w:val="28"/>
          <w:lang w:eastAsia="ru-RU"/>
        </w:rPr>
        <w:t xml:space="preserve">Глава 12. Контроль,  за использованием земельных участков и объектов капитального строительства. Ответственность за нарушение настоящих правил </w:t>
      </w:r>
    </w:p>
    <w:p w:rsidR="00701FD0" w:rsidRPr="003113F4" w:rsidRDefault="00701FD0" w:rsidP="00BA5BFA">
      <w:pPr>
        <w:spacing w:after="240"/>
        <w:ind w:firstLine="709"/>
        <w:jc w:val="both"/>
        <w:rPr>
          <w:rFonts w:ascii="Times New Roman" w:eastAsia="Times New Roman" w:hAnsi="Times New Roman" w:cs="Times New Roman"/>
          <w:b/>
          <w:sz w:val="28"/>
          <w:szCs w:val="28"/>
          <w:lang w:eastAsia="ru-RU"/>
        </w:rPr>
      </w:pPr>
      <w:r w:rsidRPr="003113F4">
        <w:rPr>
          <w:rFonts w:ascii="Times New Roman" w:eastAsia="Times New Roman" w:hAnsi="Times New Roman" w:cs="Times New Roman"/>
          <w:b/>
          <w:sz w:val="28"/>
          <w:szCs w:val="28"/>
          <w:lang w:eastAsia="ru-RU"/>
        </w:rPr>
        <w:t xml:space="preserve">12.1 Контроль,  за использованием земельных участков и объектов капитального строительства </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 xml:space="preserve">1. </w:t>
      </w:r>
      <w:proofErr w:type="gramStart"/>
      <w:r w:rsidRPr="003113F4">
        <w:rPr>
          <w:rFonts w:ascii="Times New Roman" w:eastAsia="Times New Roman" w:hAnsi="Times New Roman" w:cs="Times New Roman"/>
          <w:sz w:val="28"/>
          <w:szCs w:val="28"/>
          <w:lang w:eastAsia="ru-RU"/>
        </w:rPr>
        <w:t>Контроль за</w:t>
      </w:r>
      <w:proofErr w:type="gramEnd"/>
      <w:r w:rsidRPr="003113F4">
        <w:rPr>
          <w:rFonts w:ascii="Times New Roman" w:eastAsia="Times New Roman" w:hAnsi="Times New Roman" w:cs="Times New Roman"/>
          <w:sz w:val="28"/>
          <w:szCs w:val="28"/>
          <w:lang w:eastAsia="ru-RU"/>
        </w:rPr>
        <w:t xml:space="preserve">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законодательством предоставлены такие полномочия.</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2.</w:t>
      </w:r>
      <w:r w:rsidRPr="003113F4">
        <w:rPr>
          <w:rFonts w:ascii="Times New Roman" w:eastAsia="Times New Roman" w:hAnsi="Times New Roman" w:cs="Times New Roman"/>
          <w:sz w:val="28"/>
          <w:szCs w:val="28"/>
          <w:lang w:eastAsia="ru-RU"/>
        </w:rPr>
        <w:t xml:space="preserve"> Уполномоченный орган, осуществляющий функции распоряжения земельными участками:</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 осуществляет </w:t>
      </w:r>
      <w:proofErr w:type="gramStart"/>
      <w:r w:rsidRPr="003113F4">
        <w:rPr>
          <w:rFonts w:ascii="Times New Roman" w:eastAsia="Times New Roman" w:hAnsi="Times New Roman" w:cs="Times New Roman"/>
          <w:sz w:val="28"/>
          <w:szCs w:val="28"/>
          <w:lang w:eastAsia="ru-RU"/>
        </w:rPr>
        <w:t>контроль за</w:t>
      </w:r>
      <w:proofErr w:type="gramEnd"/>
      <w:r w:rsidRPr="003113F4">
        <w:rPr>
          <w:rFonts w:ascii="Times New Roman" w:eastAsia="Times New Roman" w:hAnsi="Times New Roman" w:cs="Times New Roman"/>
          <w:sz w:val="28"/>
          <w:szCs w:val="28"/>
          <w:lang w:eastAsia="ru-RU"/>
        </w:rPr>
        <w:t xml:space="preserve"> использованием по назначению и сохранностью земельных участков на территории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 (муниципальный земельный контроль);</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осуществляет в пределах своей компетенции необходимые действия по устранению выявленных нарушений в области управления земельными участками;</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 обеспечивает в рамках имеющейся компетенции защиту интересов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 в судах, в том числе путем направления заявлений, исковых заявлений и жалоб.</w:t>
      </w:r>
    </w:p>
    <w:p w:rsidR="00701FD0" w:rsidRPr="003113F4" w:rsidRDefault="00701FD0" w:rsidP="00BA5BFA">
      <w:pPr>
        <w:spacing w:after="24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3.</w:t>
      </w:r>
      <w:r w:rsidRPr="003113F4">
        <w:rPr>
          <w:rFonts w:ascii="Times New Roman" w:eastAsia="Times New Roman" w:hAnsi="Times New Roman" w:cs="Times New Roman"/>
          <w:sz w:val="28"/>
          <w:szCs w:val="28"/>
          <w:lang w:eastAsia="ru-RU"/>
        </w:rPr>
        <w:t xml:space="preserve"> Муниципальный </w:t>
      </w:r>
      <w:proofErr w:type="gramStart"/>
      <w:r w:rsidRPr="003113F4">
        <w:rPr>
          <w:rFonts w:ascii="Times New Roman" w:eastAsia="Times New Roman" w:hAnsi="Times New Roman" w:cs="Times New Roman"/>
          <w:sz w:val="28"/>
          <w:szCs w:val="28"/>
          <w:lang w:eastAsia="ru-RU"/>
        </w:rPr>
        <w:t>контроль за</w:t>
      </w:r>
      <w:proofErr w:type="gramEnd"/>
      <w:r w:rsidRPr="003113F4">
        <w:rPr>
          <w:rFonts w:ascii="Times New Roman" w:eastAsia="Times New Roman" w:hAnsi="Times New Roman" w:cs="Times New Roman"/>
          <w:sz w:val="28"/>
          <w:szCs w:val="28"/>
          <w:lang w:eastAsia="ru-RU"/>
        </w:rPr>
        <w:t xml:space="preserve"> использованием земель в сельском поселении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муниципального района Янаульский район Республики Башкортостан  осуществляется в порядке, установленном соответствующим решением Совета муниципального района Янаульский район Республики Башкортостан. </w:t>
      </w:r>
    </w:p>
    <w:p w:rsidR="00701FD0" w:rsidRPr="003113F4" w:rsidRDefault="00701FD0" w:rsidP="00BA5BFA">
      <w:pPr>
        <w:spacing w:after="240"/>
        <w:ind w:firstLine="709"/>
        <w:jc w:val="both"/>
        <w:rPr>
          <w:rFonts w:ascii="Times New Roman" w:eastAsia="Times New Roman" w:hAnsi="Times New Roman" w:cs="Times New Roman"/>
          <w:b/>
          <w:sz w:val="28"/>
          <w:szCs w:val="28"/>
          <w:lang w:eastAsia="ru-RU"/>
        </w:rPr>
      </w:pPr>
      <w:r w:rsidRPr="003113F4">
        <w:rPr>
          <w:rFonts w:ascii="Times New Roman" w:eastAsia="Times New Roman" w:hAnsi="Times New Roman" w:cs="Times New Roman"/>
          <w:b/>
          <w:sz w:val="28"/>
          <w:szCs w:val="28"/>
          <w:lang w:eastAsia="ru-RU"/>
        </w:rPr>
        <w:t>12.2 Ответственность за нарушение Правил.</w:t>
      </w:r>
    </w:p>
    <w:p w:rsidR="00701FD0" w:rsidRPr="003113F4" w:rsidRDefault="00701FD0" w:rsidP="00BA5BFA">
      <w:pPr>
        <w:autoSpaceDE w:val="0"/>
        <w:spacing w:after="0"/>
        <w:ind w:firstLine="709"/>
        <w:jc w:val="both"/>
        <w:rPr>
          <w:rFonts w:ascii="Times New Roman" w:eastAsia="Arial CYR" w:hAnsi="Times New Roman" w:cs="Times New Roman"/>
          <w:sz w:val="28"/>
          <w:szCs w:val="28"/>
          <w:lang w:eastAsia="ru-RU"/>
        </w:rPr>
      </w:pPr>
      <w:r w:rsidRPr="003113F4">
        <w:rPr>
          <w:rFonts w:ascii="Times New Roman" w:eastAsia="Arial CYR" w:hAnsi="Times New Roman" w:cs="Times New Roman"/>
          <w:sz w:val="28"/>
          <w:szCs w:val="28"/>
          <w:lang w:eastAsia="ru-RU"/>
        </w:rPr>
        <w:lastRenderedPageBreak/>
        <w:t>За нарушение настоящих Правил физические и юридические лица, предприниматели, а также должностные лица несут ответственность в соответствии с законодательством Российской Федерации, Республики Башкортостан, иными нормативными правовыми актами.</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p>
    <w:p w:rsidR="00701FD0" w:rsidRPr="003113F4" w:rsidRDefault="00701FD0" w:rsidP="00BA5BFA">
      <w:pPr>
        <w:shd w:val="clear" w:color="auto" w:fill="FFFFFF"/>
        <w:spacing w:after="119"/>
        <w:ind w:firstLine="709"/>
        <w:jc w:val="both"/>
        <w:rPr>
          <w:rFonts w:ascii="Times New Roman" w:eastAsia="Times New Roman" w:hAnsi="Times New Roman" w:cs="Times New Roman"/>
          <w:b/>
          <w:sz w:val="28"/>
          <w:szCs w:val="28"/>
          <w:lang w:eastAsia="ar-SA"/>
        </w:rPr>
      </w:pPr>
      <w:r w:rsidRPr="003113F4">
        <w:rPr>
          <w:rFonts w:ascii="Times New Roman" w:eastAsia="Times New Roman" w:hAnsi="Times New Roman" w:cs="Times New Roman"/>
          <w:b/>
          <w:sz w:val="28"/>
          <w:szCs w:val="28"/>
          <w:lang w:eastAsia="ar-SA"/>
        </w:rPr>
        <w:t xml:space="preserve">РАЗДЕЛ II. КАРТА ГРАДОСТРОИТЕЛЬНОГО ЗОНИРОВАНИЯ СЕЛЬСКОГО ПОСЕЛЕНИЯ  </w:t>
      </w:r>
      <w:r w:rsidRPr="003113F4">
        <w:rPr>
          <w:rFonts w:ascii="Times New Roman" w:eastAsia="Times New Roman" w:hAnsi="Times New Roman" w:cs="Times New Roman"/>
          <w:b/>
          <w:bCs/>
          <w:sz w:val="28"/>
          <w:szCs w:val="28"/>
          <w:lang w:eastAsia="ar-SA"/>
        </w:rPr>
        <w:t>ШУДЕКСКИЙ     СЕЛЬСОВЕТ</w:t>
      </w:r>
      <w:r w:rsidRPr="003113F4">
        <w:rPr>
          <w:rFonts w:ascii="Times New Roman" w:eastAsia="Times New Roman" w:hAnsi="Times New Roman" w:cs="Times New Roman"/>
          <w:b/>
          <w:sz w:val="28"/>
          <w:szCs w:val="28"/>
          <w:lang w:eastAsia="ar-SA"/>
        </w:rPr>
        <w:t xml:space="preserve"> МУНИЦИПАЛЬНОГО РАЙОНА ЯНАУЛЬСКИЙ РАЙОН РЕСПУБЛИКИ БАШКОРТОСТАН</w:t>
      </w:r>
    </w:p>
    <w:p w:rsidR="00701FD0" w:rsidRPr="003113F4" w:rsidRDefault="00701FD0" w:rsidP="00BA5BFA">
      <w:pPr>
        <w:spacing w:after="119"/>
        <w:ind w:firstLine="709"/>
        <w:jc w:val="both"/>
        <w:rPr>
          <w:rFonts w:ascii="Times New Roman" w:eastAsia="Times New Roman" w:hAnsi="Times New Roman" w:cs="Times New Roman"/>
          <w:b/>
          <w:sz w:val="28"/>
          <w:szCs w:val="28"/>
          <w:lang w:eastAsia="ar-SA"/>
        </w:rPr>
      </w:pPr>
      <w:r w:rsidRPr="003113F4">
        <w:rPr>
          <w:rFonts w:ascii="Times New Roman" w:eastAsia="Times New Roman" w:hAnsi="Times New Roman" w:cs="Times New Roman"/>
          <w:b/>
          <w:sz w:val="28"/>
          <w:szCs w:val="28"/>
          <w:lang w:eastAsia="ar-SA"/>
        </w:rPr>
        <w:t xml:space="preserve">Глава 13. Виды и состав территориальных зон </w:t>
      </w:r>
    </w:p>
    <w:p w:rsidR="00701FD0" w:rsidRPr="003113F4" w:rsidRDefault="00701FD0" w:rsidP="00BA5BFA">
      <w:pPr>
        <w:spacing w:after="0"/>
        <w:ind w:firstLine="709"/>
        <w:jc w:val="both"/>
        <w:rPr>
          <w:rFonts w:ascii="Times New Roman" w:eastAsia="Times New Roman" w:hAnsi="Times New Roman" w:cs="Times New Roman"/>
          <w:sz w:val="28"/>
          <w:szCs w:val="28"/>
          <w:lang w:eastAsia="ar-SA"/>
        </w:rPr>
      </w:pPr>
      <w:bookmarkStart w:id="1" w:name="r59"/>
      <w:r w:rsidRPr="003113F4">
        <w:rPr>
          <w:rFonts w:ascii="Times New Roman" w:eastAsia="Times New Roman" w:hAnsi="Times New Roman" w:cs="Times New Roman"/>
          <w:sz w:val="28"/>
          <w:szCs w:val="28"/>
          <w:lang w:eastAsia="ar-SA"/>
        </w:rPr>
        <w:t xml:space="preserve">В результате градостроительного зонирования в соответствии с Градостроительным кодексом РФ на территории сельского поселения </w:t>
      </w:r>
      <w:r w:rsidRPr="003113F4">
        <w:rPr>
          <w:rFonts w:ascii="Times New Roman" w:eastAsia="Times New Roman" w:hAnsi="Times New Roman" w:cs="Times New Roman"/>
          <w:bCs/>
          <w:sz w:val="28"/>
          <w:szCs w:val="28"/>
          <w:lang w:eastAsia="ar-SA"/>
        </w:rPr>
        <w:t>Шудекский     сельсовет</w:t>
      </w:r>
      <w:r w:rsidRPr="003113F4">
        <w:rPr>
          <w:rFonts w:ascii="Times New Roman" w:eastAsia="Times New Roman" w:hAnsi="Times New Roman" w:cs="Times New Roman"/>
          <w:sz w:val="28"/>
          <w:szCs w:val="28"/>
          <w:lang w:eastAsia="ar-SA"/>
        </w:rPr>
        <w:t xml:space="preserve"> установлены следующие территориальные зоны:</w:t>
      </w:r>
      <w:bookmarkEnd w:id="1"/>
    </w:p>
    <w:p w:rsidR="00701FD0" w:rsidRPr="003113F4" w:rsidRDefault="00701FD0" w:rsidP="00BA5BFA">
      <w:pPr>
        <w:spacing w:after="0"/>
        <w:ind w:firstLine="709"/>
        <w:jc w:val="both"/>
        <w:rPr>
          <w:rFonts w:ascii="Times New Roman" w:eastAsia="Times New Roman" w:hAnsi="Times New Roman" w:cs="Times New Roman"/>
          <w:b/>
          <w:sz w:val="28"/>
          <w:szCs w:val="28"/>
          <w:lang w:eastAsia="ar-SA"/>
        </w:rPr>
      </w:pPr>
      <w:r w:rsidRPr="003113F4">
        <w:rPr>
          <w:rFonts w:ascii="Times New Roman" w:eastAsia="Times New Roman" w:hAnsi="Times New Roman" w:cs="Times New Roman"/>
          <w:b/>
          <w:sz w:val="28"/>
          <w:szCs w:val="28"/>
          <w:lang w:eastAsia="ar-SA"/>
        </w:rPr>
        <w:t>1. Жилые зоны</w:t>
      </w:r>
    </w:p>
    <w:p w:rsidR="00701FD0" w:rsidRPr="003113F4" w:rsidRDefault="00701FD0" w:rsidP="00BA5BFA">
      <w:pPr>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xml:space="preserve">В состав жилых зон </w:t>
      </w:r>
      <w:proofErr w:type="gramStart"/>
      <w:r w:rsidRPr="003113F4">
        <w:rPr>
          <w:rFonts w:ascii="Times New Roman" w:eastAsia="Times New Roman" w:hAnsi="Times New Roman" w:cs="Times New Roman"/>
          <w:sz w:val="28"/>
          <w:szCs w:val="28"/>
          <w:lang w:eastAsia="ar-SA"/>
        </w:rPr>
        <w:t>включены</w:t>
      </w:r>
      <w:proofErr w:type="gramEnd"/>
      <w:r w:rsidRPr="003113F4">
        <w:rPr>
          <w:rFonts w:ascii="Times New Roman" w:eastAsia="Times New Roman" w:hAnsi="Times New Roman" w:cs="Times New Roman"/>
          <w:sz w:val="28"/>
          <w:szCs w:val="28"/>
          <w:lang w:eastAsia="ar-SA"/>
        </w:rPr>
        <w:t xml:space="preserve">: </w:t>
      </w:r>
    </w:p>
    <w:p w:rsidR="00701FD0" w:rsidRPr="003113F4" w:rsidRDefault="00701FD0" w:rsidP="00BA5BFA">
      <w:pPr>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зона «</w:t>
      </w:r>
      <w:r w:rsidRPr="003113F4">
        <w:rPr>
          <w:rFonts w:ascii="Times New Roman" w:eastAsia="Times New Roman" w:hAnsi="Times New Roman" w:cs="Times New Roman"/>
          <w:b/>
          <w:sz w:val="28"/>
          <w:szCs w:val="28"/>
          <w:lang w:eastAsia="ar-SA"/>
        </w:rPr>
        <w:t>Ж-1»</w:t>
      </w:r>
      <w:r w:rsidRPr="003113F4">
        <w:rPr>
          <w:rFonts w:ascii="Times New Roman" w:eastAsia="Times New Roman" w:hAnsi="Times New Roman" w:cs="Times New Roman"/>
          <w:sz w:val="28"/>
          <w:szCs w:val="28"/>
          <w:lang w:eastAsia="ar-SA"/>
        </w:rPr>
        <w:t xml:space="preserve"> – зона для усадебной застройки;</w:t>
      </w:r>
    </w:p>
    <w:p w:rsidR="00701FD0" w:rsidRPr="003113F4" w:rsidRDefault="00701FD0" w:rsidP="00BA5BFA">
      <w:pPr>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зона «</w:t>
      </w:r>
      <w:r w:rsidRPr="003113F4">
        <w:rPr>
          <w:rFonts w:ascii="Times New Roman" w:eastAsia="Times New Roman" w:hAnsi="Times New Roman" w:cs="Times New Roman"/>
          <w:b/>
          <w:sz w:val="28"/>
          <w:szCs w:val="28"/>
          <w:lang w:eastAsia="ar-SA"/>
        </w:rPr>
        <w:t>Ж-1.1»</w:t>
      </w:r>
      <w:r w:rsidRPr="003113F4">
        <w:rPr>
          <w:rFonts w:ascii="Times New Roman" w:eastAsia="Times New Roman" w:hAnsi="Times New Roman" w:cs="Times New Roman"/>
          <w:sz w:val="28"/>
          <w:szCs w:val="28"/>
          <w:lang w:eastAsia="ar-SA"/>
        </w:rPr>
        <w:t>–зона для усадебной застройки в зоне действия ограничений по санитарно-гигиеническим требованиям (запрет нового строительства жилья);</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зона «</w:t>
      </w:r>
      <w:r w:rsidRPr="003113F4">
        <w:rPr>
          <w:rFonts w:ascii="Times New Roman" w:eastAsia="Times New Roman" w:hAnsi="Times New Roman" w:cs="Times New Roman"/>
          <w:b/>
          <w:bCs/>
          <w:sz w:val="28"/>
          <w:szCs w:val="28"/>
          <w:lang w:eastAsia="ru-RU"/>
        </w:rPr>
        <w:t>Ж-3»</w:t>
      </w:r>
      <w:r w:rsidRPr="003113F4">
        <w:rPr>
          <w:rFonts w:ascii="Times New Roman" w:eastAsia="Times New Roman" w:hAnsi="Times New Roman" w:cs="Times New Roman"/>
          <w:sz w:val="28"/>
          <w:szCs w:val="28"/>
          <w:lang w:eastAsia="ru-RU"/>
        </w:rPr>
        <w:t>– зона для секционной застройки;</w:t>
      </w:r>
    </w:p>
    <w:p w:rsidR="00701FD0" w:rsidRPr="003113F4" w:rsidRDefault="00701FD0" w:rsidP="00BA5BFA">
      <w:pPr>
        <w:spacing w:after="0"/>
        <w:ind w:firstLine="709"/>
        <w:jc w:val="both"/>
        <w:rPr>
          <w:rFonts w:ascii="Times New Roman" w:eastAsia="Times New Roman" w:hAnsi="Times New Roman" w:cs="Times New Roman"/>
          <w:b/>
          <w:sz w:val="28"/>
          <w:szCs w:val="28"/>
          <w:lang w:eastAsia="ar-SA"/>
        </w:rPr>
      </w:pPr>
      <w:r w:rsidRPr="003113F4">
        <w:rPr>
          <w:rFonts w:ascii="Times New Roman" w:eastAsia="Times New Roman" w:hAnsi="Times New Roman" w:cs="Times New Roman"/>
          <w:b/>
          <w:sz w:val="28"/>
          <w:szCs w:val="28"/>
          <w:lang w:eastAsia="ar-SA"/>
        </w:rPr>
        <w:t>2. Общественно-деловые зоны</w:t>
      </w:r>
    </w:p>
    <w:p w:rsidR="00701FD0" w:rsidRPr="003113F4" w:rsidRDefault="00701FD0" w:rsidP="00BA5BFA">
      <w:pPr>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xml:space="preserve">В состав общественно-деловых зон </w:t>
      </w:r>
      <w:proofErr w:type="gramStart"/>
      <w:r w:rsidRPr="003113F4">
        <w:rPr>
          <w:rFonts w:ascii="Times New Roman" w:eastAsia="Times New Roman" w:hAnsi="Times New Roman" w:cs="Times New Roman"/>
          <w:sz w:val="28"/>
          <w:szCs w:val="28"/>
          <w:lang w:eastAsia="ar-SA"/>
        </w:rPr>
        <w:t>включены</w:t>
      </w:r>
      <w:proofErr w:type="gramEnd"/>
      <w:r w:rsidRPr="003113F4">
        <w:rPr>
          <w:rFonts w:ascii="Times New Roman" w:eastAsia="Times New Roman" w:hAnsi="Times New Roman" w:cs="Times New Roman"/>
          <w:sz w:val="28"/>
          <w:szCs w:val="28"/>
          <w:lang w:eastAsia="ar-SA"/>
        </w:rPr>
        <w:t>:</w:t>
      </w:r>
    </w:p>
    <w:p w:rsidR="00701FD0" w:rsidRPr="003113F4" w:rsidRDefault="00701FD0" w:rsidP="00BA5BFA">
      <w:pPr>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зона «</w:t>
      </w:r>
      <w:r w:rsidRPr="003113F4">
        <w:rPr>
          <w:rFonts w:ascii="Times New Roman" w:eastAsia="Times New Roman" w:hAnsi="Times New Roman" w:cs="Times New Roman"/>
          <w:b/>
          <w:sz w:val="28"/>
          <w:szCs w:val="28"/>
          <w:lang w:eastAsia="ar-SA"/>
        </w:rPr>
        <w:t>ОД-2»</w:t>
      </w:r>
      <w:r w:rsidRPr="003113F4">
        <w:rPr>
          <w:rFonts w:ascii="Times New Roman" w:eastAsia="Times New Roman" w:hAnsi="Times New Roman" w:cs="Times New Roman"/>
          <w:sz w:val="28"/>
          <w:szCs w:val="28"/>
          <w:lang w:eastAsia="ar-SA"/>
        </w:rPr>
        <w:t>– для общественно-деловой застройки районного значения;</w:t>
      </w:r>
    </w:p>
    <w:p w:rsidR="00701FD0" w:rsidRDefault="00701FD0" w:rsidP="00BA5BFA">
      <w:pPr>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зона «</w:t>
      </w:r>
      <w:r w:rsidRPr="003113F4">
        <w:rPr>
          <w:rFonts w:ascii="Times New Roman" w:eastAsia="Times New Roman" w:hAnsi="Times New Roman" w:cs="Times New Roman"/>
          <w:b/>
          <w:sz w:val="28"/>
          <w:szCs w:val="28"/>
          <w:lang w:eastAsia="ar-SA"/>
        </w:rPr>
        <w:t>ОД-3»</w:t>
      </w:r>
      <w:r w:rsidRPr="003113F4">
        <w:rPr>
          <w:rFonts w:ascii="Times New Roman" w:eastAsia="Times New Roman" w:hAnsi="Times New Roman" w:cs="Times New Roman"/>
          <w:sz w:val="28"/>
          <w:szCs w:val="28"/>
          <w:lang w:eastAsia="ar-SA"/>
        </w:rPr>
        <w:t>–для общественно-деловой застройки местного значения;</w:t>
      </w:r>
    </w:p>
    <w:p w:rsidR="00600793" w:rsidRPr="003113F4" w:rsidRDefault="00600793" w:rsidP="00BA5BFA">
      <w:pPr>
        <w:spacing w:after="0"/>
        <w:ind w:firstLine="709"/>
        <w:jc w:val="both"/>
        <w:rPr>
          <w:rFonts w:ascii="Times New Roman" w:eastAsia="Times New Roman" w:hAnsi="Times New Roman" w:cs="Times New Roman"/>
          <w:sz w:val="28"/>
          <w:szCs w:val="28"/>
          <w:lang w:eastAsia="ar-SA"/>
        </w:rPr>
      </w:pPr>
    </w:p>
    <w:p w:rsidR="00701FD0" w:rsidRPr="003113F4" w:rsidRDefault="00701FD0" w:rsidP="00BA5BFA">
      <w:pPr>
        <w:spacing w:after="0"/>
        <w:ind w:firstLine="709"/>
        <w:jc w:val="both"/>
        <w:rPr>
          <w:rFonts w:ascii="Times New Roman" w:eastAsia="Times New Roman" w:hAnsi="Times New Roman" w:cs="Times New Roman"/>
          <w:b/>
          <w:sz w:val="28"/>
          <w:szCs w:val="28"/>
          <w:lang w:eastAsia="ar-SA"/>
        </w:rPr>
      </w:pPr>
      <w:r w:rsidRPr="003113F4">
        <w:rPr>
          <w:rFonts w:ascii="Times New Roman" w:eastAsia="Times New Roman" w:hAnsi="Times New Roman" w:cs="Times New Roman"/>
          <w:b/>
          <w:sz w:val="28"/>
          <w:szCs w:val="28"/>
          <w:lang w:eastAsia="ar-SA"/>
        </w:rPr>
        <w:t>3. Производственные зоны</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Зона «</w:t>
      </w:r>
      <w:r w:rsidRPr="003113F4">
        <w:rPr>
          <w:rFonts w:ascii="Times New Roman" w:eastAsia="Times New Roman" w:hAnsi="Times New Roman" w:cs="Times New Roman"/>
          <w:b/>
          <w:bCs/>
          <w:sz w:val="28"/>
          <w:szCs w:val="28"/>
          <w:lang w:eastAsia="ru-RU"/>
        </w:rPr>
        <w:t>П-1</w:t>
      </w:r>
      <w:r w:rsidRPr="003113F4">
        <w:rPr>
          <w:rFonts w:ascii="Times New Roman" w:eastAsia="Times New Roman" w:hAnsi="Times New Roman" w:cs="Times New Roman"/>
          <w:sz w:val="28"/>
          <w:szCs w:val="28"/>
          <w:lang w:eastAsia="ru-RU"/>
        </w:rPr>
        <w:t>» – зона коммунальных и промышленных предприятий, расположенных в пределах селитебной территории;</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Зона «</w:t>
      </w:r>
      <w:r w:rsidRPr="003113F4">
        <w:rPr>
          <w:rFonts w:ascii="Times New Roman" w:eastAsia="Times New Roman" w:hAnsi="Times New Roman" w:cs="Times New Roman"/>
          <w:b/>
          <w:bCs/>
          <w:sz w:val="28"/>
          <w:szCs w:val="28"/>
          <w:lang w:eastAsia="ru-RU"/>
        </w:rPr>
        <w:t>П-2</w:t>
      </w:r>
      <w:r w:rsidRPr="003113F4">
        <w:rPr>
          <w:rFonts w:ascii="Times New Roman" w:eastAsia="Times New Roman" w:hAnsi="Times New Roman" w:cs="Times New Roman"/>
          <w:sz w:val="28"/>
          <w:szCs w:val="28"/>
          <w:lang w:eastAsia="ru-RU"/>
        </w:rPr>
        <w:t>» – зона промышленных предприятий широкого профиля, расположенных за пределами селитебной территории.</w:t>
      </w:r>
    </w:p>
    <w:p w:rsidR="00701FD0" w:rsidRPr="003113F4" w:rsidRDefault="00701FD0" w:rsidP="00BA5BFA">
      <w:pPr>
        <w:spacing w:after="0"/>
        <w:ind w:firstLine="709"/>
        <w:jc w:val="both"/>
        <w:rPr>
          <w:rFonts w:ascii="Times New Roman" w:eastAsia="Times New Roman" w:hAnsi="Times New Roman" w:cs="Times New Roman"/>
          <w:b/>
          <w:sz w:val="28"/>
          <w:szCs w:val="28"/>
          <w:lang w:eastAsia="ar-SA"/>
        </w:rPr>
      </w:pPr>
      <w:r w:rsidRPr="003113F4">
        <w:rPr>
          <w:rFonts w:ascii="Times New Roman" w:eastAsia="Times New Roman" w:hAnsi="Times New Roman" w:cs="Times New Roman"/>
          <w:b/>
          <w:sz w:val="28"/>
          <w:szCs w:val="28"/>
          <w:lang w:eastAsia="ar-SA"/>
        </w:rPr>
        <w:t>4.Рекреационные зоны</w:t>
      </w:r>
    </w:p>
    <w:p w:rsidR="00701FD0" w:rsidRPr="003113F4" w:rsidRDefault="00701FD0" w:rsidP="00BA5BFA">
      <w:pPr>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xml:space="preserve">В состав  рекреационных зон </w:t>
      </w:r>
      <w:proofErr w:type="gramStart"/>
      <w:r w:rsidRPr="003113F4">
        <w:rPr>
          <w:rFonts w:ascii="Times New Roman" w:eastAsia="Times New Roman" w:hAnsi="Times New Roman" w:cs="Times New Roman"/>
          <w:sz w:val="28"/>
          <w:szCs w:val="28"/>
          <w:lang w:eastAsia="ar-SA"/>
        </w:rPr>
        <w:t>включены</w:t>
      </w:r>
      <w:proofErr w:type="gramEnd"/>
      <w:r w:rsidRPr="003113F4">
        <w:rPr>
          <w:rFonts w:ascii="Times New Roman" w:eastAsia="Times New Roman" w:hAnsi="Times New Roman" w:cs="Times New Roman"/>
          <w:sz w:val="28"/>
          <w:szCs w:val="28"/>
          <w:lang w:eastAsia="ar-SA"/>
        </w:rPr>
        <w:t>:</w:t>
      </w:r>
    </w:p>
    <w:p w:rsidR="00701FD0" w:rsidRPr="003113F4" w:rsidRDefault="00701FD0" w:rsidP="00BA5BFA">
      <w:pPr>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зона «</w:t>
      </w:r>
      <w:r w:rsidRPr="003113F4">
        <w:rPr>
          <w:rFonts w:ascii="Times New Roman" w:eastAsia="Times New Roman" w:hAnsi="Times New Roman" w:cs="Times New Roman"/>
          <w:b/>
          <w:sz w:val="28"/>
          <w:szCs w:val="28"/>
          <w:lang w:eastAsia="ar-SA"/>
        </w:rPr>
        <w:t>Р-1»</w:t>
      </w:r>
      <w:r w:rsidRPr="003113F4">
        <w:rPr>
          <w:rFonts w:ascii="Times New Roman" w:eastAsia="Times New Roman" w:hAnsi="Times New Roman" w:cs="Times New Roman"/>
          <w:sz w:val="28"/>
          <w:szCs w:val="28"/>
          <w:lang w:eastAsia="ar-SA"/>
        </w:rPr>
        <w:t>– для  активного отдыха на территориях зеленых насаждений общего пользования (парки, скверы, бульвары);</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зона «</w:t>
      </w:r>
      <w:r w:rsidRPr="003113F4">
        <w:rPr>
          <w:rFonts w:ascii="Times New Roman" w:eastAsia="Times New Roman" w:hAnsi="Times New Roman" w:cs="Times New Roman"/>
          <w:b/>
          <w:bCs/>
          <w:sz w:val="28"/>
          <w:szCs w:val="28"/>
          <w:lang w:eastAsia="ru-RU"/>
        </w:rPr>
        <w:t>Р-2</w:t>
      </w:r>
      <w:r w:rsidRPr="003113F4">
        <w:rPr>
          <w:rFonts w:ascii="Times New Roman" w:eastAsia="Times New Roman" w:hAnsi="Times New Roman" w:cs="Times New Roman"/>
          <w:sz w:val="28"/>
          <w:szCs w:val="28"/>
          <w:lang w:eastAsia="ru-RU"/>
        </w:rPr>
        <w:t>»– зона природных ландшафтов (лес</w:t>
      </w:r>
      <w:proofErr w:type="gramStart"/>
      <w:r w:rsidRPr="003113F4">
        <w:rPr>
          <w:rFonts w:ascii="Times New Roman" w:eastAsia="Times New Roman" w:hAnsi="Times New Roman" w:cs="Times New Roman"/>
          <w:sz w:val="28"/>
          <w:szCs w:val="28"/>
          <w:lang w:eastAsia="ru-RU"/>
        </w:rPr>
        <w:t>о-</w:t>
      </w:r>
      <w:proofErr w:type="gramEnd"/>
      <w:r w:rsidRPr="003113F4">
        <w:rPr>
          <w:rFonts w:ascii="Times New Roman" w:eastAsia="Times New Roman" w:hAnsi="Times New Roman" w:cs="Times New Roman"/>
          <w:sz w:val="28"/>
          <w:szCs w:val="28"/>
          <w:lang w:eastAsia="ru-RU"/>
        </w:rPr>
        <w:t>, лугопарки).</w:t>
      </w:r>
    </w:p>
    <w:p w:rsidR="00701FD0" w:rsidRPr="003113F4" w:rsidRDefault="00701FD0" w:rsidP="00BA5BFA">
      <w:pPr>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зона «</w:t>
      </w:r>
      <w:r w:rsidRPr="003113F4">
        <w:rPr>
          <w:rFonts w:ascii="Times New Roman" w:eastAsia="Times New Roman" w:hAnsi="Times New Roman" w:cs="Times New Roman"/>
          <w:b/>
          <w:sz w:val="28"/>
          <w:szCs w:val="28"/>
          <w:lang w:eastAsia="ar-SA"/>
        </w:rPr>
        <w:t>ГЛФ</w:t>
      </w:r>
      <w:r w:rsidRPr="003113F4">
        <w:rPr>
          <w:rFonts w:ascii="Times New Roman" w:eastAsia="Times New Roman" w:hAnsi="Times New Roman" w:cs="Times New Roman"/>
          <w:sz w:val="28"/>
          <w:szCs w:val="28"/>
          <w:lang w:eastAsia="ar-SA"/>
        </w:rPr>
        <w:t>» – государственный лесной фонд, на территорию которого регламенты не распространяются.</w:t>
      </w:r>
    </w:p>
    <w:p w:rsidR="00701FD0" w:rsidRPr="003113F4" w:rsidRDefault="00701FD0" w:rsidP="00BA5BFA">
      <w:pPr>
        <w:spacing w:after="0"/>
        <w:ind w:firstLine="709"/>
        <w:jc w:val="both"/>
        <w:rPr>
          <w:rFonts w:ascii="Times New Roman" w:eastAsia="Times New Roman" w:hAnsi="Times New Roman" w:cs="Times New Roman"/>
          <w:b/>
          <w:sz w:val="28"/>
          <w:szCs w:val="28"/>
          <w:lang w:eastAsia="ar-SA"/>
        </w:rPr>
      </w:pPr>
      <w:r w:rsidRPr="003113F4">
        <w:rPr>
          <w:rFonts w:ascii="Times New Roman" w:eastAsia="Times New Roman" w:hAnsi="Times New Roman" w:cs="Times New Roman"/>
          <w:b/>
          <w:sz w:val="28"/>
          <w:szCs w:val="28"/>
          <w:lang w:eastAsia="ar-SA"/>
        </w:rPr>
        <w:t>5. Сельскохозяйственные зоны</w:t>
      </w:r>
    </w:p>
    <w:p w:rsidR="00701FD0" w:rsidRPr="003113F4" w:rsidRDefault="00701FD0" w:rsidP="00BA5BFA">
      <w:pPr>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xml:space="preserve">зона </w:t>
      </w:r>
      <w:r w:rsidRPr="003113F4">
        <w:rPr>
          <w:rFonts w:ascii="Times New Roman" w:eastAsia="Times New Roman" w:hAnsi="Times New Roman" w:cs="Times New Roman"/>
          <w:b/>
          <w:bCs/>
          <w:sz w:val="28"/>
          <w:szCs w:val="28"/>
          <w:lang w:eastAsia="ar-SA"/>
        </w:rPr>
        <w:t>«С-1»</w:t>
      </w:r>
      <w:r w:rsidRPr="003113F4">
        <w:rPr>
          <w:rFonts w:ascii="Times New Roman" w:eastAsia="Times New Roman" w:hAnsi="Times New Roman" w:cs="Times New Roman"/>
          <w:sz w:val="28"/>
          <w:szCs w:val="28"/>
          <w:lang w:eastAsia="ar-SA"/>
        </w:rPr>
        <w:t>– зона сельскохозяйственного назначения, на которую регламенты не распространяются (пашни);</w:t>
      </w:r>
    </w:p>
    <w:p w:rsidR="00701FD0" w:rsidRPr="003113F4" w:rsidRDefault="00701FD0" w:rsidP="00BA5BFA">
      <w:pPr>
        <w:spacing w:after="0"/>
        <w:ind w:firstLine="709"/>
        <w:jc w:val="both"/>
        <w:rPr>
          <w:rFonts w:ascii="Times New Roman" w:eastAsia="Times New Roman" w:hAnsi="Times New Roman" w:cs="Times New Roman"/>
          <w:b/>
          <w:sz w:val="28"/>
          <w:szCs w:val="28"/>
          <w:lang w:eastAsia="ar-SA"/>
        </w:rPr>
      </w:pPr>
      <w:r w:rsidRPr="003113F4">
        <w:rPr>
          <w:rFonts w:ascii="Times New Roman" w:eastAsia="Times New Roman" w:hAnsi="Times New Roman" w:cs="Times New Roman"/>
          <w:b/>
          <w:sz w:val="28"/>
          <w:szCs w:val="28"/>
          <w:lang w:eastAsia="ar-SA"/>
        </w:rPr>
        <w:lastRenderedPageBreak/>
        <w:t>6. Зоны инженерно-транспортной инфраструктуры</w:t>
      </w:r>
    </w:p>
    <w:p w:rsidR="00701FD0" w:rsidRPr="003113F4" w:rsidRDefault="00701FD0" w:rsidP="00BA5BFA">
      <w:pPr>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xml:space="preserve">зона </w:t>
      </w:r>
      <w:r w:rsidRPr="003113F4">
        <w:rPr>
          <w:rFonts w:ascii="Times New Roman" w:eastAsia="Times New Roman" w:hAnsi="Times New Roman" w:cs="Times New Roman"/>
          <w:b/>
          <w:bCs/>
          <w:sz w:val="28"/>
          <w:szCs w:val="28"/>
          <w:lang w:eastAsia="ar-SA"/>
        </w:rPr>
        <w:t>«Т-1»</w:t>
      </w:r>
      <w:r w:rsidRPr="003113F4">
        <w:rPr>
          <w:rFonts w:ascii="Times New Roman" w:eastAsia="Times New Roman" w:hAnsi="Times New Roman" w:cs="Times New Roman"/>
          <w:sz w:val="28"/>
          <w:szCs w:val="28"/>
          <w:lang w:eastAsia="ar-SA"/>
        </w:rPr>
        <w:t>– зона внешнего транспорта;</w:t>
      </w:r>
    </w:p>
    <w:p w:rsidR="00701FD0" w:rsidRPr="003113F4" w:rsidRDefault="00701FD0" w:rsidP="00BA5BFA">
      <w:pPr>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xml:space="preserve">зона </w:t>
      </w:r>
      <w:r w:rsidRPr="003113F4">
        <w:rPr>
          <w:rFonts w:ascii="Times New Roman" w:eastAsia="Times New Roman" w:hAnsi="Times New Roman" w:cs="Times New Roman"/>
          <w:b/>
          <w:bCs/>
          <w:sz w:val="28"/>
          <w:szCs w:val="28"/>
          <w:lang w:eastAsia="ar-SA"/>
        </w:rPr>
        <w:t>«Т-2»</w:t>
      </w:r>
      <w:r w:rsidRPr="003113F4">
        <w:rPr>
          <w:rFonts w:ascii="Times New Roman" w:eastAsia="Times New Roman" w:hAnsi="Times New Roman" w:cs="Times New Roman"/>
          <w:sz w:val="28"/>
          <w:szCs w:val="28"/>
          <w:lang w:eastAsia="ar-SA"/>
        </w:rPr>
        <w:t>– зона внутреннего транспорта;</w:t>
      </w:r>
    </w:p>
    <w:p w:rsidR="00701FD0" w:rsidRPr="003113F4" w:rsidRDefault="00701FD0" w:rsidP="00BA5BFA">
      <w:pPr>
        <w:spacing w:after="0"/>
        <w:ind w:firstLine="709"/>
        <w:jc w:val="both"/>
        <w:rPr>
          <w:rFonts w:ascii="Times New Roman" w:eastAsia="Times New Roman" w:hAnsi="Times New Roman" w:cs="Times New Roman"/>
          <w:sz w:val="28"/>
          <w:szCs w:val="28"/>
          <w:lang w:eastAsia="ar-SA"/>
        </w:rPr>
      </w:pPr>
    </w:p>
    <w:p w:rsidR="00701FD0" w:rsidRPr="003113F4" w:rsidRDefault="00701FD0" w:rsidP="00BA5BFA">
      <w:pPr>
        <w:spacing w:after="0"/>
        <w:ind w:firstLine="709"/>
        <w:jc w:val="both"/>
        <w:rPr>
          <w:rFonts w:ascii="Times New Roman" w:eastAsia="Times New Roman" w:hAnsi="Times New Roman" w:cs="Times New Roman"/>
          <w:b/>
          <w:sz w:val="28"/>
          <w:szCs w:val="28"/>
          <w:lang w:eastAsia="ar-SA"/>
        </w:rPr>
      </w:pPr>
      <w:r w:rsidRPr="003113F4">
        <w:rPr>
          <w:rFonts w:ascii="Times New Roman" w:eastAsia="Times New Roman" w:hAnsi="Times New Roman" w:cs="Times New Roman"/>
          <w:b/>
          <w:sz w:val="28"/>
          <w:szCs w:val="28"/>
          <w:lang w:eastAsia="ar-SA"/>
        </w:rPr>
        <w:t>7. Зоны специального назначения</w:t>
      </w:r>
    </w:p>
    <w:p w:rsidR="00701FD0" w:rsidRPr="003113F4" w:rsidRDefault="00701FD0" w:rsidP="00BA5BFA">
      <w:pPr>
        <w:spacing w:after="0"/>
        <w:ind w:firstLine="709"/>
        <w:jc w:val="both"/>
        <w:rPr>
          <w:rFonts w:ascii="Times New Roman" w:eastAsia="Times New Roman" w:hAnsi="Times New Roman" w:cs="Times New Roman"/>
          <w:sz w:val="28"/>
          <w:szCs w:val="28"/>
          <w:lang w:eastAsia="ar-SA"/>
        </w:rPr>
      </w:pPr>
      <w:proofErr w:type="gramStart"/>
      <w:r w:rsidRPr="003113F4">
        <w:rPr>
          <w:rFonts w:ascii="Times New Roman" w:eastAsia="Times New Roman" w:hAnsi="Times New Roman" w:cs="Times New Roman"/>
          <w:sz w:val="28"/>
          <w:szCs w:val="28"/>
          <w:lang w:eastAsia="ar-SA"/>
        </w:rPr>
        <w:t>В состав  зон специального назначения включены:</w:t>
      </w:r>
      <w:proofErr w:type="gramEnd"/>
    </w:p>
    <w:p w:rsidR="00701FD0" w:rsidRPr="003113F4" w:rsidRDefault="00701FD0" w:rsidP="00BA5BFA">
      <w:pPr>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зона «</w:t>
      </w:r>
      <w:r w:rsidRPr="003113F4">
        <w:rPr>
          <w:rFonts w:ascii="Times New Roman" w:eastAsia="Times New Roman" w:hAnsi="Times New Roman" w:cs="Times New Roman"/>
          <w:b/>
          <w:sz w:val="28"/>
          <w:szCs w:val="28"/>
          <w:lang w:eastAsia="ar-SA"/>
        </w:rPr>
        <w:t>СП-1»</w:t>
      </w:r>
      <w:r w:rsidRPr="003113F4">
        <w:rPr>
          <w:rFonts w:ascii="Times New Roman" w:eastAsia="Times New Roman" w:hAnsi="Times New Roman" w:cs="Times New Roman"/>
          <w:sz w:val="28"/>
          <w:szCs w:val="28"/>
          <w:lang w:eastAsia="ar-SA"/>
        </w:rPr>
        <w:t>–для размещения кладбищ, крематориев и т.д.;</w:t>
      </w:r>
    </w:p>
    <w:p w:rsidR="00701FD0" w:rsidRPr="003113F4" w:rsidRDefault="00701FD0" w:rsidP="00BA5BFA">
      <w:pPr>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зона «</w:t>
      </w:r>
      <w:r w:rsidRPr="003113F4">
        <w:rPr>
          <w:rFonts w:ascii="Times New Roman" w:eastAsia="Times New Roman" w:hAnsi="Times New Roman" w:cs="Times New Roman"/>
          <w:b/>
          <w:sz w:val="28"/>
          <w:szCs w:val="28"/>
          <w:lang w:eastAsia="ar-SA"/>
        </w:rPr>
        <w:t>СП-3»</w:t>
      </w:r>
      <w:r w:rsidRPr="003113F4">
        <w:rPr>
          <w:rFonts w:ascii="Times New Roman" w:eastAsia="Times New Roman" w:hAnsi="Times New Roman" w:cs="Times New Roman"/>
          <w:sz w:val="28"/>
          <w:szCs w:val="28"/>
          <w:lang w:eastAsia="ar-SA"/>
        </w:rPr>
        <w:t>–зона озеленения в зоне действия ограничений по санитарно-гигиеническим требованиям.</w:t>
      </w:r>
    </w:p>
    <w:p w:rsidR="00701FD0" w:rsidRPr="003113F4" w:rsidRDefault="00701FD0" w:rsidP="00BA5BFA">
      <w:pPr>
        <w:spacing w:after="119"/>
        <w:ind w:firstLine="709"/>
        <w:jc w:val="both"/>
        <w:rPr>
          <w:rFonts w:ascii="Times New Roman" w:eastAsia="Times New Roman" w:hAnsi="Times New Roman" w:cs="Times New Roman"/>
          <w:b/>
          <w:sz w:val="28"/>
          <w:szCs w:val="28"/>
          <w:lang w:eastAsia="ar-SA"/>
        </w:rPr>
      </w:pPr>
      <w:r w:rsidRPr="003113F4">
        <w:rPr>
          <w:rFonts w:ascii="Times New Roman" w:eastAsia="Times New Roman" w:hAnsi="Times New Roman" w:cs="Times New Roman"/>
          <w:b/>
          <w:sz w:val="28"/>
          <w:szCs w:val="28"/>
          <w:lang w:eastAsia="ar-SA"/>
        </w:rPr>
        <w:t xml:space="preserve">Глава 14. Карта градостроительного зонирования сельского поселения </w:t>
      </w:r>
      <w:r w:rsidRPr="003113F4">
        <w:rPr>
          <w:rFonts w:ascii="Times New Roman" w:eastAsia="Times New Roman" w:hAnsi="Times New Roman" w:cs="Times New Roman"/>
          <w:b/>
          <w:bCs/>
          <w:sz w:val="28"/>
          <w:szCs w:val="28"/>
          <w:lang w:eastAsia="ar-SA"/>
        </w:rPr>
        <w:t>Шудекский     сельсовет</w:t>
      </w:r>
      <w:r w:rsidRPr="003113F4">
        <w:rPr>
          <w:rFonts w:ascii="Times New Roman" w:eastAsia="Times New Roman" w:hAnsi="Times New Roman" w:cs="Times New Roman"/>
          <w:b/>
          <w:sz w:val="28"/>
          <w:szCs w:val="28"/>
          <w:lang w:eastAsia="ar-SA"/>
        </w:rPr>
        <w:t xml:space="preserve"> в части границ территориальных зон </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Карта градостроительного зонирования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xml:space="preserve"> в части границ территориальных зон </w:t>
      </w:r>
      <w:proofErr w:type="gramStart"/>
      <w:r w:rsidRPr="003113F4">
        <w:rPr>
          <w:rFonts w:ascii="Times New Roman" w:eastAsia="Times New Roman" w:hAnsi="Times New Roman" w:cs="Times New Roman"/>
          <w:sz w:val="28"/>
          <w:szCs w:val="28"/>
          <w:lang w:eastAsia="ru-RU"/>
        </w:rPr>
        <w:t>представлена в виде картографического документа является</w:t>
      </w:r>
      <w:proofErr w:type="gramEnd"/>
      <w:r w:rsidRPr="003113F4">
        <w:rPr>
          <w:rFonts w:ascii="Times New Roman" w:eastAsia="Times New Roman" w:hAnsi="Times New Roman" w:cs="Times New Roman"/>
          <w:sz w:val="28"/>
          <w:szCs w:val="28"/>
          <w:lang w:eastAsia="ru-RU"/>
        </w:rPr>
        <w:t xml:space="preserve"> неотъемлемой частью настоящих Правил. На карте отображены границы территориальных зон, кодовые обозначения территориальных зон и порядковый номер подзоны. </w:t>
      </w:r>
    </w:p>
    <w:p w:rsidR="00701FD0" w:rsidRPr="003113F4" w:rsidRDefault="00701FD0" w:rsidP="00BA5BFA">
      <w:pPr>
        <w:autoSpaceDE w:val="0"/>
        <w:spacing w:after="0"/>
        <w:ind w:firstLine="709"/>
        <w:jc w:val="both"/>
        <w:rPr>
          <w:rFonts w:ascii="Times New Roman" w:eastAsia="Times New Roman" w:hAnsi="Times New Roman" w:cs="Times New Roman"/>
          <w:sz w:val="28"/>
          <w:szCs w:val="28"/>
          <w:lang w:eastAsia="ru-RU"/>
        </w:rPr>
      </w:pPr>
      <w:proofErr w:type="gramStart"/>
      <w:r w:rsidRPr="003113F4">
        <w:rPr>
          <w:rFonts w:ascii="Times New Roman" w:eastAsia="Times New Roman" w:hAnsi="Times New Roman" w:cs="Times New Roman"/>
          <w:sz w:val="28"/>
          <w:szCs w:val="28"/>
          <w:lang w:eastAsia="ru-RU"/>
        </w:rPr>
        <w:t>Перечень территориальных зон и подзон, отображённых на карте градостроительного зонирования содержащий наименования и кодовые обозначения зон (а также подзон в их составе, сгруппированных по видам), и указание целей выделения зон (а также подзон в их составе), приведён в главе 14 раздела II.</w:t>
      </w:r>
      <w:proofErr w:type="gramEnd"/>
    </w:p>
    <w:p w:rsidR="00701FD0" w:rsidRPr="003113F4" w:rsidRDefault="00701FD0" w:rsidP="00BA5BFA">
      <w:pPr>
        <w:spacing w:after="119"/>
        <w:ind w:firstLine="709"/>
        <w:jc w:val="both"/>
        <w:rPr>
          <w:rFonts w:ascii="Times New Roman" w:eastAsia="Times New Roman" w:hAnsi="Times New Roman" w:cs="Times New Roman"/>
          <w:b/>
          <w:sz w:val="28"/>
          <w:szCs w:val="28"/>
          <w:lang w:eastAsia="ar-SA"/>
        </w:rPr>
      </w:pPr>
      <w:r w:rsidRPr="003113F4">
        <w:rPr>
          <w:rFonts w:ascii="Times New Roman" w:eastAsia="Times New Roman" w:hAnsi="Times New Roman" w:cs="Times New Roman"/>
          <w:b/>
          <w:sz w:val="28"/>
          <w:szCs w:val="28"/>
          <w:lang w:eastAsia="ar-SA"/>
        </w:rPr>
        <w:t xml:space="preserve">Глава 15. Карта градостроительного зонирования сельского поселения </w:t>
      </w:r>
      <w:r w:rsidRPr="003113F4">
        <w:rPr>
          <w:rFonts w:ascii="Times New Roman" w:eastAsia="Times New Roman" w:hAnsi="Times New Roman" w:cs="Times New Roman"/>
          <w:b/>
          <w:bCs/>
          <w:sz w:val="28"/>
          <w:szCs w:val="28"/>
          <w:lang w:eastAsia="ar-SA"/>
        </w:rPr>
        <w:t>Шудекский     сельсовет</w:t>
      </w:r>
      <w:r w:rsidRPr="003113F4">
        <w:rPr>
          <w:rFonts w:ascii="Times New Roman" w:eastAsia="Times New Roman" w:hAnsi="Times New Roman" w:cs="Times New Roman"/>
          <w:b/>
          <w:sz w:val="28"/>
          <w:szCs w:val="28"/>
          <w:lang w:eastAsia="ar-SA"/>
        </w:rPr>
        <w:t xml:space="preserve"> муниципального района Янаульский район РБ в части границ зон с особыми условиями использования территорий по санитарно-гигиеническим требованиям </w:t>
      </w:r>
    </w:p>
    <w:p w:rsidR="00701FD0" w:rsidRPr="003113F4" w:rsidRDefault="00701FD0" w:rsidP="00BA5BFA">
      <w:pPr>
        <w:spacing w:after="119"/>
        <w:ind w:firstLine="709"/>
        <w:jc w:val="both"/>
        <w:rPr>
          <w:rFonts w:ascii="Times New Roman" w:eastAsia="Times New Roman" w:hAnsi="Times New Roman" w:cs="Times New Roman"/>
          <w:b/>
          <w:sz w:val="28"/>
          <w:szCs w:val="28"/>
          <w:lang w:eastAsia="ar-SA"/>
        </w:rPr>
      </w:pPr>
      <w:r w:rsidRPr="00600793">
        <w:rPr>
          <w:rFonts w:ascii="Times New Roman" w:eastAsia="Times New Roman" w:hAnsi="Times New Roman" w:cs="Times New Roman"/>
          <w:b/>
          <w:sz w:val="28"/>
          <w:szCs w:val="28"/>
          <w:lang w:eastAsia="ar-SA"/>
        </w:rPr>
        <w:t>1</w:t>
      </w:r>
      <w:r w:rsidR="00600793" w:rsidRPr="00600793">
        <w:rPr>
          <w:rFonts w:ascii="Times New Roman" w:eastAsia="Times New Roman" w:hAnsi="Times New Roman" w:cs="Times New Roman"/>
          <w:b/>
          <w:sz w:val="28"/>
          <w:szCs w:val="28"/>
          <w:lang w:eastAsia="ar-SA"/>
        </w:rPr>
        <w:t>5</w:t>
      </w:r>
      <w:r w:rsidRPr="00600793">
        <w:rPr>
          <w:rFonts w:ascii="Times New Roman" w:eastAsia="Times New Roman" w:hAnsi="Times New Roman" w:cs="Times New Roman"/>
          <w:b/>
          <w:sz w:val="28"/>
          <w:szCs w:val="28"/>
          <w:lang w:eastAsia="ar-SA"/>
        </w:rPr>
        <w:t>.1</w:t>
      </w:r>
      <w:r w:rsidRPr="003113F4">
        <w:rPr>
          <w:rFonts w:ascii="Times New Roman" w:eastAsia="Times New Roman" w:hAnsi="Times New Roman" w:cs="Times New Roman"/>
          <w:sz w:val="28"/>
          <w:szCs w:val="28"/>
          <w:lang w:eastAsia="ar-SA"/>
        </w:rPr>
        <w:t xml:space="preserve">. Перечень зон  с особыми условиями использования территорий сельского поселения </w:t>
      </w:r>
      <w:r w:rsidRPr="003113F4">
        <w:rPr>
          <w:rFonts w:ascii="Times New Roman" w:eastAsia="Times New Roman" w:hAnsi="Times New Roman" w:cs="Times New Roman"/>
          <w:bCs/>
          <w:sz w:val="28"/>
          <w:szCs w:val="28"/>
          <w:lang w:eastAsia="ar-SA"/>
        </w:rPr>
        <w:t>Шудекский     сельсовет</w:t>
      </w:r>
      <w:r w:rsidRPr="003113F4">
        <w:rPr>
          <w:rFonts w:ascii="Times New Roman" w:eastAsia="Times New Roman" w:hAnsi="Times New Roman" w:cs="Times New Roman"/>
          <w:b/>
          <w:sz w:val="28"/>
          <w:szCs w:val="28"/>
          <w:lang w:eastAsia="ar-SA"/>
        </w:rPr>
        <w:t xml:space="preserve"> по санитарно-гигиеническим требованиям</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На картах градостроительного зонирования в части границ зон с особыми условиями использования территорий, входящих в состав карты градостроительного зонирования сельского поселения </w:t>
      </w:r>
      <w:r w:rsidRPr="003113F4">
        <w:rPr>
          <w:rFonts w:ascii="Times New Roman" w:eastAsia="Times New Roman" w:hAnsi="Times New Roman" w:cs="Times New Roman"/>
          <w:bCs/>
          <w:sz w:val="28"/>
          <w:szCs w:val="28"/>
          <w:lang w:eastAsia="ru-RU"/>
        </w:rPr>
        <w:t>Шудекский     сельсовет</w:t>
      </w:r>
      <w:r w:rsidRPr="003113F4">
        <w:rPr>
          <w:rFonts w:ascii="Times New Roman" w:eastAsia="Times New Roman" w:hAnsi="Times New Roman" w:cs="Times New Roman"/>
          <w:sz w:val="28"/>
          <w:szCs w:val="28"/>
          <w:lang w:eastAsia="ru-RU"/>
        </w:rPr>
        <w:t>, отображены следующие виды зон с особыми условиями использования территорий по санитарно-гигиеническим требованиям:</w:t>
      </w:r>
    </w:p>
    <w:p w:rsidR="00701FD0" w:rsidRPr="003113F4" w:rsidRDefault="00701FD0" w:rsidP="00BA5BFA">
      <w:pPr>
        <w:spacing w:after="0"/>
        <w:ind w:firstLine="709"/>
        <w:jc w:val="both"/>
        <w:rPr>
          <w:rFonts w:ascii="Times New Roman" w:eastAsia="Times New Roman" w:hAnsi="Times New Roman" w:cs="Times New Roman"/>
          <w:b/>
          <w:sz w:val="28"/>
          <w:szCs w:val="28"/>
          <w:lang w:eastAsia="ar-SA"/>
        </w:rPr>
      </w:pPr>
      <w:r w:rsidRPr="003113F4">
        <w:rPr>
          <w:rFonts w:ascii="Times New Roman" w:eastAsia="Times New Roman" w:hAnsi="Times New Roman" w:cs="Times New Roman"/>
          <w:b/>
          <w:sz w:val="28"/>
          <w:szCs w:val="28"/>
          <w:lang w:eastAsia="ar-SA"/>
        </w:rPr>
        <w:t>1. Зоны санитарной охраны водопроводных сооружений.</w:t>
      </w:r>
    </w:p>
    <w:p w:rsidR="00701FD0" w:rsidRPr="003113F4" w:rsidRDefault="00701FD0" w:rsidP="00BA5BFA">
      <w:pPr>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В составе зон санитарной охраны водопроводных сооружений отображена следующая зона:</w:t>
      </w:r>
    </w:p>
    <w:p w:rsidR="00701FD0" w:rsidRPr="003113F4" w:rsidRDefault="00701FD0" w:rsidP="00BA5BFA">
      <w:pPr>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xml:space="preserve">зона </w:t>
      </w:r>
      <w:r w:rsidRPr="003113F4">
        <w:rPr>
          <w:rFonts w:ascii="Times New Roman" w:eastAsia="Times New Roman" w:hAnsi="Times New Roman" w:cs="Times New Roman"/>
          <w:b/>
          <w:sz w:val="28"/>
          <w:szCs w:val="28"/>
          <w:lang w:eastAsia="ar-SA"/>
        </w:rPr>
        <w:t>«В-1»</w:t>
      </w:r>
      <w:r w:rsidRPr="003113F4">
        <w:rPr>
          <w:rFonts w:ascii="Times New Roman" w:eastAsia="Times New Roman" w:hAnsi="Times New Roman" w:cs="Times New Roman"/>
          <w:sz w:val="28"/>
          <w:szCs w:val="28"/>
          <w:lang w:eastAsia="ar-SA"/>
        </w:rPr>
        <w:t xml:space="preserve"> - зона </w:t>
      </w:r>
      <w:r w:rsidRPr="003113F4">
        <w:rPr>
          <w:rFonts w:ascii="Times New Roman" w:eastAsia="Times New Roman" w:hAnsi="Times New Roman" w:cs="Times New Roman"/>
          <w:sz w:val="28"/>
          <w:szCs w:val="28"/>
          <w:lang w:val="en-US" w:eastAsia="ar-SA"/>
        </w:rPr>
        <w:t>I</w:t>
      </w:r>
      <w:r w:rsidRPr="003113F4">
        <w:rPr>
          <w:rFonts w:ascii="Times New Roman" w:eastAsia="Times New Roman" w:hAnsi="Times New Roman" w:cs="Times New Roman"/>
          <w:sz w:val="28"/>
          <w:szCs w:val="28"/>
          <w:lang w:eastAsia="ar-SA"/>
        </w:rPr>
        <w:t xml:space="preserve"> пояса санитарной охраны водозабора.</w:t>
      </w:r>
    </w:p>
    <w:p w:rsidR="00701FD0" w:rsidRPr="003113F4" w:rsidRDefault="00701FD0" w:rsidP="00BA5BFA">
      <w:pPr>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xml:space="preserve">зона </w:t>
      </w:r>
      <w:r w:rsidRPr="003113F4">
        <w:rPr>
          <w:rFonts w:ascii="Times New Roman" w:eastAsia="Times New Roman" w:hAnsi="Times New Roman" w:cs="Times New Roman"/>
          <w:b/>
          <w:sz w:val="28"/>
          <w:szCs w:val="28"/>
          <w:lang w:eastAsia="ar-SA"/>
        </w:rPr>
        <w:t>«В-2»</w:t>
      </w:r>
      <w:r w:rsidRPr="003113F4">
        <w:rPr>
          <w:rFonts w:ascii="Times New Roman" w:eastAsia="Times New Roman" w:hAnsi="Times New Roman" w:cs="Times New Roman"/>
          <w:sz w:val="28"/>
          <w:szCs w:val="28"/>
          <w:lang w:eastAsia="ar-SA"/>
        </w:rPr>
        <w:t xml:space="preserve"> - зона </w:t>
      </w:r>
      <w:r w:rsidRPr="003113F4">
        <w:rPr>
          <w:rFonts w:ascii="Times New Roman" w:eastAsia="Times New Roman" w:hAnsi="Times New Roman" w:cs="Times New Roman"/>
          <w:sz w:val="28"/>
          <w:szCs w:val="28"/>
          <w:lang w:val="en-US" w:eastAsia="ar-SA"/>
        </w:rPr>
        <w:t>II</w:t>
      </w:r>
      <w:r w:rsidRPr="003113F4">
        <w:rPr>
          <w:rFonts w:ascii="Times New Roman" w:eastAsia="Times New Roman" w:hAnsi="Times New Roman" w:cs="Times New Roman"/>
          <w:sz w:val="28"/>
          <w:szCs w:val="28"/>
          <w:lang w:eastAsia="ar-SA"/>
        </w:rPr>
        <w:t xml:space="preserve"> пояса санитарной охраны водозабора.</w:t>
      </w:r>
    </w:p>
    <w:p w:rsidR="00701FD0" w:rsidRPr="003113F4" w:rsidRDefault="00701FD0" w:rsidP="00BA5BFA">
      <w:pPr>
        <w:spacing w:after="0"/>
        <w:ind w:firstLine="709"/>
        <w:jc w:val="both"/>
        <w:rPr>
          <w:rFonts w:ascii="Times New Roman" w:eastAsia="Times New Roman" w:hAnsi="Times New Roman" w:cs="Times New Roman"/>
          <w:b/>
          <w:sz w:val="28"/>
          <w:szCs w:val="28"/>
          <w:lang w:eastAsia="ar-SA"/>
        </w:rPr>
      </w:pPr>
      <w:r w:rsidRPr="003113F4">
        <w:rPr>
          <w:rFonts w:ascii="Times New Roman" w:eastAsia="Times New Roman" w:hAnsi="Times New Roman" w:cs="Times New Roman"/>
          <w:b/>
          <w:sz w:val="28"/>
          <w:szCs w:val="28"/>
          <w:lang w:eastAsia="ar-SA"/>
        </w:rPr>
        <w:t>2. Зоны ограничений от техногенных динамических источников.</w:t>
      </w:r>
    </w:p>
    <w:p w:rsidR="00701FD0" w:rsidRPr="003113F4" w:rsidRDefault="00701FD0" w:rsidP="00BA5BFA">
      <w:pPr>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lastRenderedPageBreak/>
        <w:t>В составе зон ограничений от техногенных динамических источников отображены следующие зоны:</w:t>
      </w:r>
    </w:p>
    <w:p w:rsidR="00701FD0" w:rsidRPr="003113F4" w:rsidRDefault="00701FD0" w:rsidP="00BA5BFA">
      <w:pPr>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зона «</w:t>
      </w:r>
      <w:r w:rsidRPr="003113F4">
        <w:rPr>
          <w:rFonts w:ascii="Times New Roman" w:eastAsia="Times New Roman" w:hAnsi="Times New Roman" w:cs="Times New Roman"/>
          <w:b/>
          <w:sz w:val="28"/>
          <w:szCs w:val="28"/>
          <w:lang w:eastAsia="ar-SA"/>
        </w:rPr>
        <w:t>АВ</w:t>
      </w:r>
      <w:r w:rsidRPr="003113F4">
        <w:rPr>
          <w:rFonts w:ascii="Times New Roman" w:eastAsia="Times New Roman" w:hAnsi="Times New Roman" w:cs="Times New Roman"/>
          <w:sz w:val="28"/>
          <w:szCs w:val="28"/>
          <w:lang w:eastAsia="ar-SA"/>
        </w:rPr>
        <w:t>» - санитарно-защитная зона от автодорог;</w:t>
      </w:r>
    </w:p>
    <w:p w:rsidR="00701FD0" w:rsidRPr="003113F4" w:rsidRDefault="00701FD0" w:rsidP="00BA5BFA">
      <w:pPr>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зона «</w:t>
      </w:r>
      <w:r w:rsidRPr="003113F4">
        <w:rPr>
          <w:rFonts w:ascii="Times New Roman" w:eastAsia="Times New Roman" w:hAnsi="Times New Roman" w:cs="Times New Roman"/>
          <w:b/>
          <w:sz w:val="28"/>
          <w:szCs w:val="28"/>
          <w:lang w:eastAsia="ar-SA"/>
        </w:rPr>
        <w:t>ЖД</w:t>
      </w:r>
      <w:r w:rsidRPr="003113F4">
        <w:rPr>
          <w:rFonts w:ascii="Times New Roman" w:eastAsia="Times New Roman" w:hAnsi="Times New Roman" w:cs="Times New Roman"/>
          <w:sz w:val="28"/>
          <w:szCs w:val="28"/>
          <w:lang w:eastAsia="ar-SA"/>
        </w:rPr>
        <w:t>» - санитарно-защитная зона от железнодорожных путей.</w:t>
      </w:r>
    </w:p>
    <w:p w:rsidR="00701FD0" w:rsidRPr="003113F4" w:rsidRDefault="00701FD0" w:rsidP="00BA5BFA">
      <w:pPr>
        <w:spacing w:after="0"/>
        <w:ind w:firstLine="709"/>
        <w:jc w:val="both"/>
        <w:rPr>
          <w:rFonts w:ascii="Times New Roman" w:eastAsia="Times New Roman" w:hAnsi="Times New Roman" w:cs="Times New Roman"/>
          <w:b/>
          <w:sz w:val="28"/>
          <w:szCs w:val="28"/>
          <w:lang w:eastAsia="ar-SA"/>
        </w:rPr>
      </w:pPr>
      <w:r w:rsidRPr="003113F4">
        <w:rPr>
          <w:rFonts w:ascii="Times New Roman" w:eastAsia="Times New Roman" w:hAnsi="Times New Roman" w:cs="Times New Roman"/>
          <w:b/>
          <w:sz w:val="28"/>
          <w:szCs w:val="28"/>
          <w:lang w:eastAsia="ar-SA"/>
        </w:rPr>
        <w:t>3. Санитарно-защитные зоны от стационарных техногенных источников.</w:t>
      </w:r>
    </w:p>
    <w:p w:rsidR="00701FD0" w:rsidRPr="003113F4" w:rsidRDefault="00701FD0" w:rsidP="00BA5BFA">
      <w:pPr>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В составе санитарно-защитных зон от стационарных техногенных источников отображены следующие зоны:</w:t>
      </w:r>
    </w:p>
    <w:p w:rsidR="00701FD0" w:rsidRPr="003113F4" w:rsidRDefault="00701FD0" w:rsidP="00BA5BFA">
      <w:pPr>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color w:val="000000"/>
          <w:sz w:val="28"/>
          <w:szCs w:val="28"/>
          <w:shd w:val="clear" w:color="auto" w:fill="FFFFFF"/>
          <w:lang w:eastAsia="ar-SA"/>
        </w:rPr>
        <w:t>зона</w:t>
      </w:r>
      <w:r w:rsidRPr="003113F4">
        <w:rPr>
          <w:rFonts w:ascii="Times New Roman" w:eastAsia="Times New Roman" w:hAnsi="Times New Roman" w:cs="Times New Roman"/>
          <w:b/>
          <w:bCs/>
          <w:color w:val="000000"/>
          <w:sz w:val="28"/>
          <w:szCs w:val="28"/>
          <w:shd w:val="clear" w:color="auto" w:fill="FFFFFF"/>
          <w:lang w:eastAsia="ar-SA"/>
        </w:rPr>
        <w:t xml:space="preserve"> «СЗ-П» - </w:t>
      </w:r>
      <w:r w:rsidRPr="003113F4">
        <w:rPr>
          <w:rFonts w:ascii="Times New Roman" w:eastAsia="Times New Roman" w:hAnsi="Times New Roman" w:cs="Times New Roman"/>
          <w:color w:val="000000"/>
          <w:sz w:val="28"/>
          <w:szCs w:val="28"/>
          <w:shd w:val="clear" w:color="auto" w:fill="FFFFFF"/>
          <w:lang w:eastAsia="ar-SA"/>
        </w:rPr>
        <w:t xml:space="preserve">санитарно-защитная зона от отдельных предприятий и групп предприятий, </w:t>
      </w:r>
      <w:r w:rsidRPr="003113F4">
        <w:rPr>
          <w:rFonts w:ascii="Times New Roman" w:eastAsia="Times New Roman" w:hAnsi="Times New Roman" w:cs="Times New Roman"/>
          <w:sz w:val="28"/>
          <w:szCs w:val="28"/>
          <w:lang w:eastAsia="ar-SA"/>
        </w:rPr>
        <w:t>свалок, скотомогильников</w:t>
      </w:r>
      <w:r w:rsidRPr="003113F4">
        <w:rPr>
          <w:rFonts w:ascii="Times New Roman" w:eastAsia="Times New Roman" w:hAnsi="Times New Roman" w:cs="Times New Roman"/>
          <w:color w:val="000000"/>
          <w:sz w:val="28"/>
          <w:szCs w:val="28"/>
          <w:shd w:val="clear" w:color="auto" w:fill="FFFFFF"/>
          <w:lang w:eastAsia="ar-SA"/>
        </w:rPr>
        <w:t>;</w:t>
      </w:r>
    </w:p>
    <w:p w:rsidR="00701FD0" w:rsidRPr="003113F4" w:rsidRDefault="00701FD0" w:rsidP="00BA5BFA">
      <w:pPr>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color w:val="000000"/>
          <w:sz w:val="28"/>
          <w:szCs w:val="28"/>
          <w:shd w:val="clear" w:color="auto" w:fill="FFFFFF"/>
          <w:lang w:eastAsia="ar-SA"/>
        </w:rPr>
        <w:t>зона</w:t>
      </w:r>
      <w:r w:rsidRPr="003113F4">
        <w:rPr>
          <w:rFonts w:ascii="Times New Roman" w:eastAsia="Times New Roman" w:hAnsi="Times New Roman" w:cs="Times New Roman"/>
          <w:b/>
          <w:bCs/>
          <w:color w:val="000000"/>
          <w:sz w:val="28"/>
          <w:szCs w:val="28"/>
          <w:shd w:val="clear" w:color="auto" w:fill="FFFFFF"/>
          <w:lang w:eastAsia="ar-SA"/>
        </w:rPr>
        <w:t xml:space="preserve"> «СЗ-Н» - </w:t>
      </w:r>
      <w:r w:rsidRPr="003113F4">
        <w:rPr>
          <w:rFonts w:ascii="Times New Roman" w:eastAsia="Times New Roman" w:hAnsi="Times New Roman" w:cs="Times New Roman"/>
          <w:color w:val="000000"/>
          <w:sz w:val="28"/>
          <w:szCs w:val="28"/>
          <w:shd w:val="clear" w:color="auto" w:fill="FFFFFF"/>
          <w:lang w:eastAsia="ar-SA"/>
        </w:rPr>
        <w:t>санитарно-защитная зона от объектов нефтяной и химической промышленности;</w:t>
      </w:r>
    </w:p>
    <w:p w:rsidR="00701FD0" w:rsidRPr="003113F4" w:rsidRDefault="00701FD0" w:rsidP="00BA5BFA">
      <w:pPr>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color w:val="000000"/>
          <w:sz w:val="28"/>
          <w:szCs w:val="28"/>
          <w:shd w:val="clear" w:color="auto" w:fill="FFFFFF"/>
          <w:lang w:eastAsia="ar-SA"/>
        </w:rPr>
        <w:t>зона</w:t>
      </w:r>
      <w:r w:rsidRPr="003113F4">
        <w:rPr>
          <w:rFonts w:ascii="Times New Roman" w:eastAsia="Times New Roman" w:hAnsi="Times New Roman" w:cs="Times New Roman"/>
          <w:b/>
          <w:bCs/>
          <w:color w:val="000000"/>
          <w:sz w:val="28"/>
          <w:szCs w:val="28"/>
          <w:shd w:val="clear" w:color="auto" w:fill="FFFFFF"/>
          <w:lang w:eastAsia="ar-SA"/>
        </w:rPr>
        <w:t xml:space="preserve"> «СЗ-Г» - </w:t>
      </w:r>
      <w:r w:rsidRPr="003113F4">
        <w:rPr>
          <w:rFonts w:ascii="Times New Roman" w:eastAsia="Times New Roman" w:hAnsi="Times New Roman" w:cs="Times New Roman"/>
          <w:color w:val="000000"/>
          <w:sz w:val="28"/>
          <w:szCs w:val="28"/>
          <w:shd w:val="clear" w:color="auto" w:fill="FFFFFF"/>
          <w:lang w:eastAsia="ar-SA"/>
        </w:rPr>
        <w:t>санитарно-защитная зона от объектов газовой промышленности;</w:t>
      </w:r>
    </w:p>
    <w:p w:rsidR="00701FD0" w:rsidRPr="003113F4" w:rsidRDefault="00701FD0" w:rsidP="00BA5BFA">
      <w:pPr>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color w:val="000000"/>
          <w:sz w:val="28"/>
          <w:szCs w:val="28"/>
          <w:shd w:val="clear" w:color="auto" w:fill="FFFFFF"/>
          <w:lang w:eastAsia="ar-SA"/>
        </w:rPr>
        <w:t>зона</w:t>
      </w:r>
      <w:r w:rsidRPr="003113F4">
        <w:rPr>
          <w:rFonts w:ascii="Times New Roman" w:eastAsia="Times New Roman" w:hAnsi="Times New Roman" w:cs="Times New Roman"/>
          <w:b/>
          <w:bCs/>
          <w:color w:val="000000"/>
          <w:sz w:val="28"/>
          <w:szCs w:val="28"/>
          <w:shd w:val="clear" w:color="auto" w:fill="FFFFFF"/>
          <w:lang w:eastAsia="ar-SA"/>
        </w:rPr>
        <w:t xml:space="preserve"> «СЗ-КЛ</w:t>
      </w:r>
      <w:proofErr w:type="gramStart"/>
      <w:r w:rsidRPr="003113F4">
        <w:rPr>
          <w:rFonts w:ascii="Times New Roman" w:eastAsia="Times New Roman" w:hAnsi="Times New Roman" w:cs="Times New Roman"/>
          <w:b/>
          <w:bCs/>
          <w:color w:val="000000"/>
          <w:sz w:val="28"/>
          <w:szCs w:val="28"/>
          <w:shd w:val="clear" w:color="auto" w:fill="FFFFFF"/>
          <w:lang w:eastAsia="ar-SA"/>
        </w:rPr>
        <w:t>»</w:t>
      </w:r>
      <w:r w:rsidRPr="003113F4">
        <w:rPr>
          <w:rFonts w:ascii="Times New Roman" w:eastAsia="Times New Roman" w:hAnsi="Times New Roman" w:cs="Times New Roman"/>
          <w:color w:val="000000"/>
          <w:sz w:val="28"/>
          <w:szCs w:val="28"/>
          <w:shd w:val="clear" w:color="auto" w:fill="FFFFFF"/>
          <w:lang w:eastAsia="ar-SA"/>
        </w:rPr>
        <w:t>-</w:t>
      </w:r>
      <w:proofErr w:type="gramEnd"/>
      <w:r w:rsidRPr="003113F4">
        <w:rPr>
          <w:rFonts w:ascii="Times New Roman" w:eastAsia="Times New Roman" w:hAnsi="Times New Roman" w:cs="Times New Roman"/>
          <w:color w:val="000000"/>
          <w:sz w:val="28"/>
          <w:szCs w:val="28"/>
          <w:shd w:val="clear" w:color="auto" w:fill="FFFFFF"/>
          <w:lang w:eastAsia="ar-SA"/>
        </w:rPr>
        <w:t>санитарно-защитная зона от кладбищ, скотомогильников, объектов размещения отходов потребления;</w:t>
      </w:r>
    </w:p>
    <w:p w:rsidR="00701FD0" w:rsidRPr="003113F4" w:rsidRDefault="00701FD0" w:rsidP="00BA5BFA">
      <w:pPr>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color w:val="000000"/>
          <w:sz w:val="28"/>
          <w:szCs w:val="28"/>
          <w:shd w:val="clear" w:color="auto" w:fill="FFFFFF"/>
          <w:lang w:eastAsia="ar-SA"/>
        </w:rPr>
        <w:t>зона</w:t>
      </w:r>
      <w:r w:rsidRPr="003113F4">
        <w:rPr>
          <w:rFonts w:ascii="Times New Roman" w:eastAsia="Times New Roman" w:hAnsi="Times New Roman" w:cs="Times New Roman"/>
          <w:b/>
          <w:bCs/>
          <w:color w:val="000000"/>
          <w:sz w:val="28"/>
          <w:szCs w:val="28"/>
          <w:shd w:val="clear" w:color="auto" w:fill="FFFFFF"/>
          <w:lang w:eastAsia="ar-SA"/>
        </w:rPr>
        <w:t xml:space="preserve"> «СЗ-Э</w:t>
      </w:r>
      <w:proofErr w:type="gramStart"/>
      <w:r w:rsidRPr="003113F4">
        <w:rPr>
          <w:rFonts w:ascii="Times New Roman" w:eastAsia="Times New Roman" w:hAnsi="Times New Roman" w:cs="Times New Roman"/>
          <w:b/>
          <w:bCs/>
          <w:color w:val="000000"/>
          <w:sz w:val="28"/>
          <w:szCs w:val="28"/>
          <w:shd w:val="clear" w:color="auto" w:fill="FFFFFF"/>
          <w:lang w:eastAsia="ar-SA"/>
        </w:rPr>
        <w:t>»</w:t>
      </w:r>
      <w:r w:rsidRPr="003113F4">
        <w:rPr>
          <w:rFonts w:ascii="Times New Roman" w:eastAsia="Times New Roman" w:hAnsi="Times New Roman" w:cs="Times New Roman"/>
          <w:color w:val="000000"/>
          <w:sz w:val="28"/>
          <w:szCs w:val="28"/>
          <w:shd w:val="clear" w:color="auto" w:fill="FFFFFF"/>
          <w:lang w:eastAsia="ar-SA"/>
        </w:rPr>
        <w:t>-</w:t>
      </w:r>
      <w:proofErr w:type="gramEnd"/>
      <w:r w:rsidRPr="003113F4">
        <w:rPr>
          <w:rFonts w:ascii="Times New Roman" w:eastAsia="Times New Roman" w:hAnsi="Times New Roman" w:cs="Times New Roman"/>
          <w:color w:val="000000"/>
          <w:sz w:val="28"/>
          <w:szCs w:val="28"/>
          <w:shd w:val="clear" w:color="auto" w:fill="FFFFFF"/>
          <w:lang w:eastAsia="ar-SA"/>
        </w:rPr>
        <w:t>санитарно-защитная зона от объектов электромагнитного излучения (ЭМИ)</w:t>
      </w:r>
      <w:r w:rsidRPr="003113F4">
        <w:rPr>
          <w:rFonts w:ascii="Times New Roman" w:eastAsia="Times New Roman" w:hAnsi="Times New Roman" w:cs="Times New Roman"/>
          <w:sz w:val="28"/>
          <w:szCs w:val="28"/>
          <w:lang w:eastAsia="ar-SA"/>
        </w:rPr>
        <w:t>.</w:t>
      </w:r>
      <w:r w:rsidRPr="003113F4">
        <w:rPr>
          <w:rFonts w:ascii="Times New Roman" w:eastAsia="Times New Roman" w:hAnsi="Times New Roman" w:cs="Times New Roman"/>
          <w:sz w:val="28"/>
          <w:szCs w:val="28"/>
          <w:lang w:eastAsia="ar-SA"/>
        </w:rPr>
        <w:tab/>
      </w:r>
      <w:r w:rsidRPr="003113F4">
        <w:rPr>
          <w:rFonts w:ascii="Times New Roman" w:eastAsia="Times New Roman" w:hAnsi="Times New Roman" w:cs="Times New Roman"/>
          <w:sz w:val="28"/>
          <w:szCs w:val="28"/>
          <w:lang w:eastAsia="ar-SA"/>
        </w:rPr>
        <w:tab/>
      </w:r>
      <w:r w:rsidRPr="003113F4">
        <w:rPr>
          <w:rFonts w:ascii="Times New Roman" w:eastAsia="Times New Roman" w:hAnsi="Times New Roman" w:cs="Times New Roman"/>
          <w:sz w:val="28"/>
          <w:szCs w:val="28"/>
          <w:lang w:eastAsia="ar-SA"/>
        </w:rPr>
        <w:tab/>
      </w:r>
    </w:p>
    <w:p w:rsidR="00701FD0" w:rsidRPr="003113F4" w:rsidRDefault="00701FD0" w:rsidP="00BA5BFA">
      <w:pPr>
        <w:spacing w:after="119"/>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Перечень предприятий, формирующих границы санитарно-защитных зон должен быть уточнен при проектировании градостроительной документации – генерального плана сельского поселения, генеральных планов населенных пунктов входящих в состав сельского поселения, проектов планировок, проектов межевания. Размеры санитарно-защитных зон для действующих предприятий приняты условно и требует уточнения на указанных выше стадиях проектирования.</w:t>
      </w:r>
    </w:p>
    <w:p w:rsidR="00701FD0" w:rsidRPr="003113F4" w:rsidRDefault="00701FD0" w:rsidP="00BA5BFA">
      <w:pPr>
        <w:spacing w:after="240"/>
        <w:ind w:firstLine="709"/>
        <w:jc w:val="both"/>
        <w:rPr>
          <w:rFonts w:ascii="Times New Roman" w:eastAsia="Times New Roman" w:hAnsi="Times New Roman" w:cs="Times New Roman"/>
          <w:b/>
          <w:sz w:val="28"/>
          <w:szCs w:val="28"/>
          <w:lang w:eastAsia="ru-RU"/>
        </w:rPr>
      </w:pPr>
      <w:r w:rsidRPr="003113F4">
        <w:rPr>
          <w:rFonts w:ascii="Times New Roman" w:eastAsia="Times New Roman" w:hAnsi="Times New Roman" w:cs="Times New Roman"/>
          <w:b/>
          <w:sz w:val="28"/>
          <w:szCs w:val="28"/>
          <w:lang w:eastAsia="ru-RU"/>
        </w:rPr>
        <w:t xml:space="preserve">15.2. Карта градостроительного зонирования сельского поселения </w:t>
      </w:r>
      <w:r w:rsidRPr="003113F4">
        <w:rPr>
          <w:rFonts w:ascii="Times New Roman" w:eastAsia="Times New Roman" w:hAnsi="Times New Roman" w:cs="Times New Roman"/>
          <w:b/>
          <w:bCs/>
          <w:sz w:val="28"/>
          <w:szCs w:val="28"/>
          <w:lang w:eastAsia="ru-RU"/>
        </w:rPr>
        <w:t>Шудекский     сельсовет</w:t>
      </w:r>
      <w:r w:rsidRPr="003113F4">
        <w:rPr>
          <w:rFonts w:ascii="Times New Roman" w:eastAsia="Times New Roman" w:hAnsi="Times New Roman" w:cs="Times New Roman"/>
          <w:b/>
          <w:sz w:val="28"/>
          <w:szCs w:val="28"/>
          <w:lang w:eastAsia="ru-RU"/>
        </w:rPr>
        <w:t xml:space="preserve"> в части границ зон с особыми условиями использования территорий по </w:t>
      </w:r>
      <w:proofErr w:type="gramStart"/>
      <w:r w:rsidRPr="003113F4">
        <w:rPr>
          <w:rFonts w:ascii="Times New Roman" w:eastAsia="Times New Roman" w:hAnsi="Times New Roman" w:cs="Times New Roman"/>
          <w:b/>
          <w:sz w:val="28"/>
          <w:szCs w:val="28"/>
          <w:lang w:eastAsia="ru-RU"/>
        </w:rPr>
        <w:t>санитарно-гигиеническим</w:t>
      </w:r>
      <w:proofErr w:type="gramEnd"/>
    </w:p>
    <w:p w:rsidR="00701FD0" w:rsidRPr="003113F4" w:rsidRDefault="00701FD0" w:rsidP="00BA5BFA">
      <w:pPr>
        <w:tabs>
          <w:tab w:val="left" w:pos="11"/>
        </w:tabs>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xml:space="preserve">         1.Карта границ зон с особыми условиями использования территорий сельского поселения </w:t>
      </w:r>
      <w:r w:rsidRPr="003113F4">
        <w:rPr>
          <w:rFonts w:ascii="Times New Roman" w:eastAsia="Times New Roman" w:hAnsi="Times New Roman" w:cs="Times New Roman"/>
          <w:bCs/>
          <w:sz w:val="28"/>
          <w:szCs w:val="28"/>
          <w:lang w:eastAsia="ar-SA"/>
        </w:rPr>
        <w:t>Шудекский     сельсовет</w:t>
      </w:r>
      <w:r w:rsidRPr="003113F4">
        <w:rPr>
          <w:rFonts w:ascii="Times New Roman" w:eastAsia="Times New Roman" w:hAnsi="Times New Roman" w:cs="Times New Roman"/>
          <w:sz w:val="28"/>
          <w:szCs w:val="28"/>
          <w:lang w:eastAsia="ar-SA"/>
        </w:rPr>
        <w:t xml:space="preserve"> по санитарно-гигиеническим  требованиям в целях удобства пользования представлена в форме картографических документов,  являющихся неотъемлемой частью настоящих Правил,  и состоит из следующих карт:</w:t>
      </w:r>
    </w:p>
    <w:p w:rsidR="00701FD0" w:rsidRPr="003113F4" w:rsidRDefault="00701FD0" w:rsidP="00BA5BFA">
      <w:pPr>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xml:space="preserve">- карты границ зон с особыми условиями использования территорий сельского поселения </w:t>
      </w:r>
      <w:r w:rsidRPr="003113F4">
        <w:rPr>
          <w:rFonts w:ascii="Times New Roman" w:eastAsia="Times New Roman" w:hAnsi="Times New Roman" w:cs="Times New Roman"/>
          <w:bCs/>
          <w:sz w:val="28"/>
          <w:szCs w:val="28"/>
          <w:lang w:eastAsia="ar-SA"/>
        </w:rPr>
        <w:t>Шудекский     сельсовет</w:t>
      </w:r>
      <w:r w:rsidRPr="003113F4">
        <w:rPr>
          <w:rFonts w:ascii="Times New Roman" w:eastAsia="Times New Roman" w:hAnsi="Times New Roman" w:cs="Times New Roman"/>
          <w:sz w:val="28"/>
          <w:szCs w:val="28"/>
          <w:lang w:eastAsia="ar-SA"/>
        </w:rPr>
        <w:t xml:space="preserve"> по санитарно-гигиеническим требованиям.</w:t>
      </w:r>
    </w:p>
    <w:p w:rsidR="00701FD0" w:rsidRPr="003113F4" w:rsidRDefault="00701FD0" w:rsidP="00BA5BFA">
      <w:pPr>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xml:space="preserve">2. На картах зон с особыми условиями использования территорий, входящих в состав карты градостроительного зонирования  сельского поселения </w:t>
      </w:r>
      <w:r w:rsidRPr="003113F4">
        <w:rPr>
          <w:rFonts w:ascii="Times New Roman" w:eastAsia="Times New Roman" w:hAnsi="Times New Roman" w:cs="Times New Roman"/>
          <w:bCs/>
          <w:sz w:val="28"/>
          <w:szCs w:val="28"/>
          <w:lang w:eastAsia="ar-SA"/>
        </w:rPr>
        <w:t>Шудекский     сельсовет</w:t>
      </w:r>
      <w:r w:rsidRPr="003113F4">
        <w:rPr>
          <w:rFonts w:ascii="Times New Roman" w:eastAsia="Times New Roman" w:hAnsi="Times New Roman" w:cs="Times New Roman"/>
          <w:sz w:val="28"/>
          <w:szCs w:val="28"/>
          <w:lang w:eastAsia="ar-SA"/>
        </w:rPr>
        <w:t xml:space="preserve"> отображено принципиальное местоположение границ зон с особыми условиями использования территории, </w:t>
      </w:r>
      <w:r w:rsidRPr="003113F4">
        <w:rPr>
          <w:rFonts w:ascii="Times New Roman" w:eastAsia="Times New Roman" w:hAnsi="Times New Roman" w:cs="Times New Roman"/>
          <w:sz w:val="28"/>
          <w:szCs w:val="28"/>
          <w:lang w:eastAsia="ar-SA"/>
        </w:rPr>
        <w:lastRenderedPageBreak/>
        <w:t xml:space="preserve">устанавливаемых по </w:t>
      </w:r>
      <w:proofErr w:type="gramStart"/>
      <w:r w:rsidRPr="003113F4">
        <w:rPr>
          <w:rFonts w:ascii="Times New Roman" w:eastAsia="Times New Roman" w:hAnsi="Times New Roman" w:cs="Times New Roman"/>
          <w:sz w:val="28"/>
          <w:szCs w:val="28"/>
          <w:lang w:eastAsia="ar-SA"/>
        </w:rPr>
        <w:t>санитарно-гигиеническим</w:t>
      </w:r>
      <w:proofErr w:type="gramEnd"/>
      <w:r w:rsidRPr="003113F4">
        <w:rPr>
          <w:rFonts w:ascii="Times New Roman" w:eastAsia="Times New Roman" w:hAnsi="Times New Roman" w:cs="Times New Roman"/>
          <w:sz w:val="28"/>
          <w:szCs w:val="28"/>
          <w:lang w:eastAsia="ar-SA"/>
        </w:rPr>
        <w:t xml:space="preserve"> на основе действующих нормативных документов. Точное местоположение границ указанных зон и территорий подлежит установлению в соответствии с действующим законодательством в составе проектов соответствующих видов зон и внесению в качестве поправок в Правила. </w:t>
      </w:r>
    </w:p>
    <w:p w:rsidR="00701FD0" w:rsidRPr="003113F4" w:rsidRDefault="00701FD0" w:rsidP="00BA5BFA">
      <w:pPr>
        <w:tabs>
          <w:tab w:val="left" w:pos="0"/>
          <w:tab w:val="left" w:pos="15840"/>
        </w:tabs>
        <w:spacing w:after="240"/>
        <w:ind w:firstLine="709"/>
        <w:jc w:val="both"/>
        <w:rPr>
          <w:rFonts w:ascii="Times New Roman" w:eastAsia="Times New Roman" w:hAnsi="Times New Roman" w:cs="Times New Roman"/>
          <w:b/>
          <w:snapToGrid w:val="0"/>
          <w:sz w:val="28"/>
          <w:szCs w:val="28"/>
          <w:lang w:eastAsia="ru-RU"/>
        </w:rPr>
      </w:pPr>
    </w:p>
    <w:p w:rsidR="00701FD0" w:rsidRPr="003113F4" w:rsidRDefault="00701FD0" w:rsidP="00BA5BFA">
      <w:pPr>
        <w:tabs>
          <w:tab w:val="left" w:pos="0"/>
          <w:tab w:val="left" w:pos="15840"/>
        </w:tabs>
        <w:spacing w:after="240"/>
        <w:ind w:firstLine="709"/>
        <w:jc w:val="both"/>
        <w:rPr>
          <w:rFonts w:ascii="Times New Roman" w:eastAsia="Times New Roman" w:hAnsi="Times New Roman" w:cs="Times New Roman"/>
          <w:b/>
          <w:snapToGrid w:val="0"/>
          <w:sz w:val="28"/>
          <w:szCs w:val="28"/>
          <w:lang w:eastAsia="ru-RU"/>
        </w:rPr>
      </w:pPr>
      <w:r w:rsidRPr="003113F4">
        <w:rPr>
          <w:rFonts w:ascii="Times New Roman" w:eastAsia="Times New Roman" w:hAnsi="Times New Roman" w:cs="Times New Roman"/>
          <w:b/>
          <w:snapToGrid w:val="0"/>
          <w:sz w:val="28"/>
          <w:szCs w:val="28"/>
          <w:lang w:eastAsia="ru-RU"/>
        </w:rPr>
        <w:t xml:space="preserve">Глава 16. Карта градостроительного зонирования сельского поселения </w:t>
      </w:r>
      <w:r w:rsidRPr="003113F4">
        <w:rPr>
          <w:rFonts w:ascii="Times New Roman" w:eastAsia="Times New Roman" w:hAnsi="Times New Roman" w:cs="Times New Roman"/>
          <w:b/>
          <w:bCs/>
          <w:snapToGrid w:val="0"/>
          <w:sz w:val="28"/>
          <w:szCs w:val="28"/>
          <w:lang w:eastAsia="ru-RU"/>
        </w:rPr>
        <w:t>Шудекский     сельсовет</w:t>
      </w:r>
      <w:r w:rsidRPr="003113F4">
        <w:rPr>
          <w:rFonts w:ascii="Times New Roman" w:eastAsia="Times New Roman" w:hAnsi="Times New Roman" w:cs="Times New Roman"/>
          <w:b/>
          <w:snapToGrid w:val="0"/>
          <w:sz w:val="28"/>
          <w:szCs w:val="28"/>
          <w:lang w:eastAsia="ru-RU"/>
        </w:rPr>
        <w:t xml:space="preserve"> в части границ зон с особыми условиями использования территории по природно-экологическим требованиям, в части границ зон охраны объектов культурного наследия и зон особого регулирования градостроительной деятельности. </w:t>
      </w:r>
    </w:p>
    <w:p w:rsidR="00701FD0" w:rsidRPr="003113F4" w:rsidRDefault="00701FD0" w:rsidP="00BA5BFA">
      <w:pPr>
        <w:spacing w:before="102"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b/>
          <w:bCs/>
          <w:color w:val="000000"/>
          <w:sz w:val="28"/>
          <w:szCs w:val="28"/>
          <w:lang w:eastAsia="ar-SA"/>
        </w:rPr>
        <w:t xml:space="preserve">16.1. </w:t>
      </w:r>
      <w:r w:rsidRPr="003113F4">
        <w:rPr>
          <w:rFonts w:ascii="Times New Roman" w:eastAsia="Times New Roman" w:hAnsi="Times New Roman" w:cs="Times New Roman"/>
          <w:b/>
          <w:bCs/>
          <w:color w:val="000000"/>
          <w:sz w:val="28"/>
          <w:szCs w:val="28"/>
          <w:shd w:val="clear" w:color="auto" w:fill="FFFFFF"/>
          <w:lang w:eastAsia="ar-SA"/>
        </w:rPr>
        <w:t>Перечень зон с особыми условиями использования территорий по природно-экологическим требованиям</w:t>
      </w:r>
    </w:p>
    <w:p w:rsidR="00701FD0" w:rsidRPr="003113F4" w:rsidRDefault="00701FD0" w:rsidP="00BA5BFA">
      <w:pPr>
        <w:spacing w:before="102"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color w:val="000000"/>
          <w:sz w:val="28"/>
          <w:szCs w:val="28"/>
          <w:shd w:val="clear" w:color="auto" w:fill="FFFFFF"/>
          <w:lang w:eastAsia="ar-SA"/>
        </w:rPr>
        <w:t xml:space="preserve">На картах градостроительного зонирования в части границ зон с особыми условиями использования территорий, входящих в состав карты градостроительного зонирования сельского поселения </w:t>
      </w:r>
      <w:r w:rsidRPr="003113F4">
        <w:rPr>
          <w:rFonts w:ascii="Times New Roman" w:eastAsia="Times New Roman" w:hAnsi="Times New Roman" w:cs="Times New Roman"/>
          <w:bCs/>
          <w:sz w:val="28"/>
          <w:szCs w:val="28"/>
          <w:lang w:eastAsia="ar-SA"/>
        </w:rPr>
        <w:t>Шудекский     сельсовет</w:t>
      </w:r>
      <w:r w:rsidRPr="003113F4">
        <w:rPr>
          <w:rFonts w:ascii="Times New Roman" w:eastAsia="Times New Roman" w:hAnsi="Times New Roman" w:cs="Times New Roman"/>
          <w:color w:val="000000"/>
          <w:sz w:val="28"/>
          <w:szCs w:val="28"/>
          <w:shd w:val="clear" w:color="auto" w:fill="FFFFFF"/>
          <w:lang w:eastAsia="ar-SA"/>
        </w:rPr>
        <w:t xml:space="preserve">, отображены следующие виды зон с особыми условиями использования территорий поприродно-экологическимтребованиям: </w:t>
      </w:r>
    </w:p>
    <w:p w:rsidR="00701FD0" w:rsidRPr="003113F4" w:rsidRDefault="00701FD0" w:rsidP="00BA5BFA">
      <w:pPr>
        <w:spacing w:before="102"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b/>
          <w:bCs/>
          <w:color w:val="000000"/>
          <w:sz w:val="28"/>
          <w:szCs w:val="28"/>
          <w:shd w:val="clear" w:color="auto" w:fill="FFFFFF"/>
          <w:lang w:eastAsia="ar-SA"/>
        </w:rPr>
        <w:t>1. Водоохранные зоны</w:t>
      </w:r>
    </w:p>
    <w:p w:rsidR="00701FD0" w:rsidRPr="003113F4" w:rsidRDefault="00701FD0" w:rsidP="00BA5BFA">
      <w:pPr>
        <w:spacing w:before="102"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color w:val="000000"/>
          <w:sz w:val="28"/>
          <w:szCs w:val="28"/>
          <w:shd w:val="clear" w:color="auto" w:fill="FFFFFF"/>
          <w:lang w:eastAsia="ar-SA"/>
        </w:rPr>
        <w:t xml:space="preserve">В составе зон охраны водных объектов отображена следующая зона: </w:t>
      </w:r>
    </w:p>
    <w:p w:rsidR="00701FD0" w:rsidRPr="003113F4" w:rsidRDefault="00701FD0" w:rsidP="00BA5BFA">
      <w:pPr>
        <w:spacing w:before="102"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color w:val="000000"/>
          <w:sz w:val="28"/>
          <w:szCs w:val="28"/>
          <w:shd w:val="clear" w:color="auto" w:fill="FFFFFF"/>
          <w:lang w:eastAsia="ar-SA"/>
        </w:rPr>
        <w:t xml:space="preserve">зона </w:t>
      </w:r>
      <w:r w:rsidRPr="003113F4">
        <w:rPr>
          <w:rFonts w:ascii="Times New Roman" w:eastAsia="Times New Roman" w:hAnsi="Times New Roman" w:cs="Times New Roman"/>
          <w:b/>
          <w:bCs/>
          <w:color w:val="000000"/>
          <w:sz w:val="28"/>
          <w:szCs w:val="28"/>
          <w:shd w:val="clear" w:color="auto" w:fill="FFFFFF"/>
          <w:lang w:eastAsia="ar-SA"/>
        </w:rPr>
        <w:t>«ВД»</w:t>
      </w:r>
      <w:r w:rsidRPr="003113F4">
        <w:rPr>
          <w:rFonts w:ascii="Times New Roman" w:eastAsia="Times New Roman" w:hAnsi="Times New Roman" w:cs="Times New Roman"/>
          <w:color w:val="000000"/>
          <w:sz w:val="28"/>
          <w:szCs w:val="28"/>
          <w:shd w:val="clear" w:color="auto" w:fill="FFFFFF"/>
          <w:lang w:eastAsia="ar-SA"/>
        </w:rPr>
        <w:t xml:space="preserve"> - водоохранная зона;</w:t>
      </w:r>
    </w:p>
    <w:p w:rsidR="00701FD0" w:rsidRPr="003113F4" w:rsidRDefault="00701FD0" w:rsidP="00BA5BFA">
      <w:pPr>
        <w:spacing w:before="102"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b/>
          <w:bCs/>
          <w:color w:val="000000"/>
          <w:sz w:val="28"/>
          <w:szCs w:val="28"/>
          <w:shd w:val="clear" w:color="auto" w:fill="FFFFFF"/>
          <w:lang w:eastAsia="ar-SA"/>
        </w:rPr>
        <w:t>2. Зоны естественных ландшафтов и озелененных территорий, входящих в структуру природного комплекса.</w:t>
      </w:r>
    </w:p>
    <w:p w:rsidR="00701FD0" w:rsidRPr="003113F4" w:rsidRDefault="00701FD0" w:rsidP="00BA5BFA">
      <w:pPr>
        <w:spacing w:before="102"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color w:val="000000"/>
          <w:sz w:val="28"/>
          <w:szCs w:val="28"/>
          <w:shd w:val="clear" w:color="auto" w:fill="FFFFFF"/>
          <w:lang w:eastAsia="ar-SA"/>
        </w:rPr>
        <w:t>В составе зон естественных ландшафтов и озелененных территорий, входящих в структуру природного комплекса, отображены следующие зоны:</w:t>
      </w:r>
    </w:p>
    <w:p w:rsidR="00701FD0" w:rsidRPr="003113F4" w:rsidRDefault="00701FD0" w:rsidP="00BA5BFA">
      <w:pPr>
        <w:spacing w:before="102"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color w:val="000000"/>
          <w:sz w:val="28"/>
          <w:szCs w:val="28"/>
          <w:shd w:val="clear" w:color="auto" w:fill="FFFFFF"/>
          <w:lang w:eastAsia="ar-SA"/>
        </w:rPr>
        <w:t xml:space="preserve">зона </w:t>
      </w:r>
      <w:r w:rsidRPr="003113F4">
        <w:rPr>
          <w:rFonts w:ascii="Times New Roman" w:eastAsia="Times New Roman" w:hAnsi="Times New Roman" w:cs="Times New Roman"/>
          <w:b/>
          <w:bCs/>
          <w:color w:val="000000"/>
          <w:sz w:val="28"/>
          <w:szCs w:val="28"/>
          <w:shd w:val="clear" w:color="auto" w:fill="FFFFFF"/>
          <w:lang w:eastAsia="ar-SA"/>
        </w:rPr>
        <w:t>«ГЛФ»</w:t>
      </w:r>
      <w:r w:rsidRPr="003113F4">
        <w:rPr>
          <w:rFonts w:ascii="Times New Roman" w:eastAsia="Times New Roman" w:hAnsi="Times New Roman" w:cs="Times New Roman"/>
          <w:color w:val="000000"/>
          <w:sz w:val="28"/>
          <w:szCs w:val="28"/>
          <w:shd w:val="clear" w:color="auto" w:fill="FFFFFF"/>
          <w:lang w:eastAsia="ar-SA"/>
        </w:rPr>
        <w:t xml:space="preserve"> - зона земель государственного лесного фонда;</w:t>
      </w:r>
    </w:p>
    <w:p w:rsidR="00701FD0" w:rsidRPr="003113F4" w:rsidRDefault="00701FD0" w:rsidP="00BA5BFA">
      <w:pPr>
        <w:spacing w:before="102"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color w:val="000000"/>
          <w:sz w:val="28"/>
          <w:szCs w:val="28"/>
          <w:shd w:val="clear" w:color="auto" w:fill="FFFFFF"/>
          <w:lang w:eastAsia="ar-SA"/>
        </w:rPr>
        <w:t xml:space="preserve">зона </w:t>
      </w:r>
      <w:r w:rsidRPr="003113F4">
        <w:rPr>
          <w:rFonts w:ascii="Times New Roman" w:eastAsia="Times New Roman" w:hAnsi="Times New Roman" w:cs="Times New Roman"/>
          <w:b/>
          <w:bCs/>
          <w:color w:val="000000"/>
          <w:sz w:val="28"/>
          <w:szCs w:val="28"/>
          <w:shd w:val="clear" w:color="auto" w:fill="FFFFFF"/>
          <w:lang w:eastAsia="ar-SA"/>
        </w:rPr>
        <w:t>«</w:t>
      </w:r>
      <w:proofErr w:type="gramStart"/>
      <w:r w:rsidRPr="003113F4">
        <w:rPr>
          <w:rFonts w:ascii="Times New Roman" w:eastAsia="Times New Roman" w:hAnsi="Times New Roman" w:cs="Times New Roman"/>
          <w:b/>
          <w:bCs/>
          <w:color w:val="000000"/>
          <w:sz w:val="28"/>
          <w:szCs w:val="28"/>
          <w:shd w:val="clear" w:color="auto" w:fill="FFFFFF"/>
          <w:lang w:eastAsia="ar-SA"/>
        </w:rPr>
        <w:t>СО</w:t>
      </w:r>
      <w:proofErr w:type="gramEnd"/>
      <w:r w:rsidRPr="003113F4">
        <w:rPr>
          <w:rFonts w:ascii="Times New Roman" w:eastAsia="Times New Roman" w:hAnsi="Times New Roman" w:cs="Times New Roman"/>
          <w:b/>
          <w:bCs/>
          <w:color w:val="000000"/>
          <w:sz w:val="28"/>
          <w:szCs w:val="28"/>
          <w:shd w:val="clear" w:color="auto" w:fill="FFFFFF"/>
          <w:lang w:eastAsia="ar-SA"/>
        </w:rPr>
        <w:t xml:space="preserve">»- </w:t>
      </w:r>
      <w:r w:rsidRPr="003113F4">
        <w:rPr>
          <w:rFonts w:ascii="Times New Roman" w:eastAsia="Times New Roman" w:hAnsi="Times New Roman" w:cs="Times New Roman"/>
          <w:color w:val="000000"/>
          <w:sz w:val="28"/>
          <w:szCs w:val="28"/>
          <w:shd w:val="clear" w:color="auto" w:fill="FFFFFF"/>
          <w:lang w:eastAsia="ar-SA"/>
        </w:rPr>
        <w:t>зона крутых склонов, оврагов, низин, закарстованных территорий</w:t>
      </w:r>
    </w:p>
    <w:p w:rsidR="00701FD0" w:rsidRPr="003113F4" w:rsidRDefault="00701FD0" w:rsidP="00BA5BFA">
      <w:pPr>
        <w:spacing w:after="119"/>
        <w:ind w:firstLine="709"/>
        <w:jc w:val="both"/>
        <w:rPr>
          <w:rFonts w:ascii="Times New Roman" w:eastAsia="Times New Roman" w:hAnsi="Times New Roman" w:cs="Times New Roman"/>
          <w:sz w:val="28"/>
          <w:szCs w:val="28"/>
          <w:lang w:eastAsia="ar-SA"/>
        </w:rPr>
      </w:pPr>
    </w:p>
    <w:p w:rsidR="00701FD0" w:rsidRPr="003113F4" w:rsidRDefault="00701FD0" w:rsidP="00BA5BFA">
      <w:pPr>
        <w:spacing w:after="119"/>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b/>
          <w:bCs/>
          <w:color w:val="000000"/>
          <w:sz w:val="28"/>
          <w:szCs w:val="28"/>
          <w:lang w:eastAsia="ar-SA"/>
        </w:rPr>
        <w:t xml:space="preserve">16.2. Карта градостроительного зонирования </w:t>
      </w:r>
      <w:r w:rsidRPr="003113F4">
        <w:rPr>
          <w:rFonts w:ascii="Times New Roman" w:eastAsia="Times New Roman" w:hAnsi="Times New Roman" w:cs="Times New Roman"/>
          <w:b/>
          <w:color w:val="000000"/>
          <w:sz w:val="28"/>
          <w:szCs w:val="28"/>
          <w:lang w:eastAsia="ar-SA"/>
        </w:rPr>
        <w:t xml:space="preserve">сельского поселения </w:t>
      </w:r>
      <w:r w:rsidRPr="003113F4">
        <w:rPr>
          <w:rFonts w:ascii="Times New Roman" w:eastAsia="Times New Roman" w:hAnsi="Times New Roman" w:cs="Times New Roman"/>
          <w:b/>
          <w:bCs/>
          <w:sz w:val="28"/>
          <w:szCs w:val="28"/>
          <w:lang w:eastAsia="ar-SA"/>
        </w:rPr>
        <w:t>Шудекский     сельсовет</w:t>
      </w:r>
      <w:r w:rsidRPr="003113F4">
        <w:rPr>
          <w:rFonts w:ascii="Times New Roman" w:eastAsia="Times New Roman" w:hAnsi="Times New Roman" w:cs="Times New Roman"/>
          <w:b/>
          <w:bCs/>
          <w:color w:val="000000"/>
          <w:sz w:val="28"/>
          <w:szCs w:val="28"/>
          <w:lang w:eastAsia="ar-SA"/>
        </w:rPr>
        <w:t xml:space="preserve"> в части границ зон охраны объектов культурного наследия</w:t>
      </w:r>
    </w:p>
    <w:p w:rsidR="00701FD0" w:rsidRPr="003113F4" w:rsidRDefault="00701FD0" w:rsidP="00BA5BFA">
      <w:pPr>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color w:val="000000"/>
          <w:sz w:val="28"/>
          <w:szCs w:val="28"/>
          <w:lang w:eastAsia="ar-SA"/>
        </w:rPr>
        <w:t xml:space="preserve">Карта градостроительного зонирования сельского поселения </w:t>
      </w:r>
      <w:r w:rsidRPr="003113F4">
        <w:rPr>
          <w:rFonts w:ascii="Times New Roman" w:eastAsia="Times New Roman" w:hAnsi="Times New Roman" w:cs="Times New Roman"/>
          <w:bCs/>
          <w:sz w:val="28"/>
          <w:szCs w:val="28"/>
          <w:lang w:eastAsia="ar-SA"/>
        </w:rPr>
        <w:t>Шудекский     сельсовет</w:t>
      </w:r>
      <w:r w:rsidRPr="003113F4">
        <w:rPr>
          <w:rFonts w:ascii="Times New Roman" w:eastAsia="Times New Roman" w:hAnsi="Times New Roman" w:cs="Times New Roman"/>
          <w:color w:val="000000"/>
          <w:sz w:val="28"/>
          <w:szCs w:val="28"/>
          <w:lang w:eastAsia="ar-SA"/>
        </w:rPr>
        <w:t xml:space="preserve"> в части границ зон охраны объектов культурного наследия, представлена в форме картографического документа, являющегося неотъемлемой частью настоящих Правил. На карте отображены границы зон с </w:t>
      </w:r>
      <w:r w:rsidRPr="003113F4">
        <w:rPr>
          <w:rFonts w:ascii="Times New Roman" w:eastAsia="Times New Roman" w:hAnsi="Times New Roman" w:cs="Times New Roman"/>
          <w:color w:val="000000"/>
          <w:sz w:val="28"/>
          <w:szCs w:val="28"/>
          <w:lang w:eastAsia="ar-SA"/>
        </w:rPr>
        <w:lastRenderedPageBreak/>
        <w:t xml:space="preserve">особыми условиями использования территории, установленные в целях охраны объектов культурного наследия (зон охраны объектов культурного наследия) и объекты культурного наследия, расположенные на территории сельского поселения </w:t>
      </w:r>
      <w:r w:rsidRPr="003113F4">
        <w:rPr>
          <w:rFonts w:ascii="Times New Roman" w:eastAsia="Times New Roman" w:hAnsi="Times New Roman" w:cs="Times New Roman"/>
          <w:bCs/>
          <w:sz w:val="28"/>
          <w:szCs w:val="28"/>
          <w:lang w:eastAsia="ar-SA"/>
        </w:rPr>
        <w:t>Шудекский     сельсовет</w:t>
      </w:r>
      <w:r w:rsidRPr="003113F4">
        <w:rPr>
          <w:rFonts w:ascii="Times New Roman" w:eastAsia="Times New Roman" w:hAnsi="Times New Roman" w:cs="Times New Roman"/>
          <w:color w:val="000000"/>
          <w:sz w:val="28"/>
          <w:szCs w:val="28"/>
          <w:lang w:eastAsia="ar-SA"/>
        </w:rPr>
        <w:t xml:space="preserve">. </w:t>
      </w:r>
    </w:p>
    <w:p w:rsidR="00701FD0" w:rsidRPr="003113F4" w:rsidRDefault="00701FD0" w:rsidP="00BA5BFA">
      <w:pPr>
        <w:spacing w:after="119"/>
        <w:ind w:firstLine="709"/>
        <w:jc w:val="both"/>
        <w:rPr>
          <w:rFonts w:ascii="Times New Roman" w:eastAsia="Times New Roman" w:hAnsi="Times New Roman" w:cs="Times New Roman"/>
          <w:color w:val="000000"/>
          <w:sz w:val="28"/>
          <w:szCs w:val="28"/>
          <w:lang w:eastAsia="ar-SA"/>
        </w:rPr>
      </w:pPr>
      <w:r w:rsidRPr="003113F4">
        <w:rPr>
          <w:rFonts w:ascii="Times New Roman" w:eastAsia="Times New Roman" w:hAnsi="Times New Roman" w:cs="Times New Roman"/>
          <w:color w:val="000000"/>
          <w:sz w:val="28"/>
          <w:szCs w:val="28"/>
          <w:lang w:eastAsia="ar-SA"/>
        </w:rPr>
        <w:t>Зоны охраны объектов культурного наследия установлены в соответствии с Законом Российской Федерации "Об объектах культурного наследия (памятниках истории и культуры) народов Российской Федерации" N 73-ФЗ в целях обеспечения сохранности объектов культурного наследия в их исторической среде на сопряженной с ними территории зоны охраны объектов культурного наследия.</w:t>
      </w:r>
    </w:p>
    <w:p w:rsidR="00701FD0" w:rsidRPr="003113F4" w:rsidRDefault="00701FD0" w:rsidP="00BA5BFA">
      <w:pPr>
        <w:spacing w:after="0"/>
        <w:ind w:firstLine="709"/>
        <w:jc w:val="both"/>
        <w:rPr>
          <w:rFonts w:ascii="Times New Roman" w:eastAsia="Times New Roman" w:hAnsi="Times New Roman" w:cs="Times New Roman"/>
          <w:b/>
          <w:bCs/>
          <w:sz w:val="28"/>
          <w:szCs w:val="28"/>
          <w:lang w:eastAsia="ar-SA"/>
        </w:rPr>
      </w:pPr>
      <w:r w:rsidRPr="003113F4">
        <w:rPr>
          <w:rFonts w:ascii="Times New Roman" w:eastAsia="Times New Roman" w:hAnsi="Times New Roman" w:cs="Times New Roman"/>
          <w:b/>
          <w:bCs/>
          <w:color w:val="000000"/>
          <w:sz w:val="28"/>
          <w:szCs w:val="28"/>
          <w:lang w:eastAsia="ar-SA"/>
        </w:rPr>
        <w:t xml:space="preserve">16.3. </w:t>
      </w:r>
      <w:r w:rsidRPr="003113F4">
        <w:rPr>
          <w:rFonts w:ascii="Times New Roman" w:eastAsia="Times New Roman" w:hAnsi="Times New Roman" w:cs="Times New Roman"/>
          <w:b/>
          <w:bCs/>
          <w:sz w:val="28"/>
          <w:szCs w:val="28"/>
          <w:lang w:eastAsia="ar-SA"/>
        </w:rPr>
        <w:t>РЕЕСТР недвижимых памятников культурного наследия на территории сельского поселения Шудекский     сельсовет муниципального района Янаульский район Республики Башкортостан</w:t>
      </w:r>
    </w:p>
    <w:p w:rsidR="00701FD0" w:rsidRPr="003113F4" w:rsidRDefault="00701FD0" w:rsidP="00BA5BFA">
      <w:pPr>
        <w:spacing w:before="100" w:after="0"/>
        <w:ind w:firstLine="709"/>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В Шудекском сельсовете Янаульского района  отсутствуют зарегистрированные заповедники, заказники, исторические памятники культуры.</w:t>
      </w:r>
    </w:p>
    <w:p w:rsidR="00701FD0" w:rsidRPr="003113F4" w:rsidRDefault="00701FD0" w:rsidP="00BA5BFA">
      <w:pPr>
        <w:spacing w:before="100" w:after="0"/>
        <w:ind w:firstLine="709"/>
        <w:rPr>
          <w:rFonts w:ascii="Times New Roman" w:eastAsia="Times New Roman" w:hAnsi="Times New Roman" w:cs="Times New Roman"/>
          <w:sz w:val="28"/>
          <w:szCs w:val="28"/>
          <w:lang w:eastAsia="ar-SA"/>
        </w:rPr>
      </w:pPr>
    </w:p>
    <w:p w:rsidR="00701FD0" w:rsidRPr="003113F4" w:rsidRDefault="00701FD0" w:rsidP="00BA5BFA">
      <w:pPr>
        <w:spacing w:after="120"/>
        <w:ind w:firstLine="709"/>
        <w:jc w:val="both"/>
        <w:rPr>
          <w:rFonts w:ascii="Times New Roman" w:eastAsia="Times New Roman" w:hAnsi="Times New Roman" w:cs="Times New Roman"/>
          <w:b/>
          <w:bCs/>
          <w:caps/>
          <w:sz w:val="28"/>
          <w:szCs w:val="28"/>
          <w:lang w:eastAsia="ar-SA"/>
        </w:rPr>
      </w:pPr>
      <w:r w:rsidRPr="003113F4">
        <w:rPr>
          <w:rFonts w:ascii="Times New Roman" w:eastAsia="Times New Roman" w:hAnsi="Times New Roman" w:cs="Times New Roman"/>
          <w:b/>
          <w:bCs/>
          <w:caps/>
          <w:sz w:val="28"/>
          <w:szCs w:val="28"/>
          <w:lang w:eastAsia="ar-SA"/>
        </w:rPr>
        <w:t xml:space="preserve">РАЗДЕЛ </w:t>
      </w:r>
      <w:r w:rsidRPr="003113F4">
        <w:rPr>
          <w:rFonts w:ascii="Times New Roman" w:eastAsia="Times New Roman" w:hAnsi="Times New Roman" w:cs="Times New Roman"/>
          <w:b/>
          <w:bCs/>
          <w:caps/>
          <w:sz w:val="28"/>
          <w:szCs w:val="28"/>
          <w:lang w:val="en-US" w:eastAsia="ar-SA"/>
        </w:rPr>
        <w:t>I</w:t>
      </w:r>
      <w:r w:rsidRPr="003113F4">
        <w:rPr>
          <w:rFonts w:ascii="Times New Roman" w:eastAsia="Times New Roman" w:hAnsi="Times New Roman" w:cs="Times New Roman"/>
          <w:b/>
          <w:bCs/>
          <w:caps/>
          <w:sz w:val="28"/>
          <w:szCs w:val="28"/>
          <w:lang w:eastAsia="ar-SA"/>
        </w:rPr>
        <w:t>II. Градостроительные регламенты</w:t>
      </w:r>
    </w:p>
    <w:p w:rsidR="00701FD0" w:rsidRPr="003113F4" w:rsidRDefault="00701FD0" w:rsidP="00BA5BFA">
      <w:pPr>
        <w:tabs>
          <w:tab w:val="num" w:pos="0"/>
        </w:tabs>
        <w:spacing w:after="240"/>
        <w:ind w:firstLine="709"/>
        <w:jc w:val="both"/>
        <w:outlineLvl w:val="2"/>
        <w:rPr>
          <w:rFonts w:ascii="Times New Roman" w:eastAsia="Times New Roman" w:hAnsi="Times New Roman" w:cs="Times New Roman"/>
          <w:b/>
          <w:bCs/>
          <w:sz w:val="28"/>
          <w:szCs w:val="28"/>
          <w:lang w:eastAsia="ru-RU"/>
        </w:rPr>
      </w:pPr>
      <w:r w:rsidRPr="003113F4">
        <w:rPr>
          <w:rFonts w:ascii="Times New Roman" w:eastAsia="Times New Roman" w:hAnsi="Times New Roman" w:cs="Times New Roman"/>
          <w:b/>
          <w:bCs/>
          <w:sz w:val="28"/>
          <w:szCs w:val="28"/>
          <w:lang w:eastAsia="ru-RU"/>
        </w:rPr>
        <w:t>Глава 17. Градостроительные регламенты в части видов разрешенного использования земельных участков и объектов капитального строительства</w:t>
      </w:r>
    </w:p>
    <w:p w:rsidR="00701FD0" w:rsidRPr="003113F4" w:rsidRDefault="00701FD0" w:rsidP="00BA5BFA">
      <w:pPr>
        <w:tabs>
          <w:tab w:val="num" w:pos="0"/>
        </w:tabs>
        <w:spacing w:after="240"/>
        <w:ind w:firstLine="709"/>
        <w:jc w:val="both"/>
        <w:outlineLvl w:val="2"/>
        <w:rPr>
          <w:rFonts w:ascii="Times New Roman" w:eastAsia="Times New Roman" w:hAnsi="Times New Roman" w:cs="Times New Roman"/>
          <w:b/>
          <w:bCs/>
          <w:sz w:val="28"/>
          <w:szCs w:val="28"/>
          <w:lang w:eastAsia="ru-RU"/>
        </w:rPr>
      </w:pPr>
      <w:r w:rsidRPr="003113F4">
        <w:rPr>
          <w:rFonts w:ascii="Times New Roman" w:eastAsia="Times New Roman" w:hAnsi="Times New Roman" w:cs="Times New Roman"/>
          <w:b/>
          <w:bCs/>
          <w:sz w:val="28"/>
          <w:szCs w:val="28"/>
          <w:lang w:eastAsia="ru-RU"/>
        </w:rPr>
        <w:t>17.1. Виды разрешенного использования земельных участков и объектов капитального строительства</w:t>
      </w:r>
    </w:p>
    <w:p w:rsidR="00701FD0" w:rsidRPr="003113F4" w:rsidRDefault="00701FD0" w:rsidP="00BA5BFA">
      <w:pPr>
        <w:tabs>
          <w:tab w:val="left" w:pos="0"/>
        </w:tabs>
        <w:spacing w:after="24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xml:space="preserve">Виды разрешенного использования земельных участков и объектов капитального строительства по территориальным зонам сельского поселения </w:t>
      </w:r>
      <w:r w:rsidRPr="003113F4">
        <w:rPr>
          <w:rFonts w:ascii="Times New Roman" w:eastAsia="Times New Roman" w:hAnsi="Times New Roman" w:cs="Times New Roman"/>
          <w:bCs/>
          <w:sz w:val="28"/>
          <w:szCs w:val="28"/>
          <w:lang w:eastAsia="ar-SA"/>
        </w:rPr>
        <w:t>Шудекский     сельсовет</w:t>
      </w:r>
      <w:r w:rsidRPr="003113F4">
        <w:rPr>
          <w:rFonts w:ascii="Times New Roman" w:eastAsia="Times New Roman" w:hAnsi="Times New Roman" w:cs="Times New Roman"/>
          <w:sz w:val="28"/>
          <w:szCs w:val="28"/>
          <w:lang w:eastAsia="ar-SA"/>
        </w:rPr>
        <w:t xml:space="preserve"> МР Янаульский район РБ приведены в таблице 1.</w:t>
      </w:r>
    </w:p>
    <w:p w:rsidR="00701FD0" w:rsidRPr="003113F4" w:rsidRDefault="00701FD0" w:rsidP="00BA5BFA">
      <w:pPr>
        <w:tabs>
          <w:tab w:val="num" w:pos="0"/>
        </w:tabs>
        <w:spacing w:after="240"/>
        <w:ind w:firstLine="709"/>
        <w:jc w:val="both"/>
        <w:outlineLvl w:val="2"/>
        <w:rPr>
          <w:rFonts w:ascii="Times New Roman" w:eastAsia="Times New Roman" w:hAnsi="Times New Roman" w:cs="Times New Roman"/>
          <w:b/>
          <w:bCs/>
          <w:sz w:val="28"/>
          <w:szCs w:val="28"/>
          <w:lang w:eastAsia="ru-RU"/>
        </w:rPr>
      </w:pPr>
      <w:r w:rsidRPr="003113F4">
        <w:rPr>
          <w:rFonts w:ascii="Times New Roman" w:eastAsia="Times New Roman" w:hAnsi="Times New Roman" w:cs="Times New Roman"/>
          <w:b/>
          <w:bCs/>
          <w:sz w:val="28"/>
          <w:szCs w:val="28"/>
          <w:lang w:eastAsia="ru-RU"/>
        </w:rPr>
        <w:t>17.1.1. Вспомогательные виды разрешенного использования земельных участков и объектов капитального строительства</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1.</w:t>
      </w:r>
      <w:r w:rsidRPr="003113F4">
        <w:rPr>
          <w:rFonts w:ascii="Times New Roman" w:eastAsia="Times New Roman" w:hAnsi="Times New Roman" w:cs="Times New Roman"/>
          <w:sz w:val="28"/>
          <w:szCs w:val="28"/>
          <w:lang w:eastAsia="ru-RU"/>
        </w:rPr>
        <w:t xml:space="preserve"> Для всех основных и условно разрешенных видов использования вспомогательными видами разрешенного использования являются следующие: </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объекты торговли, общественного питания и бытового обслуживания, и иные подобные объекты, обеспечивающие потребности работников основных и условно разрешенных видов использования;</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lastRenderedPageBreak/>
        <w:t xml:space="preserve">- для объектов, требующих постоянного присутствия охраны – помещения или здания для персонала охраны; </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 автостоянки и гаражи (в том числе открытого типа, подземные и многоэтажные) </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 автомобильные проезды и подъезды, оборудованные пешеходные пути, обслуживающие соответствующие участки; </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 благоустроенные, в том числе озелененные, детские площадки, площадки для отдыха, спортивных занятий; </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площадки хозяйственные, в том числе для мусоросборников;</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 общественные туалеты (кроме </w:t>
      </w:r>
      <w:proofErr w:type="gramStart"/>
      <w:r w:rsidRPr="003113F4">
        <w:rPr>
          <w:rFonts w:ascii="Times New Roman" w:eastAsia="Times New Roman" w:hAnsi="Times New Roman" w:cs="Times New Roman"/>
          <w:sz w:val="28"/>
          <w:szCs w:val="28"/>
          <w:lang w:eastAsia="ru-RU"/>
        </w:rPr>
        <w:t>встроенных</w:t>
      </w:r>
      <w:proofErr w:type="gramEnd"/>
      <w:r w:rsidRPr="003113F4">
        <w:rPr>
          <w:rFonts w:ascii="Times New Roman" w:eastAsia="Times New Roman" w:hAnsi="Times New Roman" w:cs="Times New Roman"/>
          <w:sz w:val="28"/>
          <w:szCs w:val="28"/>
          <w:lang w:eastAsia="ru-RU"/>
        </w:rPr>
        <w:t xml:space="preserve"> в жилые дома, детские учреждения).</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2.</w:t>
      </w:r>
      <w:r w:rsidRPr="003113F4">
        <w:rPr>
          <w:rFonts w:ascii="Times New Roman" w:eastAsia="Times New Roman" w:hAnsi="Times New Roman" w:cs="Times New Roman"/>
          <w:sz w:val="28"/>
          <w:szCs w:val="28"/>
          <w:lang w:eastAsia="ru-RU"/>
        </w:rPr>
        <w:t xml:space="preserve">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размещенных в зданиях. </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b/>
          <w:sz w:val="28"/>
          <w:szCs w:val="28"/>
          <w:lang w:eastAsia="ru-RU"/>
        </w:rPr>
        <w:t>3.</w:t>
      </w:r>
      <w:r w:rsidRPr="003113F4">
        <w:rPr>
          <w:rFonts w:ascii="Times New Roman" w:eastAsia="Times New Roman" w:hAnsi="Times New Roman" w:cs="Times New Roman"/>
          <w:sz w:val="28"/>
          <w:szCs w:val="28"/>
          <w:lang w:eastAsia="ru-RU"/>
        </w:rPr>
        <w:t xml:space="preserve"> Для земельных участков с объектами основных и условно разрешенных видов использования, представленных площадками или открытыми сооружениями (рынки, автомобильные стоянки, причалы и т.п.), территория, отводимая под вспомогательные виды использования, не должна превышать 25% от площади земельного участка.  </w:t>
      </w:r>
    </w:p>
    <w:p w:rsidR="00701FD0" w:rsidRPr="003113F4" w:rsidRDefault="00701FD0" w:rsidP="00BA5BFA">
      <w:pPr>
        <w:spacing w:after="0"/>
        <w:jc w:val="both"/>
        <w:rPr>
          <w:rFonts w:ascii="Times New Roman" w:eastAsia="Times New Roman" w:hAnsi="Times New Roman" w:cs="Times New Roman"/>
          <w:sz w:val="28"/>
          <w:szCs w:val="28"/>
          <w:lang w:eastAsia="ru-RU"/>
        </w:rPr>
      </w:pPr>
    </w:p>
    <w:p w:rsidR="00701FD0" w:rsidRPr="003113F4" w:rsidRDefault="00701FD0" w:rsidP="00BA5BFA">
      <w:pPr>
        <w:tabs>
          <w:tab w:val="num" w:pos="0"/>
        </w:tabs>
        <w:spacing w:after="240"/>
        <w:ind w:firstLine="709"/>
        <w:jc w:val="both"/>
        <w:outlineLvl w:val="2"/>
        <w:rPr>
          <w:rFonts w:ascii="Times New Roman" w:eastAsia="Times New Roman" w:hAnsi="Times New Roman" w:cs="Times New Roman"/>
          <w:b/>
          <w:bCs/>
          <w:caps/>
          <w:sz w:val="28"/>
          <w:szCs w:val="28"/>
          <w:lang w:eastAsia="ru-RU"/>
        </w:rPr>
      </w:pPr>
      <w:r w:rsidRPr="003113F4">
        <w:rPr>
          <w:rFonts w:ascii="Times New Roman" w:eastAsia="Times New Roman" w:hAnsi="Times New Roman" w:cs="Times New Roman"/>
          <w:b/>
          <w:bCs/>
          <w:sz w:val="28"/>
          <w:szCs w:val="28"/>
          <w:lang w:eastAsia="ru-RU"/>
        </w:rPr>
        <w:t>Глава 18. 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701FD0" w:rsidRPr="003113F4" w:rsidRDefault="00701FD0" w:rsidP="00BA5BFA">
      <w:pPr>
        <w:tabs>
          <w:tab w:val="left" w:pos="-2268"/>
          <w:tab w:val="left" w:pos="-1843"/>
        </w:tabs>
        <w:spacing w:after="240"/>
        <w:ind w:firstLine="709"/>
        <w:jc w:val="both"/>
        <w:rPr>
          <w:rFonts w:ascii="Times New Roman" w:eastAsia="Times New Roman" w:hAnsi="Times New Roman" w:cs="Times New Roman"/>
          <w:b/>
          <w:sz w:val="28"/>
          <w:szCs w:val="28"/>
          <w:lang w:eastAsia="ru-RU"/>
        </w:rPr>
      </w:pPr>
      <w:r w:rsidRPr="003113F4">
        <w:rPr>
          <w:rFonts w:ascii="Times New Roman" w:eastAsia="Times New Roman" w:hAnsi="Times New Roman" w:cs="Times New Roman"/>
          <w:b/>
          <w:sz w:val="28"/>
          <w:szCs w:val="28"/>
          <w:lang w:eastAsia="ru-RU"/>
        </w:rPr>
        <w:t>18.1.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01FD0" w:rsidRPr="003113F4" w:rsidRDefault="00701FD0" w:rsidP="00BA5BFA">
      <w:pPr>
        <w:tabs>
          <w:tab w:val="left" w:pos="-2268"/>
          <w:tab w:val="left" w:pos="-1843"/>
        </w:tabs>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color w:val="000000"/>
          <w:sz w:val="28"/>
          <w:szCs w:val="28"/>
          <w:lang w:eastAsia="ru-RU"/>
        </w:rPr>
        <w:t xml:space="preserve">Предельные размеры земельных участков и </w:t>
      </w:r>
      <w:r w:rsidRPr="003113F4">
        <w:rPr>
          <w:rFonts w:ascii="Times New Roman" w:eastAsia="Times New Roman" w:hAnsi="Times New Roman" w:cs="Times New Roman"/>
          <w:sz w:val="28"/>
          <w:szCs w:val="28"/>
          <w:lang w:eastAsia="ru-RU"/>
        </w:rPr>
        <w:t xml:space="preserve">предельные параметры разрешенного строительства, реконструкции объектов капитального строительства на их территории приведены в таблице 2. </w:t>
      </w:r>
    </w:p>
    <w:p w:rsidR="00701FD0" w:rsidRPr="003113F4" w:rsidRDefault="00701FD0" w:rsidP="00BA5BFA">
      <w:pPr>
        <w:tabs>
          <w:tab w:val="left" w:pos="-2268"/>
          <w:tab w:val="left" w:pos="-1843"/>
        </w:tabs>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color w:val="000000"/>
          <w:sz w:val="28"/>
          <w:szCs w:val="28"/>
          <w:lang w:eastAsia="ru-RU"/>
        </w:rPr>
        <w:t xml:space="preserve">Предельные размеры земельных участков и </w:t>
      </w:r>
      <w:r w:rsidRPr="003113F4">
        <w:rPr>
          <w:rFonts w:ascii="Times New Roman" w:eastAsia="Times New Roman" w:hAnsi="Times New Roman" w:cs="Times New Roman"/>
          <w:sz w:val="28"/>
          <w:szCs w:val="28"/>
          <w:lang w:eastAsia="ru-RU"/>
        </w:rPr>
        <w:t>предельные параметры разрешенного строительства, реконструкции объектов капитального строительства.</w:t>
      </w:r>
    </w:p>
    <w:p w:rsidR="00701FD0" w:rsidRPr="003113F4" w:rsidRDefault="00701FD0" w:rsidP="00BA5BFA">
      <w:pPr>
        <w:tabs>
          <w:tab w:val="left" w:pos="-2268"/>
          <w:tab w:val="left" w:pos="-1843"/>
        </w:tabs>
        <w:spacing w:after="0"/>
        <w:ind w:firstLine="709"/>
        <w:jc w:val="right"/>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Таблица 2</w:t>
      </w:r>
    </w:p>
    <w:tbl>
      <w:tblPr>
        <w:tblW w:w="0" w:type="auto"/>
        <w:tblCellMar>
          <w:left w:w="11" w:type="dxa"/>
          <w:right w:w="11" w:type="dxa"/>
        </w:tblCellMar>
        <w:tblLook w:val="0000" w:firstRow="0" w:lastRow="0" w:firstColumn="0" w:lastColumn="0" w:noHBand="0" w:noVBand="0"/>
      </w:tblPr>
      <w:tblGrid>
        <w:gridCol w:w="1562"/>
        <w:gridCol w:w="730"/>
        <w:gridCol w:w="881"/>
        <w:gridCol w:w="1599"/>
        <w:gridCol w:w="2394"/>
        <w:gridCol w:w="1212"/>
        <w:gridCol w:w="1281"/>
      </w:tblGrid>
      <w:tr w:rsidR="00701FD0" w:rsidRPr="003113F4" w:rsidTr="00701FD0">
        <w:tc>
          <w:tcPr>
            <w:tcW w:w="0" w:type="auto"/>
            <w:tcBorders>
              <w:top w:val="single" w:sz="8" w:space="0" w:color="000000"/>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
                <w:sz w:val="28"/>
                <w:szCs w:val="28"/>
                <w:lang w:eastAsia="ru-RU"/>
              </w:rPr>
            </w:pPr>
            <w:r w:rsidRPr="003113F4">
              <w:rPr>
                <w:rFonts w:ascii="Times New Roman" w:eastAsia="Times New Roman" w:hAnsi="Times New Roman" w:cs="Times New Roman"/>
                <w:b/>
                <w:sz w:val="28"/>
                <w:szCs w:val="28"/>
                <w:lang w:eastAsia="ru-RU"/>
              </w:rPr>
              <w:t>Территориа</w:t>
            </w:r>
            <w:r w:rsidRPr="003113F4">
              <w:rPr>
                <w:rFonts w:ascii="Times New Roman" w:eastAsia="Times New Roman" w:hAnsi="Times New Roman" w:cs="Times New Roman"/>
                <w:b/>
                <w:sz w:val="28"/>
                <w:szCs w:val="28"/>
                <w:lang w:eastAsia="ru-RU"/>
              </w:rPr>
              <w:lastRenderedPageBreak/>
              <w:t>льные</w:t>
            </w:r>
          </w:p>
          <w:p w:rsidR="00701FD0" w:rsidRPr="003113F4" w:rsidRDefault="00701FD0" w:rsidP="00BA5BFA">
            <w:pPr>
              <w:spacing w:after="0"/>
              <w:jc w:val="center"/>
              <w:rPr>
                <w:rFonts w:ascii="Times New Roman" w:eastAsia="Times New Roman" w:hAnsi="Times New Roman" w:cs="Times New Roman"/>
                <w:b/>
                <w:sz w:val="28"/>
                <w:szCs w:val="28"/>
                <w:lang w:eastAsia="ru-RU"/>
              </w:rPr>
            </w:pPr>
            <w:r w:rsidRPr="003113F4">
              <w:rPr>
                <w:rFonts w:ascii="Times New Roman" w:eastAsia="Times New Roman" w:hAnsi="Times New Roman" w:cs="Times New Roman"/>
                <w:b/>
                <w:sz w:val="28"/>
                <w:szCs w:val="28"/>
                <w:lang w:eastAsia="ru-RU"/>
              </w:rPr>
              <w:t>зоны</w:t>
            </w:r>
          </w:p>
        </w:tc>
        <w:tc>
          <w:tcPr>
            <w:tcW w:w="0" w:type="auto"/>
            <w:tcBorders>
              <w:top w:val="single" w:sz="8" w:space="0" w:color="000000"/>
              <w:left w:val="single" w:sz="8" w:space="0" w:color="000000"/>
              <w:bottom w:val="single" w:sz="8" w:space="0" w:color="000000"/>
            </w:tcBorders>
            <w:tcMar>
              <w:left w:w="0" w:type="dxa"/>
              <w:right w:w="0" w:type="dxa"/>
            </w:tcMar>
            <w:vAlign w:val="center"/>
          </w:tcPr>
          <w:p w:rsidR="00701FD0" w:rsidRPr="003113F4" w:rsidRDefault="00701FD0" w:rsidP="00BA5BFA">
            <w:pPr>
              <w:snapToGrid w:val="0"/>
              <w:spacing w:after="0"/>
              <w:jc w:val="center"/>
              <w:rPr>
                <w:rFonts w:ascii="Times New Roman" w:eastAsia="Times New Roman" w:hAnsi="Times New Roman" w:cs="Times New Roman"/>
                <w:b/>
                <w:sz w:val="28"/>
                <w:szCs w:val="28"/>
                <w:lang w:eastAsia="ru-RU"/>
              </w:rPr>
            </w:pPr>
            <w:r w:rsidRPr="003113F4">
              <w:rPr>
                <w:rFonts w:ascii="Times New Roman" w:eastAsia="Times New Roman" w:hAnsi="Times New Roman" w:cs="Times New Roman"/>
                <w:b/>
                <w:sz w:val="28"/>
                <w:szCs w:val="28"/>
                <w:lang w:eastAsia="ru-RU"/>
              </w:rPr>
              <w:lastRenderedPageBreak/>
              <w:t xml:space="preserve">Мин. </w:t>
            </w:r>
            <w:r w:rsidRPr="003113F4">
              <w:rPr>
                <w:rFonts w:ascii="Times New Roman" w:eastAsia="Times New Roman" w:hAnsi="Times New Roman" w:cs="Times New Roman"/>
                <w:b/>
                <w:sz w:val="28"/>
                <w:szCs w:val="28"/>
                <w:lang w:eastAsia="ru-RU"/>
              </w:rPr>
              <w:lastRenderedPageBreak/>
              <w:t>площадь</w:t>
            </w:r>
          </w:p>
          <w:p w:rsidR="00701FD0" w:rsidRPr="003113F4" w:rsidRDefault="00701FD0" w:rsidP="00BA5BFA">
            <w:pPr>
              <w:spacing w:after="0"/>
              <w:jc w:val="center"/>
              <w:rPr>
                <w:rFonts w:ascii="Times New Roman" w:eastAsia="Times New Roman" w:hAnsi="Times New Roman" w:cs="Times New Roman"/>
                <w:b/>
                <w:sz w:val="28"/>
                <w:szCs w:val="28"/>
                <w:lang w:eastAsia="ru-RU"/>
              </w:rPr>
            </w:pPr>
            <w:r w:rsidRPr="003113F4">
              <w:rPr>
                <w:rFonts w:ascii="Times New Roman" w:eastAsia="Times New Roman" w:hAnsi="Times New Roman" w:cs="Times New Roman"/>
                <w:b/>
                <w:sz w:val="28"/>
                <w:szCs w:val="28"/>
                <w:lang w:eastAsia="ru-RU"/>
              </w:rPr>
              <w:t>(</w:t>
            </w:r>
            <w:proofErr w:type="gramStart"/>
            <w:r w:rsidRPr="003113F4">
              <w:rPr>
                <w:rFonts w:ascii="Times New Roman" w:eastAsia="Times New Roman" w:hAnsi="Times New Roman" w:cs="Times New Roman"/>
                <w:b/>
                <w:sz w:val="28"/>
                <w:szCs w:val="28"/>
                <w:lang w:eastAsia="ru-RU"/>
              </w:rPr>
              <w:t>га</w:t>
            </w:r>
            <w:proofErr w:type="gramEnd"/>
            <w:r w:rsidRPr="003113F4">
              <w:rPr>
                <w:rFonts w:ascii="Times New Roman" w:eastAsia="Times New Roman" w:hAnsi="Times New Roman" w:cs="Times New Roman"/>
                <w:b/>
                <w:sz w:val="28"/>
                <w:szCs w:val="28"/>
                <w:lang w:eastAsia="ru-RU"/>
              </w:rPr>
              <w:t>)</w:t>
            </w:r>
          </w:p>
        </w:tc>
        <w:tc>
          <w:tcPr>
            <w:tcW w:w="0" w:type="auto"/>
            <w:tcBorders>
              <w:top w:val="single" w:sz="8" w:space="0" w:color="000000"/>
              <w:left w:val="single" w:sz="8" w:space="0" w:color="000000"/>
              <w:bottom w:val="single" w:sz="8" w:space="0" w:color="000000"/>
            </w:tcBorders>
            <w:tcMar>
              <w:left w:w="0" w:type="dxa"/>
              <w:right w:w="0" w:type="dxa"/>
            </w:tcMar>
            <w:vAlign w:val="center"/>
          </w:tcPr>
          <w:p w:rsidR="00701FD0" w:rsidRPr="003113F4" w:rsidRDefault="00701FD0" w:rsidP="00BA5BFA">
            <w:pPr>
              <w:snapToGrid w:val="0"/>
              <w:spacing w:after="0"/>
              <w:jc w:val="center"/>
              <w:rPr>
                <w:rFonts w:ascii="Times New Roman" w:eastAsia="Times New Roman" w:hAnsi="Times New Roman" w:cs="Times New Roman"/>
                <w:b/>
                <w:sz w:val="28"/>
                <w:szCs w:val="28"/>
                <w:lang w:eastAsia="ru-RU"/>
              </w:rPr>
            </w:pPr>
            <w:r w:rsidRPr="003113F4">
              <w:rPr>
                <w:rFonts w:ascii="Times New Roman" w:eastAsia="Times New Roman" w:hAnsi="Times New Roman" w:cs="Times New Roman"/>
                <w:b/>
                <w:sz w:val="28"/>
                <w:szCs w:val="28"/>
                <w:lang w:eastAsia="ru-RU"/>
              </w:rPr>
              <w:lastRenderedPageBreak/>
              <w:t xml:space="preserve">Мин. </w:t>
            </w:r>
            <w:r w:rsidRPr="003113F4">
              <w:rPr>
                <w:rFonts w:ascii="Times New Roman" w:eastAsia="Times New Roman" w:hAnsi="Times New Roman" w:cs="Times New Roman"/>
                <w:b/>
                <w:sz w:val="28"/>
                <w:szCs w:val="28"/>
                <w:lang w:eastAsia="ru-RU"/>
              </w:rPr>
              <w:lastRenderedPageBreak/>
              <w:t>длина стороны по уличному фронту</w:t>
            </w:r>
          </w:p>
          <w:p w:rsidR="00701FD0" w:rsidRPr="003113F4" w:rsidRDefault="00701FD0" w:rsidP="00BA5BFA">
            <w:pPr>
              <w:spacing w:after="0"/>
              <w:jc w:val="center"/>
              <w:rPr>
                <w:rFonts w:ascii="Times New Roman" w:eastAsia="Times New Roman" w:hAnsi="Times New Roman" w:cs="Times New Roman"/>
                <w:b/>
                <w:sz w:val="28"/>
                <w:szCs w:val="28"/>
                <w:lang w:eastAsia="ru-RU"/>
              </w:rPr>
            </w:pPr>
            <w:r w:rsidRPr="003113F4">
              <w:rPr>
                <w:rFonts w:ascii="Times New Roman" w:eastAsia="Times New Roman" w:hAnsi="Times New Roman" w:cs="Times New Roman"/>
                <w:b/>
                <w:sz w:val="28"/>
                <w:szCs w:val="28"/>
                <w:lang w:eastAsia="ru-RU"/>
              </w:rPr>
              <w:t>(м)</w:t>
            </w:r>
          </w:p>
        </w:tc>
        <w:tc>
          <w:tcPr>
            <w:tcW w:w="0" w:type="auto"/>
            <w:tcBorders>
              <w:top w:val="single" w:sz="8" w:space="0" w:color="000000"/>
              <w:left w:val="single" w:sz="8" w:space="0" w:color="000000"/>
              <w:bottom w:val="single" w:sz="8" w:space="0" w:color="000000"/>
            </w:tcBorders>
            <w:vAlign w:val="center"/>
          </w:tcPr>
          <w:p w:rsidR="00701FD0" w:rsidRPr="003113F4" w:rsidRDefault="00701FD0" w:rsidP="00BA5BFA">
            <w:pPr>
              <w:tabs>
                <w:tab w:val="left" w:pos="0"/>
              </w:tabs>
              <w:snapToGrid w:val="0"/>
              <w:spacing w:after="0"/>
              <w:jc w:val="center"/>
              <w:rPr>
                <w:rFonts w:ascii="Times New Roman" w:eastAsia="Times New Roman" w:hAnsi="Times New Roman" w:cs="Times New Roman"/>
                <w:b/>
                <w:sz w:val="28"/>
                <w:szCs w:val="28"/>
                <w:lang w:eastAsia="ar-SA"/>
              </w:rPr>
            </w:pPr>
            <w:r w:rsidRPr="003113F4">
              <w:rPr>
                <w:rFonts w:ascii="Times New Roman" w:eastAsia="Times New Roman" w:hAnsi="Times New Roman" w:cs="Times New Roman"/>
                <w:b/>
                <w:sz w:val="28"/>
                <w:szCs w:val="28"/>
                <w:lang w:eastAsia="ar-SA"/>
              </w:rPr>
              <w:lastRenderedPageBreak/>
              <w:t xml:space="preserve">Мин. </w:t>
            </w:r>
            <w:r w:rsidRPr="003113F4">
              <w:rPr>
                <w:rFonts w:ascii="Times New Roman" w:eastAsia="Times New Roman" w:hAnsi="Times New Roman" w:cs="Times New Roman"/>
                <w:b/>
                <w:sz w:val="28"/>
                <w:szCs w:val="28"/>
                <w:lang w:eastAsia="ar-SA"/>
              </w:rPr>
              <w:lastRenderedPageBreak/>
              <w:t>ширина/глубин</w:t>
            </w:r>
            <w:proofErr w:type="gramStart"/>
            <w:r w:rsidRPr="003113F4">
              <w:rPr>
                <w:rFonts w:ascii="Times New Roman" w:eastAsia="Times New Roman" w:hAnsi="Times New Roman" w:cs="Times New Roman"/>
                <w:b/>
                <w:sz w:val="28"/>
                <w:szCs w:val="28"/>
                <w:lang w:eastAsia="ar-SA"/>
              </w:rPr>
              <w:t>а(</w:t>
            </w:r>
            <w:proofErr w:type="gramEnd"/>
            <w:r w:rsidRPr="003113F4">
              <w:rPr>
                <w:rFonts w:ascii="Times New Roman" w:eastAsia="Times New Roman" w:hAnsi="Times New Roman" w:cs="Times New Roman"/>
                <w:b/>
                <w:sz w:val="28"/>
                <w:szCs w:val="28"/>
                <w:lang w:eastAsia="ar-SA"/>
              </w:rPr>
              <w:t>м)</w:t>
            </w:r>
          </w:p>
        </w:tc>
        <w:tc>
          <w:tcPr>
            <w:tcW w:w="0" w:type="auto"/>
            <w:tcBorders>
              <w:top w:val="single" w:sz="8" w:space="0" w:color="000000"/>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
                <w:sz w:val="28"/>
                <w:szCs w:val="28"/>
                <w:lang w:eastAsia="ru-RU"/>
              </w:rPr>
            </w:pPr>
            <w:r w:rsidRPr="003113F4">
              <w:rPr>
                <w:rFonts w:ascii="Times New Roman" w:eastAsia="Times New Roman" w:hAnsi="Times New Roman" w:cs="Times New Roman"/>
                <w:b/>
                <w:sz w:val="28"/>
                <w:szCs w:val="28"/>
                <w:lang w:eastAsia="ru-RU"/>
              </w:rPr>
              <w:lastRenderedPageBreak/>
              <w:t xml:space="preserve">Макс. </w:t>
            </w:r>
            <w:r w:rsidRPr="003113F4">
              <w:rPr>
                <w:rFonts w:ascii="Times New Roman" w:eastAsia="Times New Roman" w:hAnsi="Times New Roman" w:cs="Times New Roman"/>
                <w:b/>
                <w:sz w:val="28"/>
                <w:szCs w:val="28"/>
                <w:lang w:eastAsia="ru-RU"/>
              </w:rPr>
              <w:lastRenderedPageBreak/>
              <w:t>коэффициент    застройки(%)</w:t>
            </w:r>
          </w:p>
        </w:tc>
        <w:tc>
          <w:tcPr>
            <w:tcW w:w="0" w:type="auto"/>
            <w:tcBorders>
              <w:top w:val="single" w:sz="8" w:space="0" w:color="000000"/>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
                <w:sz w:val="28"/>
                <w:szCs w:val="28"/>
                <w:lang w:eastAsia="ru-RU"/>
              </w:rPr>
            </w:pPr>
            <w:r w:rsidRPr="003113F4">
              <w:rPr>
                <w:rFonts w:ascii="Times New Roman" w:eastAsia="Times New Roman" w:hAnsi="Times New Roman" w:cs="Times New Roman"/>
                <w:b/>
                <w:sz w:val="28"/>
                <w:szCs w:val="28"/>
                <w:lang w:eastAsia="ru-RU"/>
              </w:rPr>
              <w:lastRenderedPageBreak/>
              <w:t xml:space="preserve">Мин. </w:t>
            </w:r>
            <w:r w:rsidRPr="003113F4">
              <w:rPr>
                <w:rFonts w:ascii="Times New Roman" w:eastAsia="Times New Roman" w:hAnsi="Times New Roman" w:cs="Times New Roman"/>
                <w:b/>
                <w:sz w:val="28"/>
                <w:szCs w:val="28"/>
                <w:lang w:eastAsia="ru-RU"/>
              </w:rPr>
              <w:lastRenderedPageBreak/>
              <w:t>коэффициент озеленения(%)</w:t>
            </w:r>
          </w:p>
        </w:tc>
        <w:tc>
          <w:tcPr>
            <w:tcW w:w="0" w:type="auto"/>
            <w:tcBorders>
              <w:top w:val="single" w:sz="8" w:space="0" w:color="000000"/>
              <w:left w:val="single" w:sz="8" w:space="0" w:color="000000"/>
              <w:bottom w:val="single" w:sz="8" w:space="0" w:color="000000"/>
              <w:right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
                <w:sz w:val="28"/>
                <w:szCs w:val="28"/>
                <w:lang w:eastAsia="ru-RU"/>
              </w:rPr>
            </w:pPr>
            <w:r w:rsidRPr="003113F4">
              <w:rPr>
                <w:rFonts w:ascii="Times New Roman" w:eastAsia="Times New Roman" w:hAnsi="Times New Roman" w:cs="Times New Roman"/>
                <w:b/>
                <w:sz w:val="28"/>
                <w:szCs w:val="28"/>
                <w:lang w:eastAsia="ru-RU"/>
              </w:rPr>
              <w:lastRenderedPageBreak/>
              <w:t xml:space="preserve">Макс. </w:t>
            </w:r>
            <w:r w:rsidRPr="003113F4">
              <w:rPr>
                <w:rFonts w:ascii="Times New Roman" w:eastAsia="Times New Roman" w:hAnsi="Times New Roman" w:cs="Times New Roman"/>
                <w:b/>
                <w:sz w:val="28"/>
                <w:szCs w:val="28"/>
                <w:lang w:eastAsia="ru-RU"/>
              </w:rPr>
              <w:lastRenderedPageBreak/>
              <w:t>высотаогра</w:t>
            </w:r>
            <w:proofErr w:type="gramStart"/>
            <w:r w:rsidRPr="003113F4">
              <w:rPr>
                <w:rFonts w:ascii="Times New Roman" w:eastAsia="Times New Roman" w:hAnsi="Times New Roman" w:cs="Times New Roman"/>
                <w:b/>
                <w:sz w:val="28"/>
                <w:szCs w:val="28"/>
                <w:lang w:eastAsia="ru-RU"/>
              </w:rPr>
              <w:t>д(</w:t>
            </w:r>
            <w:proofErr w:type="gramEnd"/>
            <w:r w:rsidRPr="003113F4">
              <w:rPr>
                <w:rFonts w:ascii="Times New Roman" w:eastAsia="Times New Roman" w:hAnsi="Times New Roman" w:cs="Times New Roman"/>
                <w:b/>
                <w:sz w:val="28"/>
                <w:szCs w:val="28"/>
                <w:lang w:eastAsia="ru-RU"/>
              </w:rPr>
              <w:t>м)</w:t>
            </w:r>
          </w:p>
        </w:tc>
      </w:tr>
      <w:tr w:rsidR="00701FD0" w:rsidRPr="003113F4" w:rsidTr="00701FD0">
        <w:tc>
          <w:tcPr>
            <w:tcW w:w="0" w:type="auto"/>
            <w:tcBorders>
              <w:left w:val="single" w:sz="8" w:space="0" w:color="000000"/>
              <w:bottom w:val="single" w:sz="8" w:space="0" w:color="000000"/>
            </w:tcBorders>
            <w:tcMar>
              <w:left w:w="108" w:type="dxa"/>
              <w:right w:w="108" w:type="dxa"/>
            </w:tcMar>
            <w:vAlign w:val="center"/>
          </w:tcPr>
          <w:p w:rsidR="00701FD0" w:rsidRPr="003113F4" w:rsidRDefault="00701FD0" w:rsidP="00BA5BFA">
            <w:pPr>
              <w:snapToGrid w:val="0"/>
              <w:spacing w:after="0"/>
              <w:jc w:val="center"/>
              <w:rPr>
                <w:rFonts w:ascii="Times New Roman" w:eastAsia="Times New Roman" w:hAnsi="Times New Roman" w:cs="Times New Roman"/>
                <w:b/>
                <w:sz w:val="28"/>
                <w:szCs w:val="28"/>
                <w:lang w:eastAsia="ru-RU"/>
              </w:rPr>
            </w:pPr>
            <w:r w:rsidRPr="003113F4">
              <w:rPr>
                <w:rFonts w:ascii="Times New Roman" w:eastAsia="Times New Roman" w:hAnsi="Times New Roman" w:cs="Times New Roman"/>
                <w:b/>
                <w:sz w:val="28"/>
                <w:szCs w:val="28"/>
                <w:lang w:eastAsia="ru-RU"/>
              </w:rPr>
              <w:lastRenderedPageBreak/>
              <w:t>1</w:t>
            </w:r>
          </w:p>
        </w:tc>
        <w:tc>
          <w:tcPr>
            <w:tcW w:w="0" w:type="auto"/>
            <w:tcBorders>
              <w:left w:val="single" w:sz="8" w:space="0" w:color="000000"/>
              <w:bottom w:val="single" w:sz="8" w:space="0" w:color="000000"/>
            </w:tcBorders>
            <w:tcMar>
              <w:left w:w="0" w:type="dxa"/>
              <w:right w:w="0" w:type="dxa"/>
            </w:tcMar>
            <w:vAlign w:val="center"/>
          </w:tcPr>
          <w:p w:rsidR="00701FD0" w:rsidRPr="003113F4" w:rsidRDefault="00701FD0" w:rsidP="00BA5BFA">
            <w:pPr>
              <w:snapToGrid w:val="0"/>
              <w:spacing w:after="0"/>
              <w:jc w:val="center"/>
              <w:rPr>
                <w:rFonts w:ascii="Times New Roman" w:eastAsia="Times New Roman" w:hAnsi="Times New Roman" w:cs="Times New Roman"/>
                <w:b/>
                <w:sz w:val="28"/>
                <w:szCs w:val="28"/>
                <w:lang w:eastAsia="ru-RU"/>
              </w:rPr>
            </w:pPr>
            <w:r w:rsidRPr="003113F4">
              <w:rPr>
                <w:rFonts w:ascii="Times New Roman" w:eastAsia="Times New Roman" w:hAnsi="Times New Roman" w:cs="Times New Roman"/>
                <w:b/>
                <w:sz w:val="28"/>
                <w:szCs w:val="28"/>
                <w:lang w:eastAsia="ru-RU"/>
              </w:rPr>
              <w:t>2</w:t>
            </w:r>
          </w:p>
        </w:tc>
        <w:tc>
          <w:tcPr>
            <w:tcW w:w="0" w:type="auto"/>
            <w:tcBorders>
              <w:left w:val="single" w:sz="8" w:space="0" w:color="000000"/>
              <w:bottom w:val="single" w:sz="8" w:space="0" w:color="000000"/>
            </w:tcBorders>
            <w:tcMar>
              <w:left w:w="108" w:type="dxa"/>
              <w:right w:w="108" w:type="dxa"/>
            </w:tcMar>
            <w:vAlign w:val="center"/>
          </w:tcPr>
          <w:p w:rsidR="00701FD0" w:rsidRPr="003113F4" w:rsidRDefault="00701FD0" w:rsidP="00BA5BFA">
            <w:pPr>
              <w:snapToGrid w:val="0"/>
              <w:spacing w:after="0"/>
              <w:jc w:val="center"/>
              <w:rPr>
                <w:rFonts w:ascii="Times New Roman" w:eastAsia="Times New Roman" w:hAnsi="Times New Roman" w:cs="Times New Roman"/>
                <w:b/>
                <w:sz w:val="28"/>
                <w:szCs w:val="28"/>
                <w:lang w:eastAsia="ru-RU"/>
              </w:rPr>
            </w:pPr>
            <w:r w:rsidRPr="003113F4">
              <w:rPr>
                <w:rFonts w:ascii="Times New Roman" w:eastAsia="Times New Roman" w:hAnsi="Times New Roman" w:cs="Times New Roman"/>
                <w:b/>
                <w:sz w:val="28"/>
                <w:szCs w:val="28"/>
                <w:lang w:eastAsia="ru-RU"/>
              </w:rPr>
              <w:t>3</w:t>
            </w:r>
          </w:p>
        </w:tc>
        <w:tc>
          <w:tcPr>
            <w:tcW w:w="0" w:type="auto"/>
            <w:tcBorders>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
                <w:sz w:val="28"/>
                <w:szCs w:val="28"/>
                <w:lang w:eastAsia="ru-RU"/>
              </w:rPr>
            </w:pPr>
            <w:r w:rsidRPr="003113F4">
              <w:rPr>
                <w:rFonts w:ascii="Times New Roman" w:eastAsia="Times New Roman" w:hAnsi="Times New Roman" w:cs="Times New Roman"/>
                <w:b/>
                <w:sz w:val="28"/>
                <w:szCs w:val="28"/>
                <w:lang w:eastAsia="ru-RU"/>
              </w:rPr>
              <w:t>4</w:t>
            </w:r>
          </w:p>
        </w:tc>
        <w:tc>
          <w:tcPr>
            <w:tcW w:w="0" w:type="auto"/>
            <w:tcBorders>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
                <w:sz w:val="28"/>
                <w:szCs w:val="28"/>
                <w:lang w:eastAsia="ru-RU"/>
              </w:rPr>
            </w:pPr>
            <w:r w:rsidRPr="003113F4">
              <w:rPr>
                <w:rFonts w:ascii="Times New Roman" w:eastAsia="Times New Roman" w:hAnsi="Times New Roman" w:cs="Times New Roman"/>
                <w:b/>
                <w:sz w:val="28"/>
                <w:szCs w:val="28"/>
                <w:lang w:eastAsia="ru-RU"/>
              </w:rPr>
              <w:t>5</w:t>
            </w:r>
          </w:p>
        </w:tc>
        <w:tc>
          <w:tcPr>
            <w:tcW w:w="0" w:type="auto"/>
            <w:tcBorders>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
                <w:sz w:val="28"/>
                <w:szCs w:val="28"/>
                <w:lang w:eastAsia="ru-RU"/>
              </w:rPr>
            </w:pPr>
            <w:r w:rsidRPr="003113F4">
              <w:rPr>
                <w:rFonts w:ascii="Times New Roman" w:eastAsia="Times New Roman" w:hAnsi="Times New Roman" w:cs="Times New Roman"/>
                <w:b/>
                <w:sz w:val="28"/>
                <w:szCs w:val="28"/>
                <w:lang w:eastAsia="ru-RU"/>
              </w:rPr>
              <w:t>6</w:t>
            </w:r>
          </w:p>
        </w:tc>
        <w:tc>
          <w:tcPr>
            <w:tcW w:w="0" w:type="auto"/>
            <w:tcBorders>
              <w:left w:val="single" w:sz="8" w:space="0" w:color="000000"/>
              <w:bottom w:val="single" w:sz="8" w:space="0" w:color="000000"/>
              <w:right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
                <w:sz w:val="28"/>
                <w:szCs w:val="28"/>
                <w:lang w:eastAsia="ru-RU"/>
              </w:rPr>
            </w:pPr>
            <w:r w:rsidRPr="003113F4">
              <w:rPr>
                <w:rFonts w:ascii="Times New Roman" w:eastAsia="Times New Roman" w:hAnsi="Times New Roman" w:cs="Times New Roman"/>
                <w:b/>
                <w:sz w:val="28"/>
                <w:szCs w:val="28"/>
                <w:lang w:eastAsia="ru-RU"/>
              </w:rPr>
              <w:t>7</w:t>
            </w:r>
          </w:p>
        </w:tc>
      </w:tr>
      <w:tr w:rsidR="00701FD0" w:rsidRPr="003113F4" w:rsidTr="00701FD0">
        <w:tc>
          <w:tcPr>
            <w:tcW w:w="0" w:type="auto"/>
            <w:tcBorders>
              <w:left w:val="single" w:sz="8" w:space="0" w:color="000000"/>
              <w:bottom w:val="single" w:sz="8" w:space="0" w:color="000000"/>
            </w:tcBorders>
            <w:tcMar>
              <w:left w:w="108" w:type="dxa"/>
              <w:right w:w="108" w:type="dxa"/>
            </w:tcMar>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Ж-1</w:t>
            </w:r>
          </w:p>
        </w:tc>
        <w:tc>
          <w:tcPr>
            <w:tcW w:w="0" w:type="auto"/>
            <w:tcBorders>
              <w:left w:val="single" w:sz="8" w:space="0" w:color="000000"/>
              <w:bottom w:val="single" w:sz="8" w:space="0" w:color="000000"/>
            </w:tcBorders>
            <w:tcMar>
              <w:left w:w="0" w:type="dxa"/>
              <w:right w:w="0" w:type="dxa"/>
            </w:tcMar>
            <w:vAlign w:val="center"/>
          </w:tcPr>
          <w:p w:rsidR="00701FD0" w:rsidRPr="003113F4" w:rsidRDefault="00701FD0" w:rsidP="00BA5BFA">
            <w:pPr>
              <w:snapToGrid w:val="0"/>
              <w:spacing w:after="0"/>
              <w:jc w:val="center"/>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0,20</w:t>
            </w:r>
          </w:p>
        </w:tc>
        <w:tc>
          <w:tcPr>
            <w:tcW w:w="0" w:type="auto"/>
            <w:tcBorders>
              <w:left w:val="single" w:sz="8" w:space="0" w:color="000000"/>
              <w:bottom w:val="single" w:sz="8" w:space="0" w:color="000000"/>
            </w:tcBorders>
            <w:tcMar>
              <w:left w:w="108" w:type="dxa"/>
              <w:right w:w="108" w:type="dxa"/>
            </w:tcMar>
            <w:vAlign w:val="center"/>
          </w:tcPr>
          <w:p w:rsidR="00701FD0" w:rsidRPr="003113F4" w:rsidRDefault="00701FD0" w:rsidP="00BA5BFA">
            <w:pPr>
              <w:snapToGrid w:val="0"/>
              <w:spacing w:after="0"/>
              <w:jc w:val="center"/>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25</w:t>
            </w:r>
          </w:p>
        </w:tc>
        <w:tc>
          <w:tcPr>
            <w:tcW w:w="0" w:type="auto"/>
            <w:tcBorders>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30</w:t>
            </w:r>
          </w:p>
        </w:tc>
        <w:tc>
          <w:tcPr>
            <w:tcW w:w="0" w:type="auto"/>
            <w:tcBorders>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20</w:t>
            </w:r>
          </w:p>
        </w:tc>
        <w:tc>
          <w:tcPr>
            <w:tcW w:w="0" w:type="auto"/>
            <w:tcBorders>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20</w:t>
            </w:r>
          </w:p>
        </w:tc>
        <w:tc>
          <w:tcPr>
            <w:tcW w:w="0" w:type="auto"/>
            <w:tcBorders>
              <w:left w:val="single" w:sz="8" w:space="0" w:color="000000"/>
              <w:bottom w:val="single" w:sz="8" w:space="0" w:color="000000"/>
              <w:right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1,5</w:t>
            </w:r>
          </w:p>
        </w:tc>
      </w:tr>
      <w:tr w:rsidR="00701FD0" w:rsidRPr="003113F4" w:rsidTr="00701FD0">
        <w:tc>
          <w:tcPr>
            <w:tcW w:w="0" w:type="auto"/>
            <w:tcBorders>
              <w:left w:val="single" w:sz="8" w:space="0" w:color="000000"/>
              <w:bottom w:val="single" w:sz="8" w:space="0" w:color="000000"/>
            </w:tcBorders>
            <w:tcMar>
              <w:left w:w="108" w:type="dxa"/>
              <w:right w:w="108" w:type="dxa"/>
            </w:tcMar>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Ж-1.1</w:t>
            </w:r>
          </w:p>
        </w:tc>
        <w:tc>
          <w:tcPr>
            <w:tcW w:w="0" w:type="auto"/>
            <w:tcBorders>
              <w:left w:val="single" w:sz="8" w:space="0" w:color="000000"/>
              <w:bottom w:val="single" w:sz="8" w:space="0" w:color="000000"/>
            </w:tcBorders>
            <w:tcMar>
              <w:left w:w="0" w:type="dxa"/>
              <w:right w:w="0" w:type="dxa"/>
            </w:tcMar>
            <w:vAlign w:val="center"/>
          </w:tcPr>
          <w:p w:rsidR="00701FD0" w:rsidRPr="003113F4" w:rsidRDefault="00701FD0" w:rsidP="00BA5BFA">
            <w:pPr>
              <w:snapToGrid w:val="0"/>
              <w:spacing w:after="0"/>
              <w:jc w:val="center"/>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0,20</w:t>
            </w:r>
          </w:p>
        </w:tc>
        <w:tc>
          <w:tcPr>
            <w:tcW w:w="0" w:type="auto"/>
            <w:tcBorders>
              <w:left w:val="single" w:sz="8" w:space="0" w:color="000000"/>
              <w:bottom w:val="single" w:sz="8" w:space="0" w:color="000000"/>
            </w:tcBorders>
            <w:tcMar>
              <w:left w:w="108" w:type="dxa"/>
              <w:right w:w="108" w:type="dxa"/>
            </w:tcMar>
            <w:vAlign w:val="center"/>
          </w:tcPr>
          <w:p w:rsidR="00701FD0" w:rsidRPr="003113F4" w:rsidRDefault="00701FD0" w:rsidP="00BA5BFA">
            <w:pPr>
              <w:snapToGrid w:val="0"/>
              <w:spacing w:after="0"/>
              <w:jc w:val="center"/>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25</w:t>
            </w:r>
          </w:p>
        </w:tc>
        <w:tc>
          <w:tcPr>
            <w:tcW w:w="0" w:type="auto"/>
            <w:tcBorders>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30</w:t>
            </w:r>
          </w:p>
        </w:tc>
        <w:tc>
          <w:tcPr>
            <w:tcW w:w="0" w:type="auto"/>
            <w:tcBorders>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20</w:t>
            </w:r>
          </w:p>
        </w:tc>
        <w:tc>
          <w:tcPr>
            <w:tcW w:w="0" w:type="auto"/>
            <w:tcBorders>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20</w:t>
            </w:r>
          </w:p>
        </w:tc>
        <w:tc>
          <w:tcPr>
            <w:tcW w:w="0" w:type="auto"/>
            <w:tcBorders>
              <w:left w:val="single" w:sz="8" w:space="0" w:color="000000"/>
              <w:bottom w:val="single" w:sz="8" w:space="0" w:color="000000"/>
              <w:right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1,5</w:t>
            </w:r>
          </w:p>
        </w:tc>
      </w:tr>
      <w:tr w:rsidR="00701FD0" w:rsidRPr="003113F4" w:rsidTr="00701FD0">
        <w:tc>
          <w:tcPr>
            <w:tcW w:w="0" w:type="auto"/>
            <w:tcBorders>
              <w:left w:val="single" w:sz="8" w:space="0" w:color="000000"/>
              <w:bottom w:val="single" w:sz="8" w:space="0" w:color="000000"/>
            </w:tcBorders>
            <w:tcMar>
              <w:left w:w="108" w:type="dxa"/>
              <w:right w:w="108" w:type="dxa"/>
            </w:tcMar>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Ж-3</w:t>
            </w:r>
          </w:p>
        </w:tc>
        <w:tc>
          <w:tcPr>
            <w:tcW w:w="0" w:type="auto"/>
            <w:tcBorders>
              <w:left w:val="single" w:sz="8" w:space="0" w:color="000000"/>
              <w:bottom w:val="single" w:sz="8" w:space="0" w:color="000000"/>
            </w:tcBorders>
            <w:tcMar>
              <w:left w:w="0" w:type="dxa"/>
              <w:right w:w="0" w:type="dxa"/>
            </w:tcMar>
            <w:vAlign w:val="center"/>
          </w:tcPr>
          <w:p w:rsidR="00701FD0" w:rsidRPr="003113F4" w:rsidRDefault="00701FD0" w:rsidP="00BA5BFA">
            <w:pPr>
              <w:snapToGrid w:val="0"/>
              <w:spacing w:after="0"/>
              <w:jc w:val="center"/>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0,04</w:t>
            </w:r>
          </w:p>
        </w:tc>
        <w:tc>
          <w:tcPr>
            <w:tcW w:w="0" w:type="auto"/>
            <w:tcBorders>
              <w:left w:val="single" w:sz="8" w:space="0" w:color="000000"/>
              <w:bottom w:val="single" w:sz="8" w:space="0" w:color="000000"/>
            </w:tcBorders>
            <w:tcMar>
              <w:left w:w="108" w:type="dxa"/>
              <w:right w:w="108" w:type="dxa"/>
            </w:tcMar>
            <w:vAlign w:val="center"/>
          </w:tcPr>
          <w:p w:rsidR="00701FD0" w:rsidRPr="003113F4" w:rsidRDefault="00701FD0" w:rsidP="00BA5BFA">
            <w:pPr>
              <w:snapToGrid w:val="0"/>
              <w:spacing w:after="0"/>
              <w:jc w:val="center"/>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27</w:t>
            </w:r>
          </w:p>
        </w:tc>
        <w:tc>
          <w:tcPr>
            <w:tcW w:w="0" w:type="auto"/>
            <w:tcBorders>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24</w:t>
            </w:r>
          </w:p>
        </w:tc>
        <w:tc>
          <w:tcPr>
            <w:tcW w:w="0" w:type="auto"/>
            <w:tcBorders>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60</w:t>
            </w:r>
          </w:p>
        </w:tc>
        <w:tc>
          <w:tcPr>
            <w:tcW w:w="0" w:type="auto"/>
            <w:tcBorders>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10</w:t>
            </w:r>
          </w:p>
        </w:tc>
        <w:tc>
          <w:tcPr>
            <w:tcW w:w="0" w:type="auto"/>
            <w:tcBorders>
              <w:left w:val="single" w:sz="8" w:space="0" w:color="000000"/>
              <w:bottom w:val="single" w:sz="8" w:space="0" w:color="000000"/>
              <w:right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w:t>
            </w:r>
          </w:p>
        </w:tc>
      </w:tr>
      <w:tr w:rsidR="00701FD0" w:rsidRPr="003113F4" w:rsidTr="00701FD0">
        <w:tc>
          <w:tcPr>
            <w:tcW w:w="0" w:type="auto"/>
            <w:gridSpan w:val="7"/>
            <w:tcBorders>
              <w:left w:val="single" w:sz="8" w:space="0" w:color="000000"/>
              <w:bottom w:val="single" w:sz="8" w:space="0" w:color="000000"/>
              <w:right w:val="single" w:sz="8" w:space="0" w:color="000000"/>
            </w:tcBorders>
            <w:tcMar>
              <w:left w:w="108" w:type="dxa"/>
              <w:right w:w="108" w:type="dxa"/>
            </w:tcMar>
            <w:vAlign w:val="center"/>
          </w:tcPr>
          <w:p w:rsidR="00701FD0" w:rsidRPr="003113F4" w:rsidRDefault="00701FD0" w:rsidP="00BA5BFA">
            <w:pPr>
              <w:snapToGrid w:val="0"/>
              <w:spacing w:after="0"/>
              <w:jc w:val="center"/>
              <w:rPr>
                <w:rFonts w:ascii="Times New Roman" w:eastAsia="Times New Roman" w:hAnsi="Times New Roman" w:cs="Times New Roman"/>
                <w:sz w:val="28"/>
                <w:szCs w:val="28"/>
                <w:lang w:eastAsia="ru-RU"/>
              </w:rPr>
            </w:pPr>
            <w:r w:rsidRPr="003113F4">
              <w:rPr>
                <w:rFonts w:ascii="Times New Roman" w:eastAsia="Times New Roman" w:hAnsi="Times New Roman" w:cs="Times New Roman"/>
                <w:bCs/>
                <w:sz w:val="28"/>
                <w:szCs w:val="28"/>
                <w:lang w:eastAsia="ru-RU"/>
              </w:rPr>
              <w:t>ОД-</w:t>
            </w:r>
            <w:r w:rsidR="00600793">
              <w:rPr>
                <w:rFonts w:ascii="Times New Roman" w:eastAsia="Times New Roman" w:hAnsi="Times New Roman" w:cs="Times New Roman"/>
                <w:bCs/>
                <w:sz w:val="28"/>
                <w:szCs w:val="28"/>
                <w:lang w:eastAsia="ru-RU"/>
              </w:rPr>
              <w:t>1</w:t>
            </w:r>
            <w:r w:rsidRPr="003113F4">
              <w:rPr>
                <w:rFonts w:ascii="Times New Roman" w:eastAsia="Times New Roman" w:hAnsi="Times New Roman" w:cs="Times New Roman"/>
                <w:sz w:val="28"/>
                <w:szCs w:val="28"/>
                <w:lang w:eastAsia="ru-RU"/>
              </w:rPr>
              <w:t> </w:t>
            </w:r>
          </w:p>
        </w:tc>
      </w:tr>
      <w:tr w:rsidR="00701FD0" w:rsidRPr="003113F4" w:rsidTr="00701FD0">
        <w:tc>
          <w:tcPr>
            <w:tcW w:w="0" w:type="auto"/>
            <w:tcBorders>
              <w:left w:val="single" w:sz="8" w:space="0" w:color="000000"/>
              <w:bottom w:val="single" w:sz="8" w:space="0" w:color="000000"/>
            </w:tcBorders>
            <w:tcMar>
              <w:left w:w="108" w:type="dxa"/>
              <w:right w:w="108" w:type="dxa"/>
            </w:tcMar>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Жилые дома</w:t>
            </w:r>
          </w:p>
        </w:tc>
        <w:tc>
          <w:tcPr>
            <w:tcW w:w="0" w:type="auto"/>
            <w:tcBorders>
              <w:left w:val="single" w:sz="8" w:space="0" w:color="000000"/>
              <w:bottom w:val="single" w:sz="8" w:space="0" w:color="000000"/>
            </w:tcBorders>
            <w:tcMar>
              <w:left w:w="0" w:type="dxa"/>
              <w:right w:w="0" w:type="dxa"/>
            </w:tcMar>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0,</w:t>
            </w:r>
            <w:r w:rsidR="00600793">
              <w:rPr>
                <w:rFonts w:ascii="Times New Roman" w:eastAsia="Times New Roman" w:hAnsi="Times New Roman" w:cs="Times New Roman"/>
                <w:bCs/>
                <w:sz w:val="28"/>
                <w:szCs w:val="28"/>
                <w:lang w:eastAsia="ru-RU"/>
              </w:rPr>
              <w:t>2</w:t>
            </w:r>
            <w:r w:rsidRPr="003113F4">
              <w:rPr>
                <w:rFonts w:ascii="Times New Roman" w:eastAsia="Times New Roman" w:hAnsi="Times New Roman" w:cs="Times New Roman"/>
                <w:bCs/>
                <w:sz w:val="28"/>
                <w:szCs w:val="28"/>
                <w:lang w:eastAsia="ru-RU"/>
              </w:rPr>
              <w:t>0</w:t>
            </w:r>
          </w:p>
        </w:tc>
        <w:tc>
          <w:tcPr>
            <w:tcW w:w="0" w:type="auto"/>
            <w:tcBorders>
              <w:left w:val="single" w:sz="8" w:space="0" w:color="000000"/>
              <w:bottom w:val="single" w:sz="8" w:space="0" w:color="000000"/>
            </w:tcBorders>
            <w:tcMar>
              <w:left w:w="108" w:type="dxa"/>
              <w:right w:w="108" w:type="dxa"/>
            </w:tcMar>
            <w:vAlign w:val="center"/>
          </w:tcPr>
          <w:p w:rsidR="00701FD0" w:rsidRPr="003113F4" w:rsidRDefault="00600793" w:rsidP="00BA5BFA">
            <w:pPr>
              <w:snapToGrid w:val="0"/>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r w:rsidR="00701FD0" w:rsidRPr="003113F4">
              <w:rPr>
                <w:rFonts w:ascii="Times New Roman" w:eastAsia="Times New Roman" w:hAnsi="Times New Roman" w:cs="Times New Roman"/>
                <w:bCs/>
                <w:sz w:val="28"/>
                <w:szCs w:val="28"/>
                <w:lang w:eastAsia="ru-RU"/>
              </w:rPr>
              <w:t>5</w:t>
            </w:r>
          </w:p>
        </w:tc>
        <w:tc>
          <w:tcPr>
            <w:tcW w:w="0" w:type="auto"/>
            <w:tcBorders>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30</w:t>
            </w:r>
          </w:p>
        </w:tc>
        <w:tc>
          <w:tcPr>
            <w:tcW w:w="0" w:type="auto"/>
            <w:tcBorders>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20</w:t>
            </w:r>
          </w:p>
        </w:tc>
        <w:tc>
          <w:tcPr>
            <w:tcW w:w="0" w:type="auto"/>
            <w:tcBorders>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20</w:t>
            </w:r>
          </w:p>
        </w:tc>
        <w:tc>
          <w:tcPr>
            <w:tcW w:w="0" w:type="auto"/>
            <w:tcBorders>
              <w:left w:val="single" w:sz="8" w:space="0" w:color="000000"/>
              <w:bottom w:val="single" w:sz="8" w:space="0" w:color="000000"/>
              <w:right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1,5</w:t>
            </w:r>
          </w:p>
        </w:tc>
      </w:tr>
      <w:tr w:rsidR="00701FD0" w:rsidRPr="003113F4" w:rsidTr="00701FD0">
        <w:tc>
          <w:tcPr>
            <w:tcW w:w="0" w:type="auto"/>
            <w:tcBorders>
              <w:left w:val="single" w:sz="8" w:space="0" w:color="000000"/>
              <w:bottom w:val="single" w:sz="8" w:space="0" w:color="000000"/>
            </w:tcBorders>
            <w:tcMar>
              <w:left w:w="108" w:type="dxa"/>
              <w:right w:w="108" w:type="dxa"/>
            </w:tcMar>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Общественные объекты</w:t>
            </w:r>
          </w:p>
        </w:tc>
        <w:tc>
          <w:tcPr>
            <w:tcW w:w="0" w:type="auto"/>
            <w:tcBorders>
              <w:left w:val="single" w:sz="8" w:space="0" w:color="000000"/>
              <w:bottom w:val="single" w:sz="8" w:space="0" w:color="000000"/>
            </w:tcBorders>
            <w:tcMar>
              <w:left w:w="0" w:type="dxa"/>
              <w:right w:w="0" w:type="dxa"/>
            </w:tcMar>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0,</w:t>
            </w:r>
            <w:r w:rsidR="00600793">
              <w:rPr>
                <w:rFonts w:ascii="Times New Roman" w:eastAsia="Times New Roman" w:hAnsi="Times New Roman" w:cs="Times New Roman"/>
                <w:bCs/>
                <w:sz w:val="28"/>
                <w:szCs w:val="28"/>
                <w:lang w:eastAsia="ru-RU"/>
              </w:rPr>
              <w:t>03</w:t>
            </w:r>
          </w:p>
        </w:tc>
        <w:tc>
          <w:tcPr>
            <w:tcW w:w="0" w:type="auto"/>
            <w:tcBorders>
              <w:left w:val="single" w:sz="8" w:space="0" w:color="000000"/>
              <w:bottom w:val="single" w:sz="8" w:space="0" w:color="000000"/>
            </w:tcBorders>
            <w:tcMar>
              <w:left w:w="108" w:type="dxa"/>
              <w:right w:w="108" w:type="dxa"/>
            </w:tcMar>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20</w:t>
            </w:r>
          </w:p>
        </w:tc>
        <w:tc>
          <w:tcPr>
            <w:tcW w:w="0" w:type="auto"/>
            <w:tcBorders>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20</w:t>
            </w:r>
          </w:p>
        </w:tc>
        <w:tc>
          <w:tcPr>
            <w:tcW w:w="0" w:type="auto"/>
            <w:tcBorders>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70</w:t>
            </w:r>
          </w:p>
        </w:tc>
        <w:tc>
          <w:tcPr>
            <w:tcW w:w="0" w:type="auto"/>
            <w:tcBorders>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10</w:t>
            </w:r>
          </w:p>
        </w:tc>
        <w:tc>
          <w:tcPr>
            <w:tcW w:w="0" w:type="auto"/>
            <w:tcBorders>
              <w:left w:val="single" w:sz="8" w:space="0" w:color="000000"/>
              <w:bottom w:val="single" w:sz="8" w:space="0" w:color="000000"/>
              <w:right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1,5</w:t>
            </w:r>
          </w:p>
        </w:tc>
      </w:tr>
      <w:tr w:rsidR="00701FD0" w:rsidRPr="003113F4" w:rsidTr="00701FD0">
        <w:tc>
          <w:tcPr>
            <w:tcW w:w="0" w:type="auto"/>
            <w:tcBorders>
              <w:left w:val="single" w:sz="8" w:space="0" w:color="000000"/>
              <w:bottom w:val="single" w:sz="8" w:space="0" w:color="000000"/>
            </w:tcBorders>
            <w:tcMar>
              <w:left w:w="108" w:type="dxa"/>
              <w:right w:w="108" w:type="dxa"/>
            </w:tcMar>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П-1</w:t>
            </w:r>
          </w:p>
        </w:tc>
        <w:tc>
          <w:tcPr>
            <w:tcW w:w="0" w:type="auto"/>
            <w:tcBorders>
              <w:left w:val="single" w:sz="8" w:space="0" w:color="000000"/>
              <w:bottom w:val="single" w:sz="8" w:space="0" w:color="000000"/>
            </w:tcBorders>
            <w:tcMar>
              <w:left w:w="0" w:type="dxa"/>
              <w:right w:w="0" w:type="dxa"/>
            </w:tcMar>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0,</w:t>
            </w:r>
            <w:r w:rsidR="00600793">
              <w:rPr>
                <w:rFonts w:ascii="Times New Roman" w:eastAsia="Times New Roman" w:hAnsi="Times New Roman" w:cs="Times New Roman"/>
                <w:bCs/>
                <w:sz w:val="28"/>
                <w:szCs w:val="28"/>
                <w:lang w:eastAsia="ru-RU"/>
              </w:rPr>
              <w:t>0</w:t>
            </w:r>
            <w:r w:rsidRPr="003113F4">
              <w:rPr>
                <w:rFonts w:ascii="Times New Roman" w:eastAsia="Times New Roman" w:hAnsi="Times New Roman" w:cs="Times New Roman"/>
                <w:bCs/>
                <w:sz w:val="28"/>
                <w:szCs w:val="28"/>
                <w:lang w:eastAsia="ru-RU"/>
              </w:rPr>
              <w:t>5</w:t>
            </w:r>
          </w:p>
        </w:tc>
        <w:tc>
          <w:tcPr>
            <w:tcW w:w="0" w:type="auto"/>
            <w:tcBorders>
              <w:left w:val="single" w:sz="8" w:space="0" w:color="000000"/>
              <w:bottom w:val="single" w:sz="8" w:space="0" w:color="000000"/>
            </w:tcBorders>
            <w:tcMar>
              <w:left w:w="108" w:type="dxa"/>
              <w:right w:w="108" w:type="dxa"/>
            </w:tcMar>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60</w:t>
            </w:r>
          </w:p>
        </w:tc>
        <w:tc>
          <w:tcPr>
            <w:tcW w:w="0" w:type="auto"/>
            <w:tcBorders>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80</w:t>
            </w:r>
          </w:p>
        </w:tc>
        <w:tc>
          <w:tcPr>
            <w:tcW w:w="0" w:type="auto"/>
            <w:tcBorders>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70</w:t>
            </w:r>
          </w:p>
        </w:tc>
        <w:tc>
          <w:tcPr>
            <w:tcW w:w="0" w:type="auto"/>
            <w:tcBorders>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20</w:t>
            </w:r>
          </w:p>
        </w:tc>
        <w:tc>
          <w:tcPr>
            <w:tcW w:w="0" w:type="auto"/>
            <w:tcBorders>
              <w:left w:val="single" w:sz="8" w:space="0" w:color="000000"/>
              <w:bottom w:val="single" w:sz="8" w:space="0" w:color="000000"/>
              <w:right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1,5</w:t>
            </w:r>
          </w:p>
        </w:tc>
      </w:tr>
      <w:tr w:rsidR="00701FD0" w:rsidRPr="003113F4" w:rsidTr="00701FD0">
        <w:tc>
          <w:tcPr>
            <w:tcW w:w="0" w:type="auto"/>
            <w:tcBorders>
              <w:left w:val="single" w:sz="8" w:space="0" w:color="000000"/>
              <w:bottom w:val="single" w:sz="8" w:space="0" w:color="000000"/>
            </w:tcBorders>
            <w:tcMar>
              <w:left w:w="108" w:type="dxa"/>
              <w:right w:w="108" w:type="dxa"/>
            </w:tcMar>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П-2</w:t>
            </w:r>
          </w:p>
        </w:tc>
        <w:tc>
          <w:tcPr>
            <w:tcW w:w="0" w:type="auto"/>
            <w:tcBorders>
              <w:left w:val="single" w:sz="8" w:space="0" w:color="000000"/>
              <w:bottom w:val="single" w:sz="8" w:space="0" w:color="000000"/>
            </w:tcBorders>
            <w:tcMar>
              <w:left w:w="0" w:type="dxa"/>
              <w:right w:w="0" w:type="dxa"/>
            </w:tcMar>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0,</w:t>
            </w:r>
            <w:r w:rsidR="00600793">
              <w:rPr>
                <w:rFonts w:ascii="Times New Roman" w:eastAsia="Times New Roman" w:hAnsi="Times New Roman" w:cs="Times New Roman"/>
                <w:bCs/>
                <w:sz w:val="28"/>
                <w:szCs w:val="28"/>
                <w:lang w:eastAsia="ru-RU"/>
              </w:rPr>
              <w:t>20</w:t>
            </w:r>
          </w:p>
        </w:tc>
        <w:tc>
          <w:tcPr>
            <w:tcW w:w="0" w:type="auto"/>
            <w:tcBorders>
              <w:left w:val="single" w:sz="8" w:space="0" w:color="000000"/>
              <w:bottom w:val="single" w:sz="8" w:space="0" w:color="000000"/>
            </w:tcBorders>
            <w:tcMar>
              <w:left w:w="108" w:type="dxa"/>
              <w:right w:w="108" w:type="dxa"/>
            </w:tcMar>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60</w:t>
            </w:r>
          </w:p>
        </w:tc>
        <w:tc>
          <w:tcPr>
            <w:tcW w:w="0" w:type="auto"/>
            <w:tcBorders>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80</w:t>
            </w:r>
          </w:p>
        </w:tc>
        <w:tc>
          <w:tcPr>
            <w:tcW w:w="0" w:type="auto"/>
            <w:tcBorders>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70</w:t>
            </w:r>
          </w:p>
        </w:tc>
        <w:tc>
          <w:tcPr>
            <w:tcW w:w="0" w:type="auto"/>
            <w:tcBorders>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20</w:t>
            </w:r>
          </w:p>
        </w:tc>
        <w:tc>
          <w:tcPr>
            <w:tcW w:w="0" w:type="auto"/>
            <w:tcBorders>
              <w:left w:val="single" w:sz="8" w:space="0" w:color="000000"/>
              <w:bottom w:val="single" w:sz="8" w:space="0" w:color="000000"/>
              <w:right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1,5</w:t>
            </w:r>
          </w:p>
        </w:tc>
      </w:tr>
      <w:tr w:rsidR="00701FD0" w:rsidRPr="003113F4" w:rsidTr="00701FD0">
        <w:tc>
          <w:tcPr>
            <w:tcW w:w="0" w:type="auto"/>
            <w:tcBorders>
              <w:left w:val="single" w:sz="8" w:space="0" w:color="000000"/>
              <w:bottom w:val="single" w:sz="8" w:space="0" w:color="000000"/>
            </w:tcBorders>
            <w:tcMar>
              <w:left w:w="108" w:type="dxa"/>
              <w:right w:w="108" w:type="dxa"/>
            </w:tcMar>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Р-1</w:t>
            </w:r>
          </w:p>
        </w:tc>
        <w:tc>
          <w:tcPr>
            <w:tcW w:w="0" w:type="auto"/>
            <w:tcBorders>
              <w:left w:val="single" w:sz="8" w:space="0" w:color="000000"/>
              <w:bottom w:val="single" w:sz="8" w:space="0" w:color="000000"/>
            </w:tcBorders>
            <w:tcMar>
              <w:left w:w="0" w:type="dxa"/>
              <w:right w:w="0" w:type="dxa"/>
            </w:tcMar>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0,02</w:t>
            </w:r>
          </w:p>
        </w:tc>
        <w:tc>
          <w:tcPr>
            <w:tcW w:w="0" w:type="auto"/>
            <w:tcBorders>
              <w:left w:val="single" w:sz="8" w:space="0" w:color="000000"/>
              <w:bottom w:val="single" w:sz="8" w:space="0" w:color="000000"/>
            </w:tcBorders>
            <w:tcMar>
              <w:left w:w="108" w:type="dxa"/>
              <w:right w:w="108" w:type="dxa"/>
            </w:tcMar>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НР</w:t>
            </w:r>
          </w:p>
        </w:tc>
        <w:tc>
          <w:tcPr>
            <w:tcW w:w="0" w:type="auto"/>
            <w:tcBorders>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НР</w:t>
            </w:r>
          </w:p>
        </w:tc>
        <w:tc>
          <w:tcPr>
            <w:tcW w:w="0" w:type="auto"/>
            <w:tcBorders>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30</w:t>
            </w:r>
          </w:p>
        </w:tc>
        <w:tc>
          <w:tcPr>
            <w:tcW w:w="0" w:type="auto"/>
            <w:tcBorders>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50</w:t>
            </w:r>
          </w:p>
        </w:tc>
        <w:tc>
          <w:tcPr>
            <w:tcW w:w="0" w:type="auto"/>
            <w:tcBorders>
              <w:left w:val="single" w:sz="8" w:space="0" w:color="000000"/>
              <w:bottom w:val="single" w:sz="8" w:space="0" w:color="000000"/>
              <w:right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1,5</w:t>
            </w:r>
          </w:p>
        </w:tc>
      </w:tr>
      <w:tr w:rsidR="00701FD0" w:rsidRPr="003113F4" w:rsidTr="00701FD0">
        <w:tc>
          <w:tcPr>
            <w:tcW w:w="0" w:type="auto"/>
            <w:tcBorders>
              <w:left w:val="single" w:sz="8" w:space="0" w:color="000000"/>
              <w:bottom w:val="single" w:sz="8" w:space="0" w:color="000000"/>
            </w:tcBorders>
            <w:tcMar>
              <w:left w:w="108" w:type="dxa"/>
              <w:right w:w="108" w:type="dxa"/>
            </w:tcMar>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Р-2</w:t>
            </w:r>
          </w:p>
        </w:tc>
        <w:tc>
          <w:tcPr>
            <w:tcW w:w="0" w:type="auto"/>
            <w:tcBorders>
              <w:left w:val="single" w:sz="8" w:space="0" w:color="000000"/>
              <w:bottom w:val="single" w:sz="8" w:space="0" w:color="000000"/>
            </w:tcBorders>
            <w:tcMar>
              <w:left w:w="0" w:type="dxa"/>
              <w:right w:w="0" w:type="dxa"/>
            </w:tcMar>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0,2</w:t>
            </w:r>
          </w:p>
        </w:tc>
        <w:tc>
          <w:tcPr>
            <w:tcW w:w="0" w:type="auto"/>
            <w:tcBorders>
              <w:left w:val="single" w:sz="8" w:space="0" w:color="000000"/>
              <w:bottom w:val="single" w:sz="8" w:space="0" w:color="000000"/>
            </w:tcBorders>
            <w:tcMar>
              <w:left w:w="108" w:type="dxa"/>
              <w:right w:w="108" w:type="dxa"/>
            </w:tcMar>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НР</w:t>
            </w:r>
          </w:p>
        </w:tc>
        <w:tc>
          <w:tcPr>
            <w:tcW w:w="0" w:type="auto"/>
            <w:tcBorders>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НР</w:t>
            </w:r>
          </w:p>
        </w:tc>
        <w:tc>
          <w:tcPr>
            <w:tcW w:w="0" w:type="auto"/>
            <w:tcBorders>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30</w:t>
            </w:r>
          </w:p>
        </w:tc>
        <w:tc>
          <w:tcPr>
            <w:tcW w:w="0" w:type="auto"/>
            <w:tcBorders>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50</w:t>
            </w:r>
          </w:p>
        </w:tc>
        <w:tc>
          <w:tcPr>
            <w:tcW w:w="0" w:type="auto"/>
            <w:tcBorders>
              <w:left w:val="single" w:sz="8" w:space="0" w:color="000000"/>
              <w:bottom w:val="single" w:sz="8" w:space="0" w:color="000000"/>
              <w:right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1,5</w:t>
            </w:r>
          </w:p>
        </w:tc>
      </w:tr>
      <w:tr w:rsidR="00701FD0" w:rsidRPr="003113F4" w:rsidTr="00701FD0">
        <w:tc>
          <w:tcPr>
            <w:tcW w:w="0" w:type="auto"/>
            <w:tcBorders>
              <w:left w:val="single" w:sz="8" w:space="0" w:color="000000"/>
              <w:bottom w:val="single" w:sz="8" w:space="0" w:color="000000"/>
            </w:tcBorders>
            <w:tcMar>
              <w:left w:w="108" w:type="dxa"/>
              <w:right w:w="108" w:type="dxa"/>
            </w:tcMar>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С-1</w:t>
            </w:r>
          </w:p>
        </w:tc>
        <w:tc>
          <w:tcPr>
            <w:tcW w:w="0" w:type="auto"/>
            <w:tcBorders>
              <w:left w:val="single" w:sz="8" w:space="0" w:color="000000"/>
              <w:bottom w:val="single" w:sz="8" w:space="0" w:color="000000"/>
            </w:tcBorders>
            <w:tcMar>
              <w:left w:w="0" w:type="dxa"/>
              <w:right w:w="0" w:type="dxa"/>
            </w:tcMar>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НР</w:t>
            </w:r>
          </w:p>
        </w:tc>
        <w:tc>
          <w:tcPr>
            <w:tcW w:w="0" w:type="auto"/>
            <w:tcBorders>
              <w:left w:val="single" w:sz="8" w:space="0" w:color="000000"/>
              <w:bottom w:val="single" w:sz="8" w:space="0" w:color="000000"/>
            </w:tcBorders>
            <w:tcMar>
              <w:left w:w="108" w:type="dxa"/>
              <w:right w:w="108" w:type="dxa"/>
            </w:tcMar>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НР</w:t>
            </w:r>
          </w:p>
        </w:tc>
        <w:tc>
          <w:tcPr>
            <w:tcW w:w="0" w:type="auto"/>
            <w:tcBorders>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НР</w:t>
            </w:r>
          </w:p>
        </w:tc>
        <w:tc>
          <w:tcPr>
            <w:tcW w:w="0" w:type="auto"/>
            <w:tcBorders>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НР</w:t>
            </w:r>
          </w:p>
        </w:tc>
        <w:tc>
          <w:tcPr>
            <w:tcW w:w="0" w:type="auto"/>
            <w:tcBorders>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НР</w:t>
            </w:r>
          </w:p>
        </w:tc>
        <w:tc>
          <w:tcPr>
            <w:tcW w:w="0" w:type="auto"/>
            <w:tcBorders>
              <w:left w:val="single" w:sz="8" w:space="0" w:color="000000"/>
              <w:bottom w:val="single" w:sz="8" w:space="0" w:color="000000"/>
              <w:right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НР</w:t>
            </w:r>
          </w:p>
        </w:tc>
      </w:tr>
      <w:tr w:rsidR="00701FD0" w:rsidRPr="003113F4" w:rsidTr="00701FD0">
        <w:tc>
          <w:tcPr>
            <w:tcW w:w="0" w:type="auto"/>
            <w:tcBorders>
              <w:left w:val="single" w:sz="8" w:space="0" w:color="000000"/>
              <w:bottom w:val="single" w:sz="8" w:space="0" w:color="000000"/>
            </w:tcBorders>
            <w:tcMar>
              <w:left w:w="108" w:type="dxa"/>
              <w:right w:w="108" w:type="dxa"/>
            </w:tcMar>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СП-1</w:t>
            </w:r>
          </w:p>
        </w:tc>
        <w:tc>
          <w:tcPr>
            <w:tcW w:w="0" w:type="auto"/>
            <w:tcBorders>
              <w:left w:val="single" w:sz="8" w:space="0" w:color="000000"/>
              <w:bottom w:val="single" w:sz="8" w:space="0" w:color="000000"/>
            </w:tcBorders>
            <w:tcMar>
              <w:left w:w="0" w:type="dxa"/>
              <w:right w:w="0" w:type="dxa"/>
            </w:tcMar>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НР</w:t>
            </w:r>
          </w:p>
        </w:tc>
        <w:tc>
          <w:tcPr>
            <w:tcW w:w="0" w:type="auto"/>
            <w:tcBorders>
              <w:left w:val="single" w:sz="8" w:space="0" w:color="000000"/>
              <w:bottom w:val="single" w:sz="8" w:space="0" w:color="000000"/>
            </w:tcBorders>
            <w:tcMar>
              <w:left w:w="108" w:type="dxa"/>
              <w:right w:w="108" w:type="dxa"/>
            </w:tcMar>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НР</w:t>
            </w:r>
          </w:p>
        </w:tc>
        <w:tc>
          <w:tcPr>
            <w:tcW w:w="0" w:type="auto"/>
            <w:tcBorders>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НР</w:t>
            </w:r>
          </w:p>
        </w:tc>
        <w:tc>
          <w:tcPr>
            <w:tcW w:w="0" w:type="auto"/>
            <w:tcBorders>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НР</w:t>
            </w:r>
          </w:p>
        </w:tc>
        <w:tc>
          <w:tcPr>
            <w:tcW w:w="0" w:type="auto"/>
            <w:tcBorders>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НР</w:t>
            </w:r>
          </w:p>
        </w:tc>
        <w:tc>
          <w:tcPr>
            <w:tcW w:w="0" w:type="auto"/>
            <w:tcBorders>
              <w:left w:val="single" w:sz="8" w:space="0" w:color="000000"/>
              <w:bottom w:val="single" w:sz="8" w:space="0" w:color="000000"/>
              <w:right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1,5</w:t>
            </w:r>
          </w:p>
        </w:tc>
      </w:tr>
      <w:tr w:rsidR="00701FD0" w:rsidRPr="003113F4" w:rsidTr="00701FD0">
        <w:tc>
          <w:tcPr>
            <w:tcW w:w="0" w:type="auto"/>
            <w:tcBorders>
              <w:left w:val="single" w:sz="8" w:space="0" w:color="000000"/>
              <w:bottom w:val="single" w:sz="8" w:space="0" w:color="000000"/>
            </w:tcBorders>
            <w:tcMar>
              <w:left w:w="108" w:type="dxa"/>
              <w:right w:w="108" w:type="dxa"/>
            </w:tcMar>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СП-3</w:t>
            </w:r>
          </w:p>
        </w:tc>
        <w:tc>
          <w:tcPr>
            <w:tcW w:w="0" w:type="auto"/>
            <w:tcBorders>
              <w:left w:val="single" w:sz="8" w:space="0" w:color="000000"/>
              <w:bottom w:val="single" w:sz="8" w:space="0" w:color="000000"/>
            </w:tcBorders>
            <w:tcMar>
              <w:left w:w="0" w:type="dxa"/>
              <w:right w:w="0" w:type="dxa"/>
            </w:tcMar>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НР</w:t>
            </w:r>
          </w:p>
        </w:tc>
        <w:tc>
          <w:tcPr>
            <w:tcW w:w="0" w:type="auto"/>
            <w:tcBorders>
              <w:left w:val="single" w:sz="8" w:space="0" w:color="000000"/>
              <w:bottom w:val="single" w:sz="8" w:space="0" w:color="000000"/>
            </w:tcBorders>
            <w:tcMar>
              <w:left w:w="108" w:type="dxa"/>
              <w:right w:w="108" w:type="dxa"/>
            </w:tcMar>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НР</w:t>
            </w:r>
          </w:p>
        </w:tc>
        <w:tc>
          <w:tcPr>
            <w:tcW w:w="0" w:type="auto"/>
            <w:tcBorders>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НР</w:t>
            </w:r>
          </w:p>
        </w:tc>
        <w:tc>
          <w:tcPr>
            <w:tcW w:w="0" w:type="auto"/>
            <w:tcBorders>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НР</w:t>
            </w:r>
          </w:p>
        </w:tc>
        <w:tc>
          <w:tcPr>
            <w:tcW w:w="0" w:type="auto"/>
            <w:tcBorders>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НР</w:t>
            </w:r>
          </w:p>
        </w:tc>
        <w:tc>
          <w:tcPr>
            <w:tcW w:w="0" w:type="auto"/>
            <w:tcBorders>
              <w:left w:val="single" w:sz="8" w:space="0" w:color="000000"/>
              <w:bottom w:val="single" w:sz="8" w:space="0" w:color="000000"/>
              <w:right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2,0</w:t>
            </w:r>
          </w:p>
        </w:tc>
      </w:tr>
      <w:tr w:rsidR="00701FD0" w:rsidRPr="003113F4" w:rsidTr="00600793">
        <w:tc>
          <w:tcPr>
            <w:tcW w:w="0" w:type="auto"/>
            <w:tcBorders>
              <w:left w:val="single" w:sz="8" w:space="0" w:color="000000"/>
              <w:bottom w:val="single" w:sz="4" w:space="0" w:color="auto"/>
            </w:tcBorders>
            <w:tcMar>
              <w:left w:w="108" w:type="dxa"/>
              <w:right w:w="108" w:type="dxa"/>
            </w:tcMar>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Т-1</w:t>
            </w:r>
          </w:p>
        </w:tc>
        <w:tc>
          <w:tcPr>
            <w:tcW w:w="0" w:type="auto"/>
            <w:tcBorders>
              <w:left w:val="single" w:sz="8" w:space="0" w:color="000000"/>
              <w:bottom w:val="single" w:sz="4" w:space="0" w:color="auto"/>
            </w:tcBorders>
            <w:tcMar>
              <w:left w:w="0" w:type="dxa"/>
              <w:right w:w="0" w:type="dxa"/>
            </w:tcMar>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НР</w:t>
            </w:r>
          </w:p>
        </w:tc>
        <w:tc>
          <w:tcPr>
            <w:tcW w:w="0" w:type="auto"/>
            <w:tcBorders>
              <w:left w:val="single" w:sz="8" w:space="0" w:color="000000"/>
              <w:bottom w:val="single" w:sz="4" w:space="0" w:color="auto"/>
            </w:tcBorders>
            <w:tcMar>
              <w:left w:w="108" w:type="dxa"/>
              <w:right w:w="108" w:type="dxa"/>
            </w:tcMar>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НР</w:t>
            </w:r>
          </w:p>
        </w:tc>
        <w:tc>
          <w:tcPr>
            <w:tcW w:w="0" w:type="auto"/>
            <w:tcBorders>
              <w:left w:val="single" w:sz="8" w:space="0" w:color="000000"/>
              <w:bottom w:val="single" w:sz="4" w:space="0" w:color="auto"/>
            </w:tcBorders>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НР</w:t>
            </w:r>
          </w:p>
        </w:tc>
        <w:tc>
          <w:tcPr>
            <w:tcW w:w="0" w:type="auto"/>
            <w:tcBorders>
              <w:left w:val="single" w:sz="8" w:space="0" w:color="000000"/>
              <w:bottom w:val="single" w:sz="4" w:space="0" w:color="auto"/>
            </w:tcBorders>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НР</w:t>
            </w:r>
          </w:p>
        </w:tc>
        <w:tc>
          <w:tcPr>
            <w:tcW w:w="0" w:type="auto"/>
            <w:tcBorders>
              <w:left w:val="single" w:sz="8" w:space="0" w:color="000000"/>
              <w:bottom w:val="single" w:sz="4" w:space="0" w:color="auto"/>
            </w:tcBorders>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НР</w:t>
            </w:r>
          </w:p>
        </w:tc>
        <w:tc>
          <w:tcPr>
            <w:tcW w:w="0" w:type="auto"/>
            <w:tcBorders>
              <w:left w:val="single" w:sz="8" w:space="0" w:color="000000"/>
              <w:bottom w:val="single" w:sz="4" w:space="0" w:color="auto"/>
              <w:right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НР</w:t>
            </w:r>
          </w:p>
        </w:tc>
      </w:tr>
      <w:tr w:rsidR="00701FD0" w:rsidRPr="003113F4" w:rsidTr="00600793">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Т-2</w:t>
            </w:r>
          </w:p>
        </w:tc>
        <w:tc>
          <w:tcPr>
            <w:tcW w:w="0" w:type="auto"/>
            <w:tcBorders>
              <w:top w:val="single" w:sz="4" w:space="0" w:color="auto"/>
              <w:left w:val="single" w:sz="4" w:space="0" w:color="auto"/>
              <w:bottom w:val="single" w:sz="4" w:space="0" w:color="auto"/>
              <w:right w:val="single" w:sz="4" w:space="0" w:color="auto"/>
            </w:tcBorders>
            <w:tcMar>
              <w:left w:w="0" w:type="dxa"/>
              <w:right w:w="0" w:type="dxa"/>
            </w:tcMar>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НР</w:t>
            </w:r>
          </w:p>
        </w:tc>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НР</w:t>
            </w:r>
          </w:p>
        </w:tc>
        <w:tc>
          <w:tcPr>
            <w:tcW w:w="0" w:type="auto"/>
            <w:tcBorders>
              <w:top w:val="single" w:sz="4" w:space="0" w:color="auto"/>
              <w:left w:val="single" w:sz="4" w:space="0" w:color="auto"/>
              <w:bottom w:val="single" w:sz="4" w:space="0" w:color="auto"/>
              <w:right w:val="single" w:sz="4" w:space="0" w:color="auto"/>
            </w:tcBorders>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НР</w:t>
            </w:r>
          </w:p>
        </w:tc>
        <w:tc>
          <w:tcPr>
            <w:tcW w:w="0" w:type="auto"/>
            <w:tcBorders>
              <w:top w:val="single" w:sz="4" w:space="0" w:color="auto"/>
              <w:left w:val="single" w:sz="4" w:space="0" w:color="auto"/>
              <w:bottom w:val="single" w:sz="4" w:space="0" w:color="auto"/>
              <w:right w:val="single" w:sz="4" w:space="0" w:color="auto"/>
            </w:tcBorders>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НР</w:t>
            </w:r>
          </w:p>
        </w:tc>
        <w:tc>
          <w:tcPr>
            <w:tcW w:w="0" w:type="auto"/>
            <w:tcBorders>
              <w:top w:val="single" w:sz="4" w:space="0" w:color="auto"/>
              <w:left w:val="single" w:sz="4" w:space="0" w:color="auto"/>
              <w:bottom w:val="single" w:sz="4" w:space="0" w:color="auto"/>
              <w:right w:val="single" w:sz="4" w:space="0" w:color="auto"/>
            </w:tcBorders>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НР</w:t>
            </w:r>
          </w:p>
        </w:tc>
        <w:tc>
          <w:tcPr>
            <w:tcW w:w="0" w:type="auto"/>
            <w:tcBorders>
              <w:top w:val="single" w:sz="4" w:space="0" w:color="auto"/>
              <w:left w:val="single" w:sz="4" w:space="0" w:color="auto"/>
              <w:bottom w:val="single" w:sz="4" w:space="0" w:color="auto"/>
              <w:right w:val="single" w:sz="4" w:space="0" w:color="auto"/>
            </w:tcBorders>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НР</w:t>
            </w:r>
          </w:p>
        </w:tc>
      </w:tr>
      <w:tr w:rsidR="00600793" w:rsidRPr="003113F4" w:rsidTr="00600793">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600793" w:rsidRPr="003113F4" w:rsidRDefault="00600793" w:rsidP="00BA5BFA">
            <w:pPr>
              <w:snapToGrid w:val="0"/>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Т-3</w:t>
            </w:r>
          </w:p>
        </w:tc>
        <w:tc>
          <w:tcPr>
            <w:tcW w:w="0" w:type="auto"/>
            <w:tcBorders>
              <w:top w:val="single" w:sz="4" w:space="0" w:color="auto"/>
              <w:left w:val="single" w:sz="4" w:space="0" w:color="auto"/>
              <w:bottom w:val="single" w:sz="4" w:space="0" w:color="auto"/>
              <w:right w:val="single" w:sz="4" w:space="0" w:color="auto"/>
            </w:tcBorders>
            <w:tcMar>
              <w:left w:w="0" w:type="dxa"/>
              <w:right w:w="0" w:type="dxa"/>
            </w:tcMar>
            <w:vAlign w:val="center"/>
          </w:tcPr>
          <w:p w:rsidR="00600793" w:rsidRPr="003113F4" w:rsidRDefault="00600793"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НР</w:t>
            </w:r>
          </w:p>
        </w:tc>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600793" w:rsidRPr="003113F4" w:rsidRDefault="00600793"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НР</w:t>
            </w:r>
          </w:p>
        </w:tc>
        <w:tc>
          <w:tcPr>
            <w:tcW w:w="0" w:type="auto"/>
            <w:tcBorders>
              <w:top w:val="single" w:sz="4" w:space="0" w:color="auto"/>
              <w:left w:val="single" w:sz="4" w:space="0" w:color="auto"/>
              <w:bottom w:val="single" w:sz="4" w:space="0" w:color="auto"/>
              <w:right w:val="single" w:sz="4" w:space="0" w:color="auto"/>
            </w:tcBorders>
            <w:vAlign w:val="center"/>
          </w:tcPr>
          <w:p w:rsidR="00600793" w:rsidRPr="003113F4" w:rsidRDefault="00600793"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НР</w:t>
            </w:r>
          </w:p>
        </w:tc>
        <w:tc>
          <w:tcPr>
            <w:tcW w:w="0" w:type="auto"/>
            <w:tcBorders>
              <w:top w:val="single" w:sz="4" w:space="0" w:color="auto"/>
              <w:left w:val="single" w:sz="4" w:space="0" w:color="auto"/>
              <w:bottom w:val="single" w:sz="4" w:space="0" w:color="auto"/>
              <w:right w:val="single" w:sz="4" w:space="0" w:color="auto"/>
            </w:tcBorders>
            <w:vAlign w:val="center"/>
          </w:tcPr>
          <w:p w:rsidR="00600793" w:rsidRPr="003113F4" w:rsidRDefault="00600793"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НР</w:t>
            </w:r>
          </w:p>
        </w:tc>
        <w:tc>
          <w:tcPr>
            <w:tcW w:w="0" w:type="auto"/>
            <w:tcBorders>
              <w:top w:val="single" w:sz="4" w:space="0" w:color="auto"/>
              <w:left w:val="single" w:sz="4" w:space="0" w:color="auto"/>
              <w:bottom w:val="single" w:sz="4" w:space="0" w:color="auto"/>
              <w:right w:val="single" w:sz="4" w:space="0" w:color="auto"/>
            </w:tcBorders>
            <w:vAlign w:val="center"/>
          </w:tcPr>
          <w:p w:rsidR="00600793" w:rsidRPr="003113F4" w:rsidRDefault="00600793"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НР</w:t>
            </w:r>
          </w:p>
        </w:tc>
        <w:tc>
          <w:tcPr>
            <w:tcW w:w="0" w:type="auto"/>
            <w:tcBorders>
              <w:top w:val="single" w:sz="4" w:space="0" w:color="auto"/>
              <w:left w:val="single" w:sz="4" w:space="0" w:color="auto"/>
              <w:bottom w:val="single" w:sz="4" w:space="0" w:color="auto"/>
              <w:right w:val="single" w:sz="4" w:space="0" w:color="auto"/>
            </w:tcBorders>
            <w:vAlign w:val="center"/>
          </w:tcPr>
          <w:p w:rsidR="00600793" w:rsidRPr="003113F4" w:rsidRDefault="00600793"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НР</w:t>
            </w:r>
          </w:p>
        </w:tc>
      </w:tr>
    </w:tbl>
    <w:p w:rsidR="00701FD0" w:rsidRPr="003113F4" w:rsidRDefault="00701FD0" w:rsidP="00BA5BFA">
      <w:pPr>
        <w:spacing w:before="240" w:after="0"/>
        <w:ind w:firstLine="708"/>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Мин. </w:t>
      </w:r>
      <w:proofErr w:type="gramStart"/>
      <w:r w:rsidRPr="003113F4">
        <w:rPr>
          <w:rFonts w:ascii="Times New Roman" w:eastAsia="Times New Roman" w:hAnsi="Times New Roman" w:cs="Times New Roman"/>
          <w:sz w:val="28"/>
          <w:szCs w:val="28"/>
          <w:lang w:eastAsia="ru-RU"/>
        </w:rPr>
        <w:t>–м</w:t>
      </w:r>
      <w:proofErr w:type="gramEnd"/>
      <w:r w:rsidRPr="003113F4">
        <w:rPr>
          <w:rFonts w:ascii="Times New Roman" w:eastAsia="Times New Roman" w:hAnsi="Times New Roman" w:cs="Times New Roman"/>
          <w:sz w:val="28"/>
          <w:szCs w:val="28"/>
          <w:lang w:eastAsia="ru-RU"/>
        </w:rPr>
        <w:t>инимальный размер</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Макс. – максимальный размер</w:t>
      </w:r>
      <w:r w:rsidRPr="003113F4">
        <w:rPr>
          <w:rFonts w:ascii="Times New Roman" w:eastAsia="Times New Roman" w:hAnsi="Times New Roman" w:cs="Times New Roman"/>
          <w:sz w:val="28"/>
          <w:szCs w:val="28"/>
          <w:lang w:eastAsia="ru-RU"/>
        </w:rPr>
        <w:tab/>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НР – не регламентируется</w:t>
      </w:r>
    </w:p>
    <w:p w:rsidR="00701FD0" w:rsidRPr="003113F4" w:rsidRDefault="00701FD0" w:rsidP="00BA5BFA">
      <w:pPr>
        <w:spacing w:after="24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     – не допускается </w:t>
      </w:r>
    </w:p>
    <w:p w:rsidR="00701FD0" w:rsidRPr="003113F4" w:rsidRDefault="00600793" w:rsidP="00BA5BFA">
      <w:pPr>
        <w:tabs>
          <w:tab w:val="left" w:pos="1019"/>
        </w:tabs>
        <w:spacing w:after="0"/>
        <w:ind w:right="40"/>
        <w:jc w:val="both"/>
        <w:rPr>
          <w:rFonts w:ascii="Times New Roman" w:eastAsia="Times New Roman" w:hAnsi="Times New Roman" w:cs="Times New Roman"/>
          <w:spacing w:val="8"/>
          <w:sz w:val="28"/>
          <w:szCs w:val="28"/>
          <w:lang w:eastAsia="ru-RU"/>
        </w:rPr>
      </w:pPr>
      <w:r>
        <w:rPr>
          <w:rFonts w:ascii="Times New Roman" w:eastAsia="Times New Roman" w:hAnsi="Times New Roman" w:cs="Times New Roman"/>
          <w:spacing w:val="8"/>
          <w:sz w:val="28"/>
          <w:szCs w:val="28"/>
          <w:lang w:eastAsia="ru-RU"/>
        </w:rPr>
        <w:t xml:space="preserve">       </w:t>
      </w:r>
      <w:r w:rsidR="00701FD0" w:rsidRPr="003113F4">
        <w:rPr>
          <w:rFonts w:ascii="Times New Roman" w:eastAsia="Times New Roman" w:hAnsi="Times New Roman" w:cs="Times New Roman"/>
          <w:spacing w:val="8"/>
          <w:sz w:val="28"/>
          <w:szCs w:val="28"/>
          <w:lang w:eastAsia="ru-RU"/>
        </w:rPr>
        <w:t xml:space="preserve"> </w:t>
      </w:r>
      <w:r w:rsidR="00701FD0" w:rsidRPr="003113F4">
        <w:rPr>
          <w:rFonts w:ascii="Times New Roman" w:eastAsia="Times New Roman" w:hAnsi="Times New Roman" w:cs="Times New Roman"/>
          <w:color w:val="000000"/>
          <w:spacing w:val="9"/>
          <w:sz w:val="28"/>
          <w:szCs w:val="28"/>
          <w:shd w:val="clear" w:color="auto" w:fill="FFFFFF"/>
          <w:lang w:eastAsia="ru-RU"/>
        </w:rPr>
        <w:t>Ст.  18 Правил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дополнить информацией следующего содержания:</w:t>
      </w:r>
    </w:p>
    <w:p w:rsidR="00701FD0" w:rsidRPr="003113F4" w:rsidRDefault="00701FD0" w:rsidP="00BA5BFA">
      <w:pPr>
        <w:spacing w:after="0"/>
        <w:ind w:right="40" w:firstLine="851"/>
        <w:jc w:val="both"/>
        <w:rPr>
          <w:rFonts w:ascii="Times New Roman" w:eastAsia="Times New Roman" w:hAnsi="Times New Roman" w:cs="Times New Roman"/>
          <w:spacing w:val="8"/>
          <w:sz w:val="28"/>
          <w:szCs w:val="28"/>
          <w:lang w:eastAsia="ru-RU"/>
        </w:rPr>
      </w:pPr>
      <w:r w:rsidRPr="003113F4">
        <w:rPr>
          <w:rFonts w:ascii="Times New Roman" w:eastAsia="Times New Roman" w:hAnsi="Times New Roman" w:cs="Times New Roman"/>
          <w:color w:val="000000"/>
          <w:spacing w:val="9"/>
          <w:sz w:val="28"/>
          <w:szCs w:val="28"/>
          <w:shd w:val="clear" w:color="auto" w:fill="FFFFFF"/>
          <w:lang w:eastAsia="ru-RU"/>
        </w:rPr>
        <w:t xml:space="preserve">«Предельное количество этажей или предельную высоту зданий, строений и сооружений принимается по проекту планировки, но не более </w:t>
      </w:r>
      <w:r w:rsidRPr="003113F4">
        <w:rPr>
          <w:rFonts w:ascii="Times New Roman" w:eastAsia="Times New Roman" w:hAnsi="Times New Roman" w:cs="Times New Roman"/>
          <w:color w:val="000000"/>
          <w:spacing w:val="9"/>
          <w:sz w:val="28"/>
          <w:szCs w:val="28"/>
          <w:shd w:val="clear" w:color="auto" w:fill="FFFFFF"/>
          <w:lang w:eastAsia="ru-RU"/>
        </w:rPr>
        <w:lastRenderedPageBreak/>
        <w:t>40 метров, кроме опор линий электропередач, труб, антенн и антенно-мачтовых сооружений сотовой, радиорелейной, спутниковой, телекоммуникационной и других видов связей;</w:t>
      </w:r>
    </w:p>
    <w:p w:rsidR="00701FD0" w:rsidRPr="00600793" w:rsidRDefault="00701FD0" w:rsidP="00BA5BFA">
      <w:pPr>
        <w:tabs>
          <w:tab w:val="left" w:pos="976"/>
        </w:tabs>
        <w:spacing w:after="0"/>
        <w:ind w:right="40" w:firstLine="851"/>
        <w:jc w:val="both"/>
        <w:rPr>
          <w:rFonts w:ascii="Times New Roman" w:eastAsia="Times New Roman" w:hAnsi="Times New Roman" w:cs="Times New Roman"/>
          <w:spacing w:val="8"/>
          <w:sz w:val="28"/>
          <w:szCs w:val="28"/>
          <w:lang w:eastAsia="ru-RU"/>
        </w:rPr>
      </w:pPr>
      <w:r w:rsidRPr="00600793">
        <w:rPr>
          <w:rFonts w:ascii="Times New Roman" w:eastAsia="Times New Roman" w:hAnsi="Times New Roman" w:cs="Times New Roman"/>
          <w:spacing w:val="9"/>
          <w:sz w:val="28"/>
          <w:szCs w:val="28"/>
          <w:shd w:val="clear" w:color="auto" w:fill="FFFFFF"/>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которого запрещено их строительство.</w:t>
      </w:r>
    </w:p>
    <w:p w:rsidR="00701FD0" w:rsidRPr="003113F4" w:rsidRDefault="00701FD0" w:rsidP="00BA5BFA">
      <w:pPr>
        <w:spacing w:after="0"/>
        <w:ind w:firstLine="851"/>
        <w:jc w:val="both"/>
        <w:rPr>
          <w:rFonts w:ascii="Times New Roman" w:eastAsia="Times New Roman" w:hAnsi="Times New Roman" w:cs="Times New Roman"/>
          <w:spacing w:val="8"/>
          <w:sz w:val="28"/>
          <w:szCs w:val="28"/>
          <w:lang w:eastAsia="ru-RU"/>
        </w:rPr>
      </w:pPr>
      <w:r w:rsidRPr="003113F4">
        <w:rPr>
          <w:rFonts w:ascii="Times New Roman" w:eastAsia="Times New Roman" w:hAnsi="Times New Roman" w:cs="Times New Roman"/>
          <w:color w:val="000000"/>
          <w:spacing w:val="9"/>
          <w:sz w:val="28"/>
          <w:szCs w:val="28"/>
          <w:shd w:val="clear" w:color="auto" w:fill="FFFFFF"/>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их строительство, должны определяться в соответствии с градостроительным регламентом (п.2 ч.бст</w:t>
      </w:r>
      <w:proofErr w:type="gramStart"/>
      <w:r w:rsidRPr="003113F4">
        <w:rPr>
          <w:rFonts w:ascii="Times New Roman" w:eastAsia="Times New Roman" w:hAnsi="Times New Roman" w:cs="Times New Roman"/>
          <w:color w:val="000000"/>
          <w:spacing w:val="9"/>
          <w:sz w:val="28"/>
          <w:szCs w:val="28"/>
          <w:shd w:val="clear" w:color="auto" w:fill="FFFFFF"/>
          <w:lang w:eastAsia="ru-RU"/>
        </w:rPr>
        <w:t>.З</w:t>
      </w:r>
      <w:proofErr w:type="gramEnd"/>
      <w:r w:rsidRPr="003113F4">
        <w:rPr>
          <w:rFonts w:ascii="Times New Roman" w:eastAsia="Times New Roman" w:hAnsi="Times New Roman" w:cs="Times New Roman"/>
          <w:color w:val="000000"/>
          <w:spacing w:val="9"/>
          <w:sz w:val="28"/>
          <w:szCs w:val="28"/>
          <w:shd w:val="clear" w:color="auto" w:fill="FFFFFF"/>
          <w:lang w:eastAsia="ru-RU"/>
        </w:rPr>
        <w:t>О, п.2 ч.1 ст.38 ГрСК РФ). Градостроительным регламентом устанавливается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в отношении земельных участков и объектов капитального строительства, расположенных в пределах соответствующей территориальной зоны (ч.1 ст.36 ГрСК РФ). Градостроительные регламенты относятся к правилам землепользования и застройки и утверждаются представительным органом местного самоуправления соответствующего муниципального образования (п</w:t>
      </w:r>
      <w:proofErr w:type="gramStart"/>
      <w:r w:rsidRPr="003113F4">
        <w:rPr>
          <w:rFonts w:ascii="Times New Roman" w:eastAsia="Times New Roman" w:hAnsi="Times New Roman" w:cs="Times New Roman"/>
          <w:color w:val="000000"/>
          <w:spacing w:val="9"/>
          <w:sz w:val="28"/>
          <w:szCs w:val="28"/>
          <w:shd w:val="clear" w:color="auto" w:fill="FFFFFF"/>
          <w:lang w:eastAsia="ru-RU"/>
        </w:rPr>
        <w:t>.З</w:t>
      </w:r>
      <w:proofErr w:type="gramEnd"/>
      <w:r w:rsidRPr="003113F4">
        <w:rPr>
          <w:rFonts w:ascii="Times New Roman" w:eastAsia="Times New Roman" w:hAnsi="Times New Roman" w:cs="Times New Roman"/>
          <w:color w:val="000000"/>
          <w:spacing w:val="9"/>
          <w:sz w:val="28"/>
          <w:szCs w:val="28"/>
          <w:shd w:val="clear" w:color="auto" w:fill="FFFFFF"/>
          <w:lang w:eastAsia="ru-RU"/>
        </w:rPr>
        <w:t xml:space="preserve"> ч.2 ст.ЗО, 4.1 ст.32 ГрСК РФ).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их строительство, должны быть указаны на чертеже градостроительного плана земельного участка (п.Зч</w:t>
      </w:r>
      <w:proofErr w:type="gramStart"/>
      <w:r w:rsidRPr="003113F4">
        <w:rPr>
          <w:rFonts w:ascii="Times New Roman" w:eastAsia="Times New Roman" w:hAnsi="Times New Roman" w:cs="Times New Roman"/>
          <w:color w:val="000000"/>
          <w:spacing w:val="9"/>
          <w:sz w:val="28"/>
          <w:szCs w:val="28"/>
          <w:shd w:val="clear" w:color="auto" w:fill="FFFFFF"/>
          <w:lang w:eastAsia="ru-RU"/>
        </w:rPr>
        <w:t>.З</w:t>
      </w:r>
      <w:proofErr w:type="gramEnd"/>
      <w:r w:rsidRPr="003113F4">
        <w:rPr>
          <w:rFonts w:ascii="Times New Roman" w:eastAsia="Times New Roman" w:hAnsi="Times New Roman" w:cs="Times New Roman"/>
          <w:color w:val="000000"/>
          <w:spacing w:val="9"/>
          <w:sz w:val="28"/>
          <w:szCs w:val="28"/>
          <w:shd w:val="clear" w:color="auto" w:fill="FFFFFF"/>
          <w:lang w:eastAsia="ru-RU"/>
        </w:rPr>
        <w:t xml:space="preserve"> ст.44 ГрСК РФ), форма которого утверждена Постановлением Правительства РФ от 29.12.2005 г. № 840. Подготовка градостроительных планов земельных участков осуществляется в составе проекта межевания территории или в виде отдельного документа применительно к застроенным или предназначенным для строительства, реконструкции объектов капитального строительства земельным участкам (ч.ч. 1, 2 ст.44 ГрСК РФ). Строительство объекта на земельном участке должно осуществляться в соответствии с градостроительным планом земельного участка, в котором указываются минимальные отступы от границ земельного участка до объектов капитального строительства на основании принятого органом местного самоуправления градостроительного регламента для территориальной зоны, в пределах которой находится данный земельный участок. Если застройка земельного участка в соответствии с разрешением на строительство была начата до принятия органом местного самоуправления градостроительного регламента для соответствующей территориальной зоны, в пределах которой находится данный земельный </w:t>
      </w:r>
      <w:r w:rsidRPr="003113F4">
        <w:rPr>
          <w:rFonts w:ascii="Times New Roman" w:eastAsia="Times New Roman" w:hAnsi="Times New Roman" w:cs="Times New Roman"/>
          <w:color w:val="000000"/>
          <w:spacing w:val="9"/>
          <w:sz w:val="28"/>
          <w:szCs w:val="28"/>
          <w:shd w:val="clear" w:color="auto" w:fill="FFFFFF"/>
          <w:lang w:eastAsia="ru-RU"/>
        </w:rPr>
        <w:lastRenderedPageBreak/>
        <w:t>участок, то при определении отступов от границ земельного участка до внешнего контура здания, строения, сооружения следует руководствоваться ранее установленными нормативами. Планировка и застройка городских и сельских поселений регламентируется СНиП 2.07.01-89. Согласно п.2.12 СНиП 2.07.01-89 расстояния между жилыми и общественными, а также производственными зданиями следует принимать на основе расчетов инсоляции и освещенности в соответствии с нормами инсоляции, нормами освещенности, а также в соответствии с противопожарными требованиями. В районах усадебной застройки расстояние от окон жилых помещений (комнат, кухонь и веранд) до стен дома и хозяйственных построек (сарая, гаража, бани), расположенных на соседних земельных участках, по санитарным и бытовым условиям должно быть не менее, как правило, 6 м.</w:t>
      </w:r>
    </w:p>
    <w:p w:rsidR="00701FD0" w:rsidRPr="003113F4" w:rsidRDefault="00701FD0" w:rsidP="00BA5BFA">
      <w:pPr>
        <w:spacing w:after="0"/>
        <w:ind w:right="40" w:firstLine="851"/>
        <w:jc w:val="both"/>
        <w:rPr>
          <w:rFonts w:ascii="Times New Roman" w:eastAsia="Times New Roman" w:hAnsi="Times New Roman" w:cs="Times New Roman"/>
          <w:spacing w:val="8"/>
          <w:sz w:val="28"/>
          <w:szCs w:val="28"/>
          <w:lang w:eastAsia="ru-RU"/>
        </w:rPr>
      </w:pPr>
      <w:r w:rsidRPr="003113F4">
        <w:rPr>
          <w:rFonts w:ascii="Times New Roman" w:eastAsia="Times New Roman" w:hAnsi="Times New Roman" w:cs="Times New Roman"/>
          <w:color w:val="000000"/>
          <w:spacing w:val="9"/>
          <w:sz w:val="28"/>
          <w:szCs w:val="28"/>
          <w:shd w:val="clear" w:color="auto" w:fill="FFFFFF"/>
          <w:lang w:eastAsia="ru-RU"/>
        </w:rPr>
        <w:t xml:space="preserve">Хозяйственные постройки следует размещать от границ участка на расстоянии не менее 1 м. Допускается блокировка хозяйственных построек на смежных приусадебных земельных участках по взаимному согласию домовладельцев с учетом противопожарных требований. Планировка и застройка территорий малоэтажного жилищного строительства регламентируется СП 30-102-99. </w:t>
      </w:r>
      <w:proofErr w:type="gramStart"/>
      <w:r w:rsidRPr="003113F4">
        <w:rPr>
          <w:rFonts w:ascii="Times New Roman" w:eastAsia="Times New Roman" w:hAnsi="Times New Roman" w:cs="Times New Roman"/>
          <w:color w:val="000000"/>
          <w:spacing w:val="9"/>
          <w:sz w:val="28"/>
          <w:szCs w:val="28"/>
          <w:shd w:val="clear" w:color="auto" w:fill="FFFFFF"/>
          <w:lang w:eastAsia="ru-RU"/>
        </w:rPr>
        <w:t>Согласно п.п. 5.3.2, 5.3.4, 5.3.8 СП 30-102-99 усадебный, одно-двухквартирный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 До границы соседнего приквартирного участка расстояния по санитарно-бытовым условиям должны быть</w:t>
      </w:r>
      <w:proofErr w:type="gramEnd"/>
      <w:r w:rsidRPr="003113F4">
        <w:rPr>
          <w:rFonts w:ascii="Times New Roman" w:eastAsia="Times New Roman" w:hAnsi="Times New Roman" w:cs="Times New Roman"/>
          <w:color w:val="000000"/>
          <w:spacing w:val="9"/>
          <w:sz w:val="28"/>
          <w:szCs w:val="28"/>
          <w:shd w:val="clear" w:color="auto" w:fill="FFFFFF"/>
          <w:lang w:eastAsia="ru-RU"/>
        </w:rPr>
        <w:t xml:space="preserve"> не менее: от усадебного, </w:t>
      </w:r>
      <w:proofErr w:type="gramStart"/>
      <w:r w:rsidRPr="003113F4">
        <w:rPr>
          <w:rFonts w:ascii="Times New Roman" w:eastAsia="Times New Roman" w:hAnsi="Times New Roman" w:cs="Times New Roman"/>
          <w:color w:val="000000"/>
          <w:spacing w:val="9"/>
          <w:sz w:val="28"/>
          <w:szCs w:val="28"/>
          <w:shd w:val="clear" w:color="auto" w:fill="FFFFFF"/>
          <w:lang w:eastAsia="ru-RU"/>
        </w:rPr>
        <w:t>одно-двухквартирного</w:t>
      </w:r>
      <w:proofErr w:type="gramEnd"/>
      <w:r w:rsidRPr="003113F4">
        <w:rPr>
          <w:rFonts w:ascii="Times New Roman" w:eastAsia="Times New Roman" w:hAnsi="Times New Roman" w:cs="Times New Roman"/>
          <w:color w:val="000000"/>
          <w:spacing w:val="9"/>
          <w:sz w:val="28"/>
          <w:szCs w:val="28"/>
          <w:shd w:val="clear" w:color="auto" w:fill="FFFFFF"/>
          <w:lang w:eastAsia="ru-RU"/>
        </w:rPr>
        <w:t xml:space="preserve"> и блокированного дома — 3 м; от постройки для содержания скота и птицы — 4 м; </w:t>
      </w:r>
      <w:proofErr w:type="gramStart"/>
      <w:r w:rsidRPr="003113F4">
        <w:rPr>
          <w:rFonts w:ascii="Times New Roman" w:eastAsia="Times New Roman" w:hAnsi="Times New Roman" w:cs="Times New Roman"/>
          <w:color w:val="000000"/>
          <w:spacing w:val="9"/>
          <w:sz w:val="28"/>
          <w:szCs w:val="28"/>
          <w:shd w:val="clear" w:color="auto" w:fill="FFFFFF"/>
          <w:lang w:eastAsia="ru-RU"/>
        </w:rPr>
        <w:t>от других построек (бани, гаража и др.) — 1 м. На территориях с застройкой усадебными, одно-двухквартирными домами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6 м. Планировка и застройка территорий садоводческих (дачных) объединений граждан регламентируется СНиП 30-02-97.</w:t>
      </w:r>
      <w:proofErr w:type="gramEnd"/>
      <w:r w:rsidRPr="003113F4">
        <w:rPr>
          <w:rFonts w:ascii="Times New Roman" w:eastAsia="Times New Roman" w:hAnsi="Times New Roman" w:cs="Times New Roman"/>
          <w:color w:val="000000"/>
          <w:spacing w:val="9"/>
          <w:sz w:val="28"/>
          <w:szCs w:val="28"/>
          <w:shd w:val="clear" w:color="auto" w:fill="FFFFFF"/>
          <w:lang w:eastAsia="ru-RU"/>
        </w:rPr>
        <w:t xml:space="preserve"> Согласно п.6.7 СНиП 30-02-97 минимальные расстояния до границы соседнего участка по санитарно-бытовым условиям должны быть: от жилого строения (или дома) — 3 м; от постройки для содержания мелкого скота и птицы — 4 м; от других построек — 1 м. 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w:t>
      </w:r>
      <w:r w:rsidRPr="003113F4">
        <w:rPr>
          <w:rFonts w:ascii="Times New Roman" w:eastAsia="Times New Roman" w:hAnsi="Times New Roman" w:cs="Times New Roman"/>
          <w:color w:val="000000"/>
          <w:spacing w:val="9"/>
          <w:sz w:val="28"/>
          <w:szCs w:val="28"/>
          <w:shd w:val="clear" w:color="auto" w:fill="FFFFFF"/>
          <w:lang w:eastAsia="ru-RU"/>
        </w:rPr>
        <w:lastRenderedPageBreak/>
        <w:t>проекции их на землю (консольный навес крыши, элементы второго этажа, расположенные на столбах и др.). При возведении на садовом (дачном) участке хозяйственных построек, располагаемых на расстоянии 1 м от границы соседнего садового участка, следует скат крыши ориентировать на свой участок».</w:t>
      </w:r>
    </w:p>
    <w:p w:rsidR="00701FD0" w:rsidRPr="003113F4" w:rsidRDefault="00701FD0" w:rsidP="00BA5BFA">
      <w:pPr>
        <w:spacing w:after="240"/>
        <w:ind w:firstLine="709"/>
        <w:jc w:val="both"/>
        <w:rPr>
          <w:rFonts w:ascii="Times New Roman" w:eastAsia="Times New Roman" w:hAnsi="Times New Roman" w:cs="Times New Roman"/>
          <w:sz w:val="28"/>
          <w:szCs w:val="28"/>
          <w:lang w:eastAsia="ru-RU"/>
        </w:rPr>
      </w:pPr>
    </w:p>
    <w:p w:rsidR="00701FD0" w:rsidRPr="003113F4" w:rsidRDefault="00701FD0" w:rsidP="00BA5BFA">
      <w:pPr>
        <w:tabs>
          <w:tab w:val="num" w:pos="0"/>
        </w:tabs>
        <w:spacing w:after="240"/>
        <w:ind w:firstLine="709"/>
        <w:jc w:val="both"/>
        <w:outlineLvl w:val="2"/>
        <w:rPr>
          <w:rFonts w:ascii="Times New Roman" w:eastAsia="Times New Roman" w:hAnsi="Times New Roman" w:cs="Times New Roman"/>
          <w:b/>
          <w:bCs/>
          <w:sz w:val="28"/>
          <w:szCs w:val="28"/>
          <w:lang w:eastAsia="ru-RU"/>
        </w:rPr>
      </w:pPr>
      <w:r w:rsidRPr="003113F4">
        <w:rPr>
          <w:rFonts w:ascii="Times New Roman" w:eastAsia="Times New Roman" w:hAnsi="Times New Roman" w:cs="Times New Roman"/>
          <w:b/>
          <w:bCs/>
          <w:sz w:val="28"/>
          <w:szCs w:val="28"/>
          <w:lang w:eastAsia="ru-RU"/>
        </w:rPr>
        <w:t>18.2. Иные требования к использованию земельных участков</w:t>
      </w:r>
    </w:p>
    <w:p w:rsidR="00701FD0" w:rsidRPr="003113F4" w:rsidRDefault="00701FD0" w:rsidP="00BA5BFA">
      <w:pPr>
        <w:spacing w:after="0"/>
        <w:ind w:firstLine="709"/>
        <w:jc w:val="both"/>
        <w:rPr>
          <w:rFonts w:ascii="Times New Roman" w:eastAsia="Times New Roman" w:hAnsi="Times New Roman" w:cs="Times New Roman"/>
          <w:b/>
          <w:bCs/>
          <w:color w:val="000000"/>
          <w:sz w:val="28"/>
          <w:szCs w:val="28"/>
          <w:u w:val="single"/>
          <w:lang w:eastAsia="ar-SA"/>
        </w:rPr>
      </w:pPr>
      <w:r w:rsidRPr="003113F4">
        <w:rPr>
          <w:rFonts w:ascii="Times New Roman" w:eastAsia="Times New Roman" w:hAnsi="Times New Roman" w:cs="Times New Roman"/>
          <w:b/>
          <w:bCs/>
          <w:color w:val="000000"/>
          <w:sz w:val="28"/>
          <w:szCs w:val="28"/>
          <w:u w:val="single"/>
          <w:lang w:eastAsia="ar-SA"/>
        </w:rPr>
        <w:t>1. Требования к территориям особого градостроительного контроля</w:t>
      </w:r>
    </w:p>
    <w:p w:rsidR="00701FD0" w:rsidRPr="003113F4" w:rsidRDefault="00701FD0" w:rsidP="00BA5BFA">
      <w:pPr>
        <w:spacing w:after="0"/>
        <w:ind w:firstLine="709"/>
        <w:jc w:val="both"/>
        <w:rPr>
          <w:rFonts w:ascii="Times New Roman" w:eastAsia="Times New Roman" w:hAnsi="Times New Roman" w:cs="Times New Roman"/>
          <w:color w:val="000000"/>
          <w:sz w:val="28"/>
          <w:szCs w:val="28"/>
          <w:lang w:eastAsia="ar-SA"/>
        </w:rPr>
      </w:pPr>
      <w:r w:rsidRPr="003113F4">
        <w:rPr>
          <w:rFonts w:ascii="Times New Roman" w:eastAsia="Times New Roman" w:hAnsi="Times New Roman" w:cs="Times New Roman"/>
          <w:color w:val="000000"/>
          <w:sz w:val="28"/>
          <w:szCs w:val="28"/>
          <w:lang w:eastAsia="ar-SA"/>
        </w:rPr>
        <w:t>На территориях сель</w:t>
      </w:r>
      <w:proofErr w:type="gramStart"/>
      <w:r w:rsidRPr="003113F4">
        <w:rPr>
          <w:rFonts w:ascii="Times New Roman" w:eastAsia="Times New Roman" w:hAnsi="Times New Roman" w:cs="Times New Roman"/>
          <w:color w:val="000000"/>
          <w:sz w:val="28"/>
          <w:szCs w:val="28"/>
          <w:lang w:val="en-US" w:eastAsia="ar-SA"/>
        </w:rPr>
        <w:t>c</w:t>
      </w:r>
      <w:proofErr w:type="gramEnd"/>
      <w:r w:rsidRPr="003113F4">
        <w:rPr>
          <w:rFonts w:ascii="Times New Roman" w:eastAsia="Times New Roman" w:hAnsi="Times New Roman" w:cs="Times New Roman"/>
          <w:color w:val="000000"/>
          <w:sz w:val="28"/>
          <w:szCs w:val="28"/>
          <w:lang w:eastAsia="ar-SA"/>
        </w:rPr>
        <w:t xml:space="preserve">кого поселения </w:t>
      </w:r>
      <w:r w:rsidRPr="003113F4">
        <w:rPr>
          <w:rFonts w:ascii="Times New Roman" w:eastAsia="Times New Roman" w:hAnsi="Times New Roman" w:cs="Times New Roman"/>
          <w:bCs/>
          <w:color w:val="000000"/>
          <w:sz w:val="28"/>
          <w:szCs w:val="28"/>
          <w:lang w:eastAsia="ar-SA"/>
        </w:rPr>
        <w:t>Шудекский     сельсовет</w:t>
      </w:r>
      <w:r w:rsidRPr="003113F4">
        <w:rPr>
          <w:rFonts w:ascii="Times New Roman" w:eastAsia="Times New Roman" w:hAnsi="Times New Roman" w:cs="Times New Roman"/>
          <w:color w:val="000000"/>
          <w:sz w:val="28"/>
          <w:szCs w:val="28"/>
          <w:lang w:eastAsia="ar-SA"/>
        </w:rPr>
        <w:t>, имеющих важное градостроительное значение, расположенных в зонах общественно-деловых центров, а также вдоль магистралей общегородского значения, при размещении (реконструкции) объектов капитального строительства устанавливаются дополнительные требования к качеству архитектурно-строительного проектирования на конкурсной основе, а также на стадии реализации проекта. К ним относятся  требования, направленные на  обеспечение  архитектурно-выразительного, эстетического и функционально-обоснованного объемно-пространственного решения  градостроительных комплексов.</w:t>
      </w:r>
    </w:p>
    <w:p w:rsidR="00701FD0" w:rsidRPr="003113F4" w:rsidRDefault="00701FD0" w:rsidP="00BA5BFA">
      <w:pPr>
        <w:tabs>
          <w:tab w:val="num" w:pos="0"/>
        </w:tabs>
        <w:spacing w:after="0"/>
        <w:ind w:firstLine="709"/>
        <w:jc w:val="both"/>
        <w:outlineLvl w:val="2"/>
        <w:rPr>
          <w:rFonts w:ascii="Times New Roman" w:eastAsia="Times New Roman" w:hAnsi="Times New Roman" w:cs="Times New Roman"/>
          <w:b/>
          <w:bCs/>
          <w:sz w:val="28"/>
          <w:szCs w:val="28"/>
          <w:u w:val="single"/>
          <w:lang w:eastAsia="ru-RU"/>
        </w:rPr>
      </w:pPr>
      <w:r w:rsidRPr="003113F4">
        <w:rPr>
          <w:rFonts w:ascii="Times New Roman" w:eastAsia="Times New Roman" w:hAnsi="Times New Roman" w:cs="Times New Roman"/>
          <w:b/>
          <w:bCs/>
          <w:sz w:val="28"/>
          <w:szCs w:val="28"/>
          <w:u w:val="single"/>
          <w:lang w:eastAsia="ru-RU"/>
        </w:rPr>
        <w:t xml:space="preserve">2. Требования к зеленым насаждениям на границах соответствующих зон </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На территории участков, расположенных вдоль границ зон, должны устраиваться зеленые насаждения, которые обеспечивают защиту объектов, расположенных в зонах менее интенсивного использования, от негативного воздействия объектов, расположенных в зонах более интенсивного использования.</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Определение ответственности за устройство озеленения и собственно их устройство следует обеспечить при застройке участков. </w:t>
      </w:r>
    </w:p>
    <w:p w:rsidR="00701FD0" w:rsidRPr="003113F4" w:rsidRDefault="00701FD0" w:rsidP="00BA5BFA">
      <w:pPr>
        <w:spacing w:after="0"/>
        <w:ind w:firstLine="709"/>
        <w:jc w:val="both"/>
        <w:outlineLvl w:val="2"/>
        <w:rPr>
          <w:rFonts w:ascii="Times New Roman" w:eastAsia="Times New Roman" w:hAnsi="Times New Roman" w:cs="Times New Roman"/>
          <w:b/>
          <w:bCs/>
          <w:sz w:val="28"/>
          <w:szCs w:val="28"/>
          <w:u w:val="single"/>
          <w:lang w:eastAsia="ru-RU"/>
        </w:rPr>
      </w:pPr>
      <w:r w:rsidRPr="003113F4">
        <w:rPr>
          <w:rFonts w:ascii="Times New Roman" w:eastAsia="Times New Roman" w:hAnsi="Times New Roman" w:cs="Times New Roman"/>
          <w:b/>
          <w:sz w:val="28"/>
          <w:szCs w:val="28"/>
          <w:u w:val="single"/>
          <w:lang w:eastAsia="ru-RU"/>
        </w:rPr>
        <w:t>3.</w:t>
      </w:r>
      <w:r w:rsidRPr="003113F4">
        <w:rPr>
          <w:rFonts w:ascii="Times New Roman" w:eastAsia="Times New Roman" w:hAnsi="Times New Roman" w:cs="Times New Roman"/>
          <w:b/>
          <w:bCs/>
          <w:sz w:val="28"/>
          <w:szCs w:val="28"/>
          <w:u w:val="single"/>
          <w:lang w:eastAsia="ru-RU"/>
        </w:rPr>
        <w:t>Автостоянки</w:t>
      </w:r>
    </w:p>
    <w:p w:rsidR="00701FD0" w:rsidRPr="003113F4" w:rsidRDefault="00701FD0" w:rsidP="00BA5BFA">
      <w:pPr>
        <w:tabs>
          <w:tab w:val="left" w:pos="-2268"/>
          <w:tab w:val="left" w:pos="-2127"/>
        </w:tabs>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Во всех территориальных зонах требуемое, согласно СП 42.13330.2011 количество машино-мест на одну расчетную единицу по видам использования для наземных стоянок, должно быть обеспечено на территории земельного участка, в границах которого производится градостроительное изменение.</w:t>
      </w:r>
    </w:p>
    <w:p w:rsidR="00701FD0" w:rsidRPr="003113F4" w:rsidRDefault="00701FD0" w:rsidP="00BA5BFA">
      <w:pPr>
        <w:tabs>
          <w:tab w:val="num" w:pos="0"/>
        </w:tabs>
        <w:spacing w:after="0"/>
        <w:ind w:firstLine="709"/>
        <w:jc w:val="both"/>
        <w:outlineLvl w:val="2"/>
        <w:rPr>
          <w:rFonts w:ascii="Times New Roman" w:eastAsia="Times New Roman" w:hAnsi="Times New Roman" w:cs="Times New Roman"/>
          <w:b/>
          <w:bCs/>
          <w:sz w:val="28"/>
          <w:szCs w:val="28"/>
          <w:u w:val="single"/>
          <w:lang w:eastAsia="ru-RU"/>
        </w:rPr>
      </w:pPr>
      <w:r w:rsidRPr="003113F4">
        <w:rPr>
          <w:rFonts w:ascii="Times New Roman" w:eastAsia="Times New Roman" w:hAnsi="Times New Roman" w:cs="Times New Roman"/>
          <w:b/>
          <w:bCs/>
          <w:sz w:val="28"/>
          <w:szCs w:val="28"/>
          <w:u w:val="single"/>
          <w:lang w:eastAsia="ru-RU"/>
        </w:rPr>
        <w:t>4. Предельные разрешенные уровни воздействия на окружающую среду и человека в зависимости от назначения территориальных зон</w:t>
      </w:r>
    </w:p>
    <w:p w:rsidR="00701FD0" w:rsidRPr="003113F4" w:rsidRDefault="00701FD0" w:rsidP="00BA5BFA">
      <w:pPr>
        <w:tabs>
          <w:tab w:val="left" w:pos="-2268"/>
          <w:tab w:val="left" w:pos="-2127"/>
        </w:tabs>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Предельные разрешенные уровни воздействия на окружающую среду и человека в зависимости от назначения территориальных зон приведены в таблице 4.</w:t>
      </w:r>
    </w:p>
    <w:p w:rsidR="00701FD0" w:rsidRPr="003113F4" w:rsidRDefault="00701FD0" w:rsidP="00BA5BFA">
      <w:pPr>
        <w:tabs>
          <w:tab w:val="left" w:pos="-2268"/>
          <w:tab w:val="left" w:pos="-2127"/>
        </w:tabs>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lastRenderedPageBreak/>
        <w:t>Разрешенные параметры допустимых уровней воздействия на окружающую среду и человека в зависимости от назначения территориальных зон.</w:t>
      </w:r>
    </w:p>
    <w:p w:rsidR="00701FD0" w:rsidRPr="003113F4" w:rsidRDefault="00701FD0" w:rsidP="00BA5BFA">
      <w:pPr>
        <w:tabs>
          <w:tab w:val="left" w:pos="-2268"/>
          <w:tab w:val="left" w:pos="-2127"/>
        </w:tabs>
        <w:spacing w:after="0"/>
        <w:ind w:firstLine="709"/>
        <w:jc w:val="both"/>
        <w:rPr>
          <w:rFonts w:ascii="Times New Roman" w:eastAsia="Times New Roman" w:hAnsi="Times New Roman" w:cs="Times New Roman"/>
          <w:sz w:val="28"/>
          <w:szCs w:val="28"/>
          <w:lang w:eastAsia="ru-RU"/>
        </w:rPr>
      </w:pPr>
    </w:p>
    <w:p w:rsidR="00701FD0" w:rsidRPr="003113F4" w:rsidRDefault="00701FD0" w:rsidP="00BA5BFA">
      <w:pPr>
        <w:tabs>
          <w:tab w:val="left" w:pos="567"/>
        </w:tabs>
        <w:spacing w:after="0"/>
        <w:ind w:firstLine="709"/>
        <w:jc w:val="right"/>
        <w:outlineLvl w:val="5"/>
        <w:rPr>
          <w:rFonts w:ascii="Times New Roman" w:eastAsia="Times New Roman" w:hAnsi="Times New Roman" w:cs="Times New Roman"/>
          <w:iCs/>
          <w:sz w:val="28"/>
          <w:szCs w:val="28"/>
          <w:lang w:eastAsia="ru-RU"/>
        </w:rPr>
      </w:pPr>
      <w:r w:rsidRPr="003113F4">
        <w:rPr>
          <w:rFonts w:ascii="Times New Roman" w:eastAsia="Times New Roman" w:hAnsi="Times New Roman" w:cs="Times New Roman"/>
          <w:iCs/>
          <w:sz w:val="28"/>
          <w:szCs w:val="28"/>
          <w:lang w:eastAsia="ru-RU"/>
        </w:rPr>
        <w:t>Таблица 4</w:t>
      </w:r>
    </w:p>
    <w:tbl>
      <w:tblPr>
        <w:tblW w:w="0" w:type="auto"/>
        <w:tblCellMar>
          <w:left w:w="107" w:type="dxa"/>
          <w:right w:w="107" w:type="dxa"/>
        </w:tblCellMar>
        <w:tblLook w:val="0000" w:firstRow="0" w:lastRow="0" w:firstColumn="0" w:lastColumn="0" w:noHBand="0" w:noVBand="0"/>
      </w:tblPr>
      <w:tblGrid>
        <w:gridCol w:w="2129"/>
        <w:gridCol w:w="1690"/>
        <w:gridCol w:w="1690"/>
        <w:gridCol w:w="2258"/>
        <w:gridCol w:w="2084"/>
      </w:tblGrid>
      <w:tr w:rsidR="00701FD0" w:rsidRPr="003113F4" w:rsidTr="00701FD0">
        <w:trPr>
          <w:trHeight w:val="1451"/>
        </w:trPr>
        <w:tc>
          <w:tcPr>
            <w:tcW w:w="0" w:type="auto"/>
            <w:tcBorders>
              <w:top w:val="single" w:sz="8" w:space="0" w:color="000000"/>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
                <w:sz w:val="28"/>
                <w:szCs w:val="28"/>
                <w:lang w:eastAsia="ru-RU"/>
              </w:rPr>
            </w:pPr>
            <w:r w:rsidRPr="003113F4">
              <w:rPr>
                <w:rFonts w:ascii="Times New Roman" w:eastAsia="Times New Roman" w:hAnsi="Times New Roman" w:cs="Times New Roman"/>
                <w:b/>
                <w:sz w:val="28"/>
                <w:szCs w:val="28"/>
                <w:lang w:eastAsia="ru-RU"/>
              </w:rPr>
              <w:t>Территориальные</w:t>
            </w:r>
          </w:p>
          <w:p w:rsidR="00701FD0" w:rsidRPr="003113F4" w:rsidRDefault="00701FD0" w:rsidP="00BA5BFA">
            <w:pPr>
              <w:spacing w:after="0"/>
              <w:jc w:val="center"/>
              <w:rPr>
                <w:rFonts w:ascii="Times New Roman" w:eastAsia="Times New Roman" w:hAnsi="Times New Roman" w:cs="Times New Roman"/>
                <w:b/>
                <w:sz w:val="28"/>
                <w:szCs w:val="28"/>
                <w:lang w:eastAsia="ru-RU"/>
              </w:rPr>
            </w:pPr>
            <w:r w:rsidRPr="003113F4">
              <w:rPr>
                <w:rFonts w:ascii="Times New Roman" w:eastAsia="Times New Roman" w:hAnsi="Times New Roman" w:cs="Times New Roman"/>
                <w:b/>
                <w:sz w:val="28"/>
                <w:szCs w:val="28"/>
                <w:lang w:eastAsia="ru-RU"/>
              </w:rPr>
              <w:t>зоны</w:t>
            </w:r>
          </w:p>
        </w:tc>
        <w:tc>
          <w:tcPr>
            <w:tcW w:w="0" w:type="auto"/>
            <w:tcBorders>
              <w:top w:val="single" w:sz="8" w:space="0" w:color="000000"/>
              <w:left w:val="single" w:sz="8" w:space="0" w:color="000000"/>
              <w:bottom w:val="single" w:sz="8" w:space="0" w:color="000000"/>
            </w:tcBorders>
            <w:tcMar>
              <w:left w:w="0" w:type="dxa"/>
              <w:right w:w="0" w:type="dxa"/>
            </w:tcMar>
            <w:vAlign w:val="center"/>
          </w:tcPr>
          <w:p w:rsidR="00701FD0" w:rsidRPr="003113F4" w:rsidRDefault="00701FD0" w:rsidP="00BA5BFA">
            <w:pPr>
              <w:snapToGrid w:val="0"/>
              <w:spacing w:after="0"/>
              <w:jc w:val="center"/>
              <w:rPr>
                <w:rFonts w:ascii="Times New Roman" w:eastAsia="Times New Roman" w:hAnsi="Times New Roman" w:cs="Times New Roman"/>
                <w:b/>
                <w:color w:val="000000"/>
                <w:sz w:val="28"/>
                <w:szCs w:val="28"/>
                <w:lang w:eastAsia="ru-RU"/>
              </w:rPr>
            </w:pPr>
            <w:r w:rsidRPr="003113F4">
              <w:rPr>
                <w:rFonts w:ascii="Times New Roman" w:eastAsia="Times New Roman" w:hAnsi="Times New Roman" w:cs="Times New Roman"/>
                <w:b/>
                <w:color w:val="000000"/>
                <w:sz w:val="28"/>
                <w:szCs w:val="28"/>
                <w:lang w:eastAsia="ru-RU"/>
              </w:rPr>
              <w:t>Максимальный уровень шумового воздействия</w:t>
            </w:r>
          </w:p>
          <w:p w:rsidR="00701FD0" w:rsidRPr="003113F4" w:rsidRDefault="00701FD0" w:rsidP="00BA5BFA">
            <w:pPr>
              <w:spacing w:after="0"/>
              <w:jc w:val="center"/>
              <w:rPr>
                <w:rFonts w:ascii="Times New Roman" w:eastAsia="Times New Roman" w:hAnsi="Times New Roman" w:cs="Times New Roman"/>
                <w:b/>
                <w:color w:val="000000"/>
                <w:sz w:val="28"/>
                <w:szCs w:val="28"/>
                <w:lang w:eastAsia="ru-RU"/>
              </w:rPr>
            </w:pPr>
            <w:proofErr w:type="gramStart"/>
            <w:r w:rsidRPr="003113F4">
              <w:rPr>
                <w:rFonts w:ascii="Times New Roman" w:eastAsia="Times New Roman" w:hAnsi="Times New Roman" w:cs="Times New Roman"/>
                <w:b/>
                <w:color w:val="000000"/>
                <w:sz w:val="28"/>
                <w:szCs w:val="28"/>
                <w:lang w:eastAsia="ru-RU"/>
              </w:rPr>
              <w:t>L</w:t>
            </w:r>
            <w:proofErr w:type="gramEnd"/>
            <w:r w:rsidRPr="003113F4">
              <w:rPr>
                <w:rFonts w:ascii="Times New Roman" w:eastAsia="Times New Roman" w:hAnsi="Times New Roman" w:cs="Times New Roman"/>
                <w:b/>
                <w:color w:val="000000"/>
                <w:sz w:val="28"/>
                <w:szCs w:val="28"/>
                <w:lang w:eastAsia="ru-RU"/>
              </w:rPr>
              <w:t>Аэкв (дБА)</w:t>
            </w:r>
          </w:p>
        </w:tc>
        <w:tc>
          <w:tcPr>
            <w:tcW w:w="0" w:type="auto"/>
            <w:tcBorders>
              <w:top w:val="single" w:sz="8" w:space="0" w:color="000000"/>
              <w:left w:val="single" w:sz="8" w:space="0" w:color="000000"/>
              <w:bottom w:val="single" w:sz="8" w:space="0" w:color="000000"/>
            </w:tcBorders>
            <w:tcMar>
              <w:left w:w="0" w:type="dxa"/>
              <w:right w:w="0" w:type="dxa"/>
            </w:tcMar>
            <w:vAlign w:val="center"/>
          </w:tcPr>
          <w:p w:rsidR="00701FD0" w:rsidRPr="003113F4" w:rsidRDefault="00701FD0" w:rsidP="00BA5BFA">
            <w:pPr>
              <w:snapToGrid w:val="0"/>
              <w:spacing w:after="0"/>
              <w:jc w:val="center"/>
              <w:rPr>
                <w:rFonts w:ascii="Times New Roman" w:eastAsia="Times New Roman" w:hAnsi="Times New Roman" w:cs="Times New Roman"/>
                <w:b/>
                <w:color w:val="000000"/>
                <w:sz w:val="28"/>
                <w:szCs w:val="28"/>
                <w:lang w:eastAsia="ru-RU"/>
              </w:rPr>
            </w:pPr>
            <w:r w:rsidRPr="003113F4">
              <w:rPr>
                <w:rFonts w:ascii="Times New Roman" w:eastAsia="Times New Roman" w:hAnsi="Times New Roman" w:cs="Times New Roman"/>
                <w:b/>
                <w:color w:val="000000"/>
                <w:sz w:val="28"/>
                <w:szCs w:val="28"/>
                <w:lang w:eastAsia="ru-RU"/>
              </w:rPr>
              <w:t>Максимальный уровень загрязненности атмосферного воздуха</w:t>
            </w:r>
          </w:p>
        </w:tc>
        <w:tc>
          <w:tcPr>
            <w:tcW w:w="0" w:type="auto"/>
            <w:tcBorders>
              <w:top w:val="single" w:sz="8" w:space="0" w:color="000000"/>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
                <w:color w:val="000000"/>
                <w:sz w:val="28"/>
                <w:szCs w:val="28"/>
                <w:lang w:eastAsia="ru-RU"/>
              </w:rPr>
            </w:pPr>
            <w:r w:rsidRPr="003113F4">
              <w:rPr>
                <w:rFonts w:ascii="Times New Roman" w:eastAsia="Times New Roman" w:hAnsi="Times New Roman" w:cs="Times New Roman"/>
                <w:b/>
                <w:color w:val="000000"/>
                <w:sz w:val="28"/>
                <w:szCs w:val="28"/>
                <w:lang w:eastAsia="ru-RU"/>
              </w:rPr>
              <w:t>Максимальный уровень электромагнитного излучения от радиотехнических средств</w:t>
            </w:r>
          </w:p>
        </w:tc>
        <w:tc>
          <w:tcPr>
            <w:tcW w:w="0" w:type="auto"/>
            <w:tcBorders>
              <w:top w:val="single" w:sz="8" w:space="0" w:color="000000"/>
              <w:left w:val="single" w:sz="8" w:space="0" w:color="000000"/>
              <w:bottom w:val="single" w:sz="8" w:space="0" w:color="000000"/>
              <w:right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
                <w:color w:val="000000"/>
                <w:sz w:val="28"/>
                <w:szCs w:val="28"/>
                <w:lang w:eastAsia="ru-RU"/>
              </w:rPr>
            </w:pPr>
            <w:r w:rsidRPr="003113F4">
              <w:rPr>
                <w:rFonts w:ascii="Times New Roman" w:eastAsia="Times New Roman" w:hAnsi="Times New Roman" w:cs="Times New Roman"/>
                <w:b/>
                <w:color w:val="000000"/>
                <w:sz w:val="28"/>
                <w:szCs w:val="28"/>
                <w:lang w:eastAsia="ru-RU"/>
              </w:rPr>
              <w:t>Загрязненность сточных вод</w:t>
            </w:r>
          </w:p>
        </w:tc>
      </w:tr>
      <w:tr w:rsidR="00701FD0" w:rsidRPr="003113F4" w:rsidTr="00701FD0">
        <w:trPr>
          <w:trHeight w:val="226"/>
        </w:trPr>
        <w:tc>
          <w:tcPr>
            <w:tcW w:w="0" w:type="auto"/>
            <w:tcBorders>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
                <w:sz w:val="28"/>
                <w:szCs w:val="28"/>
                <w:lang w:eastAsia="ru-RU"/>
              </w:rPr>
            </w:pPr>
            <w:r w:rsidRPr="003113F4">
              <w:rPr>
                <w:rFonts w:ascii="Times New Roman" w:eastAsia="Times New Roman" w:hAnsi="Times New Roman" w:cs="Times New Roman"/>
                <w:b/>
                <w:sz w:val="28"/>
                <w:szCs w:val="28"/>
                <w:lang w:eastAsia="ru-RU"/>
              </w:rPr>
              <w:t>1</w:t>
            </w:r>
          </w:p>
        </w:tc>
        <w:tc>
          <w:tcPr>
            <w:tcW w:w="0" w:type="auto"/>
            <w:tcBorders>
              <w:left w:val="single" w:sz="8" w:space="0" w:color="000000"/>
              <w:bottom w:val="single" w:sz="8" w:space="0" w:color="000000"/>
            </w:tcBorders>
            <w:tcMar>
              <w:left w:w="0" w:type="dxa"/>
              <w:right w:w="0" w:type="dxa"/>
            </w:tcMar>
            <w:vAlign w:val="center"/>
          </w:tcPr>
          <w:p w:rsidR="00701FD0" w:rsidRPr="003113F4" w:rsidRDefault="00701FD0" w:rsidP="00BA5BFA">
            <w:pPr>
              <w:snapToGrid w:val="0"/>
              <w:spacing w:after="0"/>
              <w:ind w:firstLine="709"/>
              <w:rPr>
                <w:rFonts w:ascii="Times New Roman" w:eastAsia="Times New Roman" w:hAnsi="Times New Roman" w:cs="Times New Roman"/>
                <w:b/>
                <w:color w:val="000000"/>
                <w:sz w:val="28"/>
                <w:szCs w:val="28"/>
                <w:lang w:eastAsia="ru-RU"/>
              </w:rPr>
            </w:pPr>
            <w:r w:rsidRPr="003113F4">
              <w:rPr>
                <w:rFonts w:ascii="Times New Roman" w:eastAsia="Times New Roman" w:hAnsi="Times New Roman" w:cs="Times New Roman"/>
                <w:b/>
                <w:color w:val="000000"/>
                <w:sz w:val="28"/>
                <w:szCs w:val="28"/>
                <w:lang w:eastAsia="ru-RU"/>
              </w:rPr>
              <w:t>2</w:t>
            </w:r>
          </w:p>
        </w:tc>
        <w:tc>
          <w:tcPr>
            <w:tcW w:w="0" w:type="auto"/>
            <w:tcBorders>
              <w:left w:val="single" w:sz="8" w:space="0" w:color="000000"/>
              <w:bottom w:val="single" w:sz="8" w:space="0" w:color="000000"/>
            </w:tcBorders>
            <w:tcMar>
              <w:left w:w="0" w:type="dxa"/>
              <w:right w:w="0" w:type="dxa"/>
            </w:tcMar>
            <w:vAlign w:val="center"/>
          </w:tcPr>
          <w:p w:rsidR="00701FD0" w:rsidRPr="003113F4" w:rsidRDefault="00701FD0" w:rsidP="00BA5BFA">
            <w:pPr>
              <w:snapToGrid w:val="0"/>
              <w:spacing w:after="0"/>
              <w:ind w:firstLine="709"/>
              <w:rPr>
                <w:rFonts w:ascii="Times New Roman" w:eastAsia="Times New Roman" w:hAnsi="Times New Roman" w:cs="Times New Roman"/>
                <w:b/>
                <w:color w:val="000000"/>
                <w:sz w:val="28"/>
                <w:szCs w:val="28"/>
                <w:lang w:eastAsia="ru-RU"/>
              </w:rPr>
            </w:pPr>
            <w:r w:rsidRPr="003113F4">
              <w:rPr>
                <w:rFonts w:ascii="Times New Roman" w:eastAsia="Times New Roman" w:hAnsi="Times New Roman" w:cs="Times New Roman"/>
                <w:b/>
                <w:color w:val="000000"/>
                <w:sz w:val="28"/>
                <w:szCs w:val="28"/>
                <w:lang w:eastAsia="ru-RU"/>
              </w:rPr>
              <w:t>3</w:t>
            </w:r>
          </w:p>
        </w:tc>
        <w:tc>
          <w:tcPr>
            <w:tcW w:w="0" w:type="auto"/>
            <w:tcBorders>
              <w:left w:val="single" w:sz="8" w:space="0" w:color="000000"/>
              <w:bottom w:val="single" w:sz="8" w:space="0" w:color="000000"/>
            </w:tcBorders>
            <w:vAlign w:val="center"/>
          </w:tcPr>
          <w:p w:rsidR="00701FD0" w:rsidRPr="003113F4" w:rsidRDefault="00701FD0" w:rsidP="00BA5BFA">
            <w:pPr>
              <w:snapToGrid w:val="0"/>
              <w:spacing w:after="0"/>
              <w:ind w:firstLine="709"/>
              <w:rPr>
                <w:rFonts w:ascii="Times New Roman" w:eastAsia="Times New Roman" w:hAnsi="Times New Roman" w:cs="Times New Roman"/>
                <w:b/>
                <w:color w:val="000000"/>
                <w:sz w:val="28"/>
                <w:szCs w:val="28"/>
                <w:lang w:eastAsia="ru-RU"/>
              </w:rPr>
            </w:pPr>
            <w:r w:rsidRPr="003113F4">
              <w:rPr>
                <w:rFonts w:ascii="Times New Roman" w:eastAsia="Times New Roman" w:hAnsi="Times New Roman" w:cs="Times New Roman"/>
                <w:b/>
                <w:color w:val="000000"/>
                <w:sz w:val="28"/>
                <w:szCs w:val="28"/>
                <w:lang w:eastAsia="ru-RU"/>
              </w:rPr>
              <w:t>4</w:t>
            </w:r>
          </w:p>
        </w:tc>
        <w:tc>
          <w:tcPr>
            <w:tcW w:w="0" w:type="auto"/>
            <w:tcBorders>
              <w:left w:val="single" w:sz="8" w:space="0" w:color="000000"/>
              <w:bottom w:val="single" w:sz="8" w:space="0" w:color="000000"/>
              <w:right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
                <w:color w:val="000000"/>
                <w:sz w:val="28"/>
                <w:szCs w:val="28"/>
                <w:lang w:eastAsia="ru-RU"/>
              </w:rPr>
            </w:pPr>
            <w:r w:rsidRPr="003113F4">
              <w:rPr>
                <w:rFonts w:ascii="Times New Roman" w:eastAsia="Times New Roman" w:hAnsi="Times New Roman" w:cs="Times New Roman"/>
                <w:b/>
                <w:color w:val="000000"/>
                <w:sz w:val="28"/>
                <w:szCs w:val="28"/>
                <w:lang w:eastAsia="ru-RU"/>
              </w:rPr>
              <w:t>5</w:t>
            </w:r>
          </w:p>
        </w:tc>
      </w:tr>
      <w:tr w:rsidR="00701FD0" w:rsidRPr="003113F4" w:rsidTr="00701FD0">
        <w:trPr>
          <w:trHeight w:val="718"/>
        </w:trPr>
        <w:tc>
          <w:tcPr>
            <w:tcW w:w="0" w:type="auto"/>
            <w:tcBorders>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Ж-1</w:t>
            </w:r>
          </w:p>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Ж-1.1</w:t>
            </w:r>
          </w:p>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Ж-3</w:t>
            </w:r>
          </w:p>
        </w:tc>
        <w:tc>
          <w:tcPr>
            <w:tcW w:w="0" w:type="auto"/>
            <w:tcBorders>
              <w:left w:val="single" w:sz="8" w:space="0" w:color="000000"/>
              <w:bottom w:val="single" w:sz="8" w:space="0" w:color="000000"/>
            </w:tcBorders>
            <w:tcMar>
              <w:left w:w="0" w:type="dxa"/>
              <w:right w:w="0" w:type="dxa"/>
            </w:tcMar>
            <w:vAlign w:val="center"/>
          </w:tcPr>
          <w:p w:rsidR="00701FD0" w:rsidRPr="003113F4" w:rsidRDefault="00701FD0" w:rsidP="00BA5BFA">
            <w:pPr>
              <w:snapToGrid w:val="0"/>
              <w:spacing w:after="0"/>
              <w:jc w:val="center"/>
              <w:rPr>
                <w:rFonts w:ascii="Times New Roman" w:eastAsia="Times New Roman" w:hAnsi="Times New Roman" w:cs="Times New Roman"/>
                <w:color w:val="000000"/>
                <w:sz w:val="28"/>
                <w:szCs w:val="28"/>
                <w:lang w:eastAsia="ru-RU"/>
              </w:rPr>
            </w:pPr>
            <w:r w:rsidRPr="003113F4">
              <w:rPr>
                <w:rFonts w:ascii="Times New Roman" w:eastAsia="Times New Roman" w:hAnsi="Times New Roman" w:cs="Times New Roman"/>
                <w:color w:val="000000"/>
                <w:sz w:val="28"/>
                <w:szCs w:val="28"/>
                <w:lang w:eastAsia="ru-RU"/>
              </w:rPr>
              <w:t>55</w:t>
            </w:r>
          </w:p>
        </w:tc>
        <w:tc>
          <w:tcPr>
            <w:tcW w:w="0" w:type="auto"/>
            <w:tcBorders>
              <w:left w:val="single" w:sz="8" w:space="0" w:color="000000"/>
              <w:bottom w:val="single" w:sz="8" w:space="0" w:color="000000"/>
            </w:tcBorders>
            <w:tcMar>
              <w:left w:w="0" w:type="dxa"/>
              <w:right w:w="0" w:type="dxa"/>
            </w:tcMar>
            <w:vAlign w:val="center"/>
          </w:tcPr>
          <w:p w:rsidR="00701FD0" w:rsidRPr="003113F4" w:rsidRDefault="00701FD0" w:rsidP="00BA5BFA">
            <w:pPr>
              <w:snapToGrid w:val="0"/>
              <w:spacing w:after="0"/>
              <w:jc w:val="center"/>
              <w:rPr>
                <w:rFonts w:ascii="Times New Roman" w:eastAsia="Times New Roman" w:hAnsi="Times New Roman" w:cs="Times New Roman"/>
                <w:color w:val="000000"/>
                <w:sz w:val="28"/>
                <w:szCs w:val="28"/>
                <w:lang w:eastAsia="ru-RU"/>
              </w:rPr>
            </w:pPr>
            <w:r w:rsidRPr="003113F4">
              <w:rPr>
                <w:rFonts w:ascii="Times New Roman" w:eastAsia="Times New Roman" w:hAnsi="Times New Roman" w:cs="Times New Roman"/>
                <w:color w:val="000000"/>
                <w:sz w:val="28"/>
                <w:szCs w:val="28"/>
                <w:lang w:eastAsia="ru-RU"/>
              </w:rPr>
              <w:t>0,8 ПДК</w:t>
            </w:r>
          </w:p>
        </w:tc>
        <w:tc>
          <w:tcPr>
            <w:tcW w:w="0" w:type="auto"/>
            <w:tcBorders>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color w:val="000000"/>
                <w:sz w:val="28"/>
                <w:szCs w:val="28"/>
                <w:lang w:eastAsia="ru-RU"/>
              </w:rPr>
            </w:pPr>
            <w:r w:rsidRPr="003113F4">
              <w:rPr>
                <w:rFonts w:ascii="Times New Roman" w:eastAsia="Times New Roman" w:hAnsi="Times New Roman" w:cs="Times New Roman"/>
                <w:color w:val="000000"/>
                <w:sz w:val="28"/>
                <w:szCs w:val="28"/>
                <w:lang w:eastAsia="ru-RU"/>
              </w:rPr>
              <w:t>1 ПДУ</w:t>
            </w:r>
          </w:p>
        </w:tc>
        <w:tc>
          <w:tcPr>
            <w:tcW w:w="0" w:type="auto"/>
            <w:tcBorders>
              <w:left w:val="single" w:sz="8" w:space="0" w:color="000000"/>
              <w:bottom w:val="single" w:sz="8" w:space="0" w:color="000000"/>
              <w:right w:val="single" w:sz="8" w:space="0" w:color="000000"/>
            </w:tcBorders>
            <w:vAlign w:val="center"/>
          </w:tcPr>
          <w:p w:rsidR="00701FD0" w:rsidRPr="003113F4" w:rsidRDefault="00701FD0" w:rsidP="00BA5BFA">
            <w:pPr>
              <w:snapToGrid w:val="0"/>
              <w:spacing w:after="0"/>
              <w:rPr>
                <w:rFonts w:ascii="Times New Roman" w:eastAsia="Times New Roman" w:hAnsi="Times New Roman" w:cs="Times New Roman"/>
                <w:color w:val="000000"/>
                <w:sz w:val="28"/>
                <w:szCs w:val="28"/>
                <w:lang w:eastAsia="ru-RU"/>
              </w:rPr>
            </w:pPr>
            <w:r w:rsidRPr="003113F4">
              <w:rPr>
                <w:rFonts w:ascii="Times New Roman" w:eastAsia="Times New Roman" w:hAnsi="Times New Roman" w:cs="Times New Roman"/>
                <w:color w:val="000000"/>
                <w:sz w:val="28"/>
                <w:szCs w:val="28"/>
                <w:lang w:eastAsia="ru-RU"/>
              </w:rPr>
              <w:t xml:space="preserve">Нормативно </w:t>
            </w:r>
            <w:proofErr w:type="gramStart"/>
            <w:r w:rsidRPr="003113F4">
              <w:rPr>
                <w:rFonts w:ascii="Times New Roman" w:eastAsia="Times New Roman" w:hAnsi="Times New Roman" w:cs="Times New Roman"/>
                <w:color w:val="000000"/>
                <w:sz w:val="28"/>
                <w:szCs w:val="28"/>
                <w:lang w:eastAsia="ru-RU"/>
              </w:rPr>
              <w:t>очищенные</w:t>
            </w:r>
            <w:proofErr w:type="gramEnd"/>
            <w:r w:rsidRPr="003113F4">
              <w:rPr>
                <w:rFonts w:ascii="Times New Roman" w:eastAsia="Times New Roman" w:hAnsi="Times New Roman" w:cs="Times New Roman"/>
                <w:color w:val="000000"/>
                <w:sz w:val="28"/>
                <w:szCs w:val="28"/>
                <w:lang w:eastAsia="ru-RU"/>
              </w:rPr>
              <w:t xml:space="preserve"> на локальных очистных сооружениях</w:t>
            </w:r>
          </w:p>
        </w:tc>
      </w:tr>
      <w:tr w:rsidR="00701FD0" w:rsidRPr="003113F4" w:rsidTr="00701FD0">
        <w:trPr>
          <w:trHeight w:val="239"/>
        </w:trPr>
        <w:tc>
          <w:tcPr>
            <w:tcW w:w="0" w:type="auto"/>
            <w:tcBorders>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ОД-2</w:t>
            </w:r>
          </w:p>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ОД-3</w:t>
            </w:r>
          </w:p>
        </w:tc>
        <w:tc>
          <w:tcPr>
            <w:tcW w:w="0" w:type="auto"/>
            <w:tcBorders>
              <w:left w:val="single" w:sz="8" w:space="0" w:color="000000"/>
              <w:bottom w:val="single" w:sz="8" w:space="0" w:color="000000"/>
            </w:tcBorders>
            <w:tcMar>
              <w:left w:w="0" w:type="dxa"/>
              <w:right w:w="0" w:type="dxa"/>
            </w:tcMar>
            <w:vAlign w:val="center"/>
          </w:tcPr>
          <w:p w:rsidR="00701FD0" w:rsidRPr="003113F4" w:rsidRDefault="00701FD0" w:rsidP="00BA5BFA">
            <w:pPr>
              <w:snapToGrid w:val="0"/>
              <w:spacing w:after="0"/>
              <w:jc w:val="center"/>
              <w:rPr>
                <w:rFonts w:ascii="Times New Roman" w:eastAsia="Times New Roman" w:hAnsi="Times New Roman" w:cs="Times New Roman"/>
                <w:color w:val="000000"/>
                <w:sz w:val="28"/>
                <w:szCs w:val="28"/>
                <w:lang w:eastAsia="ru-RU"/>
              </w:rPr>
            </w:pPr>
            <w:r w:rsidRPr="003113F4">
              <w:rPr>
                <w:rFonts w:ascii="Times New Roman" w:eastAsia="Times New Roman" w:hAnsi="Times New Roman" w:cs="Times New Roman"/>
                <w:color w:val="000000"/>
                <w:sz w:val="28"/>
                <w:szCs w:val="28"/>
                <w:lang w:eastAsia="ru-RU"/>
              </w:rPr>
              <w:t>65</w:t>
            </w:r>
          </w:p>
        </w:tc>
        <w:tc>
          <w:tcPr>
            <w:tcW w:w="0" w:type="auto"/>
            <w:tcBorders>
              <w:left w:val="single" w:sz="8" w:space="0" w:color="000000"/>
              <w:bottom w:val="single" w:sz="8" w:space="0" w:color="000000"/>
            </w:tcBorders>
            <w:tcMar>
              <w:left w:w="0" w:type="dxa"/>
              <w:right w:w="0" w:type="dxa"/>
            </w:tcMar>
            <w:vAlign w:val="center"/>
          </w:tcPr>
          <w:p w:rsidR="00701FD0" w:rsidRPr="003113F4" w:rsidRDefault="00701FD0" w:rsidP="00BA5BFA">
            <w:pPr>
              <w:snapToGrid w:val="0"/>
              <w:spacing w:after="0"/>
              <w:jc w:val="center"/>
              <w:rPr>
                <w:rFonts w:ascii="Times New Roman" w:eastAsia="Times New Roman" w:hAnsi="Times New Roman" w:cs="Times New Roman"/>
                <w:color w:val="000000"/>
                <w:sz w:val="28"/>
                <w:szCs w:val="28"/>
                <w:lang w:eastAsia="ru-RU"/>
              </w:rPr>
            </w:pPr>
            <w:r w:rsidRPr="003113F4">
              <w:rPr>
                <w:rFonts w:ascii="Times New Roman" w:eastAsia="Times New Roman" w:hAnsi="Times New Roman" w:cs="Times New Roman"/>
                <w:color w:val="000000"/>
                <w:sz w:val="28"/>
                <w:szCs w:val="28"/>
                <w:lang w:eastAsia="ru-RU"/>
              </w:rPr>
              <w:t>-«-</w:t>
            </w:r>
          </w:p>
        </w:tc>
        <w:tc>
          <w:tcPr>
            <w:tcW w:w="0" w:type="auto"/>
            <w:tcBorders>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color w:val="000000"/>
                <w:sz w:val="28"/>
                <w:szCs w:val="28"/>
                <w:lang w:eastAsia="ru-RU"/>
              </w:rPr>
            </w:pPr>
            <w:r w:rsidRPr="003113F4">
              <w:rPr>
                <w:rFonts w:ascii="Times New Roman" w:eastAsia="Times New Roman" w:hAnsi="Times New Roman" w:cs="Times New Roman"/>
                <w:color w:val="000000"/>
                <w:sz w:val="28"/>
                <w:szCs w:val="28"/>
                <w:lang w:eastAsia="ru-RU"/>
              </w:rPr>
              <w:t>-«-</w:t>
            </w:r>
          </w:p>
        </w:tc>
        <w:tc>
          <w:tcPr>
            <w:tcW w:w="0" w:type="auto"/>
            <w:tcBorders>
              <w:left w:val="single" w:sz="8" w:space="0" w:color="000000"/>
              <w:bottom w:val="single" w:sz="8" w:space="0" w:color="000000"/>
              <w:right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color w:val="000000"/>
                <w:sz w:val="28"/>
                <w:szCs w:val="28"/>
                <w:lang w:eastAsia="ru-RU"/>
              </w:rPr>
            </w:pPr>
            <w:r w:rsidRPr="003113F4">
              <w:rPr>
                <w:rFonts w:ascii="Times New Roman" w:eastAsia="Times New Roman" w:hAnsi="Times New Roman" w:cs="Times New Roman"/>
                <w:color w:val="000000"/>
                <w:sz w:val="28"/>
                <w:szCs w:val="28"/>
                <w:lang w:eastAsia="ru-RU"/>
              </w:rPr>
              <w:t>-«-</w:t>
            </w:r>
          </w:p>
        </w:tc>
      </w:tr>
      <w:tr w:rsidR="00701FD0" w:rsidRPr="003113F4" w:rsidTr="00701FD0">
        <w:trPr>
          <w:trHeight w:val="239"/>
        </w:trPr>
        <w:tc>
          <w:tcPr>
            <w:tcW w:w="0" w:type="auto"/>
            <w:tcBorders>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П-1</w:t>
            </w:r>
          </w:p>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П-2</w:t>
            </w:r>
          </w:p>
        </w:tc>
        <w:tc>
          <w:tcPr>
            <w:tcW w:w="0" w:type="auto"/>
            <w:tcBorders>
              <w:left w:val="single" w:sz="8" w:space="0" w:color="000000"/>
              <w:bottom w:val="single" w:sz="8" w:space="0" w:color="000000"/>
            </w:tcBorders>
            <w:tcMar>
              <w:left w:w="0" w:type="dxa"/>
              <w:right w:w="0" w:type="dxa"/>
            </w:tcMar>
            <w:vAlign w:val="center"/>
          </w:tcPr>
          <w:p w:rsidR="00701FD0" w:rsidRPr="003113F4" w:rsidRDefault="00701FD0" w:rsidP="00BA5BFA">
            <w:pPr>
              <w:snapToGrid w:val="0"/>
              <w:spacing w:after="0"/>
              <w:rPr>
                <w:rFonts w:ascii="Times New Roman" w:eastAsia="Times New Roman" w:hAnsi="Times New Roman" w:cs="Times New Roman"/>
                <w:color w:val="000000"/>
                <w:sz w:val="28"/>
                <w:szCs w:val="28"/>
                <w:lang w:eastAsia="ru-RU"/>
              </w:rPr>
            </w:pPr>
            <w:r w:rsidRPr="003113F4">
              <w:rPr>
                <w:rFonts w:ascii="Times New Roman" w:eastAsia="Times New Roman" w:hAnsi="Times New Roman" w:cs="Times New Roman"/>
                <w:color w:val="000000"/>
                <w:sz w:val="28"/>
                <w:szCs w:val="28"/>
                <w:lang w:eastAsia="ru-RU"/>
              </w:rPr>
              <w:t>Нормируется по границе объединенной СЗЗ65</w:t>
            </w:r>
          </w:p>
        </w:tc>
        <w:tc>
          <w:tcPr>
            <w:tcW w:w="0" w:type="auto"/>
            <w:tcBorders>
              <w:left w:val="single" w:sz="8" w:space="0" w:color="000000"/>
              <w:bottom w:val="single" w:sz="8" w:space="0" w:color="000000"/>
            </w:tcBorders>
            <w:tcMar>
              <w:left w:w="0" w:type="dxa"/>
              <w:right w:w="0" w:type="dxa"/>
            </w:tcMar>
            <w:vAlign w:val="center"/>
          </w:tcPr>
          <w:p w:rsidR="00701FD0" w:rsidRPr="003113F4" w:rsidRDefault="00701FD0" w:rsidP="00BA5BFA">
            <w:pPr>
              <w:snapToGrid w:val="0"/>
              <w:spacing w:after="0"/>
              <w:rPr>
                <w:rFonts w:ascii="Times New Roman" w:eastAsia="Times New Roman" w:hAnsi="Times New Roman" w:cs="Times New Roman"/>
                <w:color w:val="000000"/>
                <w:sz w:val="28"/>
                <w:szCs w:val="28"/>
                <w:lang w:eastAsia="ru-RU"/>
              </w:rPr>
            </w:pPr>
            <w:r w:rsidRPr="003113F4">
              <w:rPr>
                <w:rFonts w:ascii="Times New Roman" w:eastAsia="Times New Roman" w:hAnsi="Times New Roman" w:cs="Times New Roman"/>
                <w:color w:val="000000"/>
                <w:sz w:val="28"/>
                <w:szCs w:val="28"/>
                <w:lang w:eastAsia="ru-RU"/>
              </w:rPr>
              <w:t>Нормируется по границе объединенной СЗЗ</w:t>
            </w:r>
            <w:proofErr w:type="gramStart"/>
            <w:r w:rsidRPr="003113F4">
              <w:rPr>
                <w:rFonts w:ascii="Times New Roman" w:eastAsia="Times New Roman" w:hAnsi="Times New Roman" w:cs="Times New Roman"/>
                <w:color w:val="000000"/>
                <w:sz w:val="28"/>
                <w:szCs w:val="28"/>
                <w:lang w:eastAsia="ru-RU"/>
              </w:rPr>
              <w:t>1</w:t>
            </w:r>
            <w:proofErr w:type="gramEnd"/>
            <w:r w:rsidRPr="003113F4">
              <w:rPr>
                <w:rFonts w:ascii="Times New Roman" w:eastAsia="Times New Roman" w:hAnsi="Times New Roman" w:cs="Times New Roman"/>
                <w:color w:val="000000"/>
                <w:sz w:val="28"/>
                <w:szCs w:val="28"/>
                <w:lang w:eastAsia="ru-RU"/>
              </w:rPr>
              <w:t xml:space="preserve"> ПДК</w:t>
            </w:r>
          </w:p>
        </w:tc>
        <w:tc>
          <w:tcPr>
            <w:tcW w:w="0" w:type="auto"/>
            <w:tcBorders>
              <w:left w:val="single" w:sz="8" w:space="0" w:color="000000"/>
              <w:bottom w:val="single" w:sz="8" w:space="0" w:color="000000"/>
            </w:tcBorders>
            <w:vAlign w:val="center"/>
          </w:tcPr>
          <w:p w:rsidR="00701FD0" w:rsidRPr="003113F4" w:rsidRDefault="00701FD0" w:rsidP="00BA5BFA">
            <w:pPr>
              <w:snapToGrid w:val="0"/>
              <w:spacing w:after="0"/>
              <w:rPr>
                <w:rFonts w:ascii="Times New Roman" w:eastAsia="Times New Roman" w:hAnsi="Times New Roman" w:cs="Times New Roman"/>
                <w:color w:val="000000"/>
                <w:sz w:val="28"/>
                <w:szCs w:val="28"/>
                <w:lang w:eastAsia="ru-RU"/>
              </w:rPr>
            </w:pPr>
            <w:r w:rsidRPr="003113F4">
              <w:rPr>
                <w:rFonts w:ascii="Times New Roman" w:eastAsia="Times New Roman" w:hAnsi="Times New Roman" w:cs="Times New Roman"/>
                <w:color w:val="000000"/>
                <w:sz w:val="28"/>
                <w:szCs w:val="28"/>
                <w:lang w:eastAsia="ru-RU"/>
              </w:rPr>
              <w:t>Нормируется</w:t>
            </w:r>
          </w:p>
          <w:p w:rsidR="00701FD0" w:rsidRPr="003113F4" w:rsidRDefault="00701FD0" w:rsidP="00BA5BFA">
            <w:pPr>
              <w:spacing w:after="0"/>
              <w:rPr>
                <w:rFonts w:ascii="Times New Roman" w:eastAsia="Times New Roman" w:hAnsi="Times New Roman" w:cs="Times New Roman"/>
                <w:color w:val="000000"/>
                <w:sz w:val="28"/>
                <w:szCs w:val="28"/>
                <w:lang w:eastAsia="ru-RU"/>
              </w:rPr>
            </w:pPr>
            <w:r w:rsidRPr="003113F4">
              <w:rPr>
                <w:rFonts w:ascii="Times New Roman" w:eastAsia="Times New Roman" w:hAnsi="Times New Roman" w:cs="Times New Roman"/>
                <w:color w:val="000000"/>
                <w:sz w:val="28"/>
                <w:szCs w:val="28"/>
                <w:lang w:eastAsia="ru-RU"/>
              </w:rPr>
              <w:t>по границе объединенной СЗЗ - 1 ПДУ</w:t>
            </w:r>
          </w:p>
        </w:tc>
        <w:tc>
          <w:tcPr>
            <w:tcW w:w="0" w:type="auto"/>
            <w:tcBorders>
              <w:left w:val="single" w:sz="8" w:space="0" w:color="000000"/>
              <w:bottom w:val="single" w:sz="8" w:space="0" w:color="000000"/>
              <w:right w:val="single" w:sz="8" w:space="0" w:color="000000"/>
            </w:tcBorders>
            <w:vAlign w:val="center"/>
          </w:tcPr>
          <w:p w:rsidR="00701FD0" w:rsidRPr="003113F4" w:rsidRDefault="00701FD0" w:rsidP="00BA5BFA">
            <w:pPr>
              <w:snapToGrid w:val="0"/>
              <w:spacing w:after="0"/>
              <w:rPr>
                <w:rFonts w:ascii="Times New Roman" w:eastAsia="Times New Roman" w:hAnsi="Times New Roman" w:cs="Times New Roman"/>
                <w:color w:val="000000"/>
                <w:sz w:val="28"/>
                <w:szCs w:val="28"/>
                <w:lang w:eastAsia="ru-RU"/>
              </w:rPr>
            </w:pPr>
            <w:r w:rsidRPr="003113F4">
              <w:rPr>
                <w:rFonts w:ascii="Times New Roman" w:eastAsia="Times New Roman" w:hAnsi="Times New Roman" w:cs="Times New Roman"/>
                <w:color w:val="000000"/>
                <w:sz w:val="28"/>
                <w:szCs w:val="28"/>
                <w:lang w:eastAsia="ru-RU"/>
              </w:rPr>
              <w:t>Нормативно очищенные стоки на локальных очистных сооружениях с самостоятельным или централизованным выпуском</w:t>
            </w:r>
          </w:p>
        </w:tc>
      </w:tr>
      <w:tr w:rsidR="00701FD0" w:rsidRPr="003113F4" w:rsidTr="00701FD0">
        <w:trPr>
          <w:trHeight w:val="226"/>
        </w:trPr>
        <w:tc>
          <w:tcPr>
            <w:tcW w:w="0" w:type="auto"/>
            <w:tcBorders>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Р-1</w:t>
            </w:r>
          </w:p>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Р-2</w:t>
            </w:r>
          </w:p>
        </w:tc>
        <w:tc>
          <w:tcPr>
            <w:tcW w:w="0" w:type="auto"/>
            <w:tcBorders>
              <w:left w:val="single" w:sz="8" w:space="0" w:color="000000"/>
              <w:bottom w:val="single" w:sz="8" w:space="0" w:color="000000"/>
            </w:tcBorders>
            <w:tcMar>
              <w:left w:w="0" w:type="dxa"/>
              <w:right w:w="0" w:type="dxa"/>
            </w:tcMar>
            <w:vAlign w:val="center"/>
          </w:tcPr>
          <w:p w:rsidR="00701FD0" w:rsidRPr="003113F4" w:rsidRDefault="00701FD0" w:rsidP="00BA5BFA">
            <w:pPr>
              <w:snapToGrid w:val="0"/>
              <w:spacing w:after="0"/>
              <w:jc w:val="center"/>
              <w:rPr>
                <w:rFonts w:ascii="Times New Roman" w:eastAsia="Times New Roman" w:hAnsi="Times New Roman" w:cs="Times New Roman"/>
                <w:color w:val="000000"/>
                <w:sz w:val="28"/>
                <w:szCs w:val="28"/>
                <w:lang w:eastAsia="ru-RU"/>
              </w:rPr>
            </w:pPr>
            <w:r w:rsidRPr="003113F4">
              <w:rPr>
                <w:rFonts w:ascii="Times New Roman" w:eastAsia="Times New Roman" w:hAnsi="Times New Roman" w:cs="Times New Roman"/>
                <w:color w:val="000000"/>
                <w:sz w:val="28"/>
                <w:szCs w:val="28"/>
                <w:lang w:eastAsia="ru-RU"/>
              </w:rPr>
              <w:t>65</w:t>
            </w:r>
          </w:p>
        </w:tc>
        <w:tc>
          <w:tcPr>
            <w:tcW w:w="0" w:type="auto"/>
            <w:tcBorders>
              <w:left w:val="single" w:sz="8" w:space="0" w:color="000000"/>
              <w:bottom w:val="single" w:sz="8" w:space="0" w:color="000000"/>
            </w:tcBorders>
            <w:tcMar>
              <w:left w:w="0" w:type="dxa"/>
              <w:right w:w="0" w:type="dxa"/>
            </w:tcMar>
            <w:vAlign w:val="center"/>
          </w:tcPr>
          <w:p w:rsidR="00701FD0" w:rsidRPr="003113F4" w:rsidRDefault="00701FD0" w:rsidP="00BA5BFA">
            <w:pPr>
              <w:snapToGrid w:val="0"/>
              <w:spacing w:after="0"/>
              <w:jc w:val="center"/>
              <w:rPr>
                <w:rFonts w:ascii="Times New Roman" w:eastAsia="Times New Roman" w:hAnsi="Times New Roman" w:cs="Times New Roman"/>
                <w:color w:val="000000"/>
                <w:sz w:val="28"/>
                <w:szCs w:val="28"/>
                <w:lang w:eastAsia="ru-RU"/>
              </w:rPr>
            </w:pPr>
            <w:r w:rsidRPr="003113F4">
              <w:rPr>
                <w:rFonts w:ascii="Times New Roman" w:eastAsia="Times New Roman" w:hAnsi="Times New Roman" w:cs="Times New Roman"/>
                <w:color w:val="000000"/>
                <w:sz w:val="28"/>
                <w:szCs w:val="28"/>
                <w:lang w:eastAsia="ru-RU"/>
              </w:rPr>
              <w:t>0,8 ПДК</w:t>
            </w:r>
          </w:p>
        </w:tc>
        <w:tc>
          <w:tcPr>
            <w:tcW w:w="0" w:type="auto"/>
            <w:tcBorders>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color w:val="000000"/>
                <w:sz w:val="28"/>
                <w:szCs w:val="28"/>
                <w:lang w:eastAsia="ru-RU"/>
              </w:rPr>
            </w:pPr>
            <w:r w:rsidRPr="003113F4">
              <w:rPr>
                <w:rFonts w:ascii="Times New Roman" w:eastAsia="Times New Roman" w:hAnsi="Times New Roman" w:cs="Times New Roman"/>
                <w:color w:val="000000"/>
                <w:sz w:val="28"/>
                <w:szCs w:val="28"/>
                <w:lang w:eastAsia="ru-RU"/>
              </w:rPr>
              <w:t>1 ПДУ</w:t>
            </w:r>
          </w:p>
        </w:tc>
        <w:tc>
          <w:tcPr>
            <w:tcW w:w="0" w:type="auto"/>
            <w:tcBorders>
              <w:left w:val="single" w:sz="8" w:space="0" w:color="000000"/>
              <w:bottom w:val="single" w:sz="8" w:space="0" w:color="000000"/>
              <w:right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color w:val="000000"/>
                <w:sz w:val="28"/>
                <w:szCs w:val="28"/>
                <w:lang w:eastAsia="ru-RU"/>
              </w:rPr>
            </w:pPr>
            <w:r w:rsidRPr="003113F4">
              <w:rPr>
                <w:rFonts w:ascii="Times New Roman" w:eastAsia="Times New Roman" w:hAnsi="Times New Roman" w:cs="Times New Roman"/>
                <w:color w:val="000000"/>
                <w:sz w:val="28"/>
                <w:szCs w:val="28"/>
                <w:lang w:eastAsia="ru-RU"/>
              </w:rPr>
              <w:t>Не нормируется</w:t>
            </w:r>
          </w:p>
        </w:tc>
      </w:tr>
      <w:tr w:rsidR="00701FD0" w:rsidRPr="003113F4" w:rsidTr="00701FD0">
        <w:trPr>
          <w:trHeight w:val="226"/>
        </w:trPr>
        <w:tc>
          <w:tcPr>
            <w:tcW w:w="0" w:type="auto"/>
            <w:tcBorders>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С-1</w:t>
            </w:r>
          </w:p>
        </w:tc>
        <w:tc>
          <w:tcPr>
            <w:tcW w:w="0" w:type="auto"/>
            <w:tcBorders>
              <w:left w:val="single" w:sz="8" w:space="0" w:color="000000"/>
              <w:bottom w:val="single" w:sz="8" w:space="0" w:color="000000"/>
            </w:tcBorders>
            <w:tcMar>
              <w:left w:w="0" w:type="dxa"/>
              <w:right w:w="0" w:type="dxa"/>
            </w:tcMar>
            <w:vAlign w:val="center"/>
          </w:tcPr>
          <w:p w:rsidR="00701FD0" w:rsidRPr="003113F4" w:rsidRDefault="00701FD0" w:rsidP="00BA5BFA">
            <w:pPr>
              <w:snapToGrid w:val="0"/>
              <w:spacing w:after="0"/>
              <w:jc w:val="center"/>
              <w:rPr>
                <w:rFonts w:ascii="Times New Roman" w:eastAsia="Times New Roman" w:hAnsi="Times New Roman" w:cs="Times New Roman"/>
                <w:color w:val="000000"/>
                <w:sz w:val="28"/>
                <w:szCs w:val="28"/>
                <w:lang w:eastAsia="ru-RU"/>
              </w:rPr>
            </w:pPr>
            <w:r w:rsidRPr="003113F4">
              <w:rPr>
                <w:rFonts w:ascii="Times New Roman" w:eastAsia="Times New Roman" w:hAnsi="Times New Roman" w:cs="Times New Roman"/>
                <w:color w:val="000000"/>
                <w:sz w:val="28"/>
                <w:szCs w:val="28"/>
                <w:lang w:eastAsia="ru-RU"/>
              </w:rPr>
              <w:t>Не нормируется</w:t>
            </w:r>
          </w:p>
        </w:tc>
        <w:tc>
          <w:tcPr>
            <w:tcW w:w="0" w:type="auto"/>
            <w:tcBorders>
              <w:left w:val="single" w:sz="8" w:space="0" w:color="000000"/>
              <w:bottom w:val="single" w:sz="8" w:space="0" w:color="000000"/>
            </w:tcBorders>
            <w:tcMar>
              <w:left w:w="0" w:type="dxa"/>
              <w:right w:w="0" w:type="dxa"/>
            </w:tcMar>
            <w:vAlign w:val="center"/>
          </w:tcPr>
          <w:p w:rsidR="00701FD0" w:rsidRPr="003113F4" w:rsidRDefault="00701FD0" w:rsidP="00BA5BFA">
            <w:pPr>
              <w:snapToGrid w:val="0"/>
              <w:spacing w:after="0"/>
              <w:jc w:val="center"/>
              <w:rPr>
                <w:rFonts w:ascii="Times New Roman" w:eastAsia="Times New Roman" w:hAnsi="Times New Roman" w:cs="Times New Roman"/>
                <w:color w:val="000000"/>
                <w:sz w:val="28"/>
                <w:szCs w:val="28"/>
                <w:lang w:eastAsia="ru-RU"/>
              </w:rPr>
            </w:pPr>
            <w:r w:rsidRPr="003113F4">
              <w:rPr>
                <w:rFonts w:ascii="Times New Roman" w:eastAsia="Times New Roman" w:hAnsi="Times New Roman" w:cs="Times New Roman"/>
                <w:color w:val="000000"/>
                <w:sz w:val="28"/>
                <w:szCs w:val="28"/>
                <w:lang w:eastAsia="ru-RU"/>
              </w:rPr>
              <w:t>Не нормируется</w:t>
            </w:r>
          </w:p>
        </w:tc>
        <w:tc>
          <w:tcPr>
            <w:tcW w:w="0" w:type="auto"/>
            <w:tcBorders>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color w:val="000000"/>
                <w:sz w:val="28"/>
                <w:szCs w:val="28"/>
                <w:lang w:eastAsia="ru-RU"/>
              </w:rPr>
            </w:pPr>
            <w:r w:rsidRPr="003113F4">
              <w:rPr>
                <w:rFonts w:ascii="Times New Roman" w:eastAsia="Times New Roman" w:hAnsi="Times New Roman" w:cs="Times New Roman"/>
                <w:color w:val="000000"/>
                <w:sz w:val="28"/>
                <w:szCs w:val="28"/>
                <w:lang w:eastAsia="ru-RU"/>
              </w:rPr>
              <w:t>Не нормируется</w:t>
            </w:r>
          </w:p>
        </w:tc>
        <w:tc>
          <w:tcPr>
            <w:tcW w:w="0" w:type="auto"/>
            <w:tcBorders>
              <w:left w:val="single" w:sz="8" w:space="0" w:color="000000"/>
              <w:bottom w:val="single" w:sz="8" w:space="0" w:color="000000"/>
              <w:right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color w:val="000000"/>
                <w:sz w:val="28"/>
                <w:szCs w:val="28"/>
                <w:lang w:eastAsia="ru-RU"/>
              </w:rPr>
            </w:pPr>
            <w:r w:rsidRPr="003113F4">
              <w:rPr>
                <w:rFonts w:ascii="Times New Roman" w:eastAsia="Times New Roman" w:hAnsi="Times New Roman" w:cs="Times New Roman"/>
                <w:color w:val="000000"/>
                <w:sz w:val="28"/>
                <w:szCs w:val="28"/>
                <w:lang w:eastAsia="ru-RU"/>
              </w:rPr>
              <w:t>Не нормируется</w:t>
            </w:r>
          </w:p>
        </w:tc>
      </w:tr>
      <w:tr w:rsidR="00701FD0" w:rsidRPr="003113F4" w:rsidTr="00701FD0">
        <w:trPr>
          <w:trHeight w:val="226"/>
        </w:trPr>
        <w:tc>
          <w:tcPr>
            <w:tcW w:w="0" w:type="auto"/>
            <w:tcBorders>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СП-1</w:t>
            </w:r>
          </w:p>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СП-3</w:t>
            </w:r>
          </w:p>
        </w:tc>
        <w:tc>
          <w:tcPr>
            <w:tcW w:w="0" w:type="auto"/>
            <w:tcBorders>
              <w:left w:val="single" w:sz="8" w:space="0" w:color="000000"/>
              <w:bottom w:val="single" w:sz="8" w:space="0" w:color="000000"/>
            </w:tcBorders>
            <w:tcMar>
              <w:left w:w="0" w:type="dxa"/>
              <w:right w:w="0" w:type="dxa"/>
            </w:tcMar>
            <w:vAlign w:val="center"/>
          </w:tcPr>
          <w:p w:rsidR="00701FD0" w:rsidRPr="003113F4" w:rsidRDefault="00701FD0" w:rsidP="00BA5BFA">
            <w:pPr>
              <w:snapToGrid w:val="0"/>
              <w:spacing w:after="0"/>
              <w:rPr>
                <w:rFonts w:ascii="Times New Roman" w:eastAsia="Times New Roman" w:hAnsi="Times New Roman" w:cs="Times New Roman"/>
                <w:color w:val="000000"/>
                <w:sz w:val="28"/>
                <w:szCs w:val="28"/>
                <w:lang w:eastAsia="ru-RU"/>
              </w:rPr>
            </w:pPr>
            <w:r w:rsidRPr="003113F4">
              <w:rPr>
                <w:rFonts w:ascii="Times New Roman" w:eastAsia="Times New Roman" w:hAnsi="Times New Roman" w:cs="Times New Roman"/>
                <w:color w:val="000000"/>
                <w:sz w:val="28"/>
                <w:szCs w:val="28"/>
                <w:lang w:eastAsia="ru-RU"/>
              </w:rPr>
              <w:t>Нормируется по границе СЗЗ65</w:t>
            </w:r>
          </w:p>
        </w:tc>
        <w:tc>
          <w:tcPr>
            <w:tcW w:w="0" w:type="auto"/>
            <w:tcBorders>
              <w:left w:val="single" w:sz="8" w:space="0" w:color="000000"/>
              <w:bottom w:val="single" w:sz="8" w:space="0" w:color="000000"/>
            </w:tcBorders>
            <w:tcMar>
              <w:left w:w="0" w:type="dxa"/>
              <w:right w:w="0" w:type="dxa"/>
            </w:tcMar>
            <w:vAlign w:val="center"/>
          </w:tcPr>
          <w:p w:rsidR="00701FD0" w:rsidRPr="003113F4" w:rsidRDefault="00701FD0" w:rsidP="00BA5BFA">
            <w:pPr>
              <w:snapToGrid w:val="0"/>
              <w:spacing w:after="0"/>
              <w:rPr>
                <w:rFonts w:ascii="Times New Roman" w:eastAsia="Times New Roman" w:hAnsi="Times New Roman" w:cs="Times New Roman"/>
                <w:color w:val="000000"/>
                <w:sz w:val="28"/>
                <w:szCs w:val="28"/>
                <w:lang w:eastAsia="ru-RU"/>
              </w:rPr>
            </w:pPr>
            <w:r w:rsidRPr="003113F4">
              <w:rPr>
                <w:rFonts w:ascii="Times New Roman" w:eastAsia="Times New Roman" w:hAnsi="Times New Roman" w:cs="Times New Roman"/>
                <w:color w:val="000000"/>
                <w:sz w:val="28"/>
                <w:szCs w:val="28"/>
                <w:lang w:eastAsia="ru-RU"/>
              </w:rPr>
              <w:t>Нормируется</w:t>
            </w:r>
          </w:p>
          <w:p w:rsidR="00701FD0" w:rsidRPr="003113F4" w:rsidRDefault="00701FD0" w:rsidP="00BA5BFA">
            <w:pPr>
              <w:spacing w:after="0"/>
              <w:rPr>
                <w:rFonts w:ascii="Times New Roman" w:eastAsia="Times New Roman" w:hAnsi="Times New Roman" w:cs="Times New Roman"/>
                <w:color w:val="000000"/>
                <w:sz w:val="28"/>
                <w:szCs w:val="28"/>
                <w:lang w:eastAsia="ru-RU"/>
              </w:rPr>
            </w:pPr>
            <w:r w:rsidRPr="003113F4">
              <w:rPr>
                <w:rFonts w:ascii="Times New Roman" w:eastAsia="Times New Roman" w:hAnsi="Times New Roman" w:cs="Times New Roman"/>
                <w:color w:val="000000"/>
                <w:sz w:val="28"/>
                <w:szCs w:val="28"/>
                <w:lang w:eastAsia="ru-RU"/>
              </w:rPr>
              <w:t>по границе СЗЗ</w:t>
            </w:r>
            <w:proofErr w:type="gramStart"/>
            <w:r w:rsidRPr="003113F4">
              <w:rPr>
                <w:rFonts w:ascii="Times New Roman" w:eastAsia="Times New Roman" w:hAnsi="Times New Roman" w:cs="Times New Roman"/>
                <w:color w:val="000000"/>
                <w:sz w:val="28"/>
                <w:szCs w:val="28"/>
                <w:lang w:eastAsia="ru-RU"/>
              </w:rPr>
              <w:t>1</w:t>
            </w:r>
            <w:proofErr w:type="gramEnd"/>
            <w:r w:rsidRPr="003113F4">
              <w:rPr>
                <w:rFonts w:ascii="Times New Roman" w:eastAsia="Times New Roman" w:hAnsi="Times New Roman" w:cs="Times New Roman"/>
                <w:color w:val="000000"/>
                <w:sz w:val="28"/>
                <w:szCs w:val="28"/>
                <w:lang w:eastAsia="ru-RU"/>
              </w:rPr>
              <w:t xml:space="preserve"> ПДК</w:t>
            </w:r>
          </w:p>
        </w:tc>
        <w:tc>
          <w:tcPr>
            <w:tcW w:w="0" w:type="auto"/>
            <w:tcBorders>
              <w:left w:val="single" w:sz="8" w:space="0" w:color="000000"/>
              <w:bottom w:val="single" w:sz="8" w:space="0" w:color="000000"/>
            </w:tcBorders>
            <w:vAlign w:val="center"/>
          </w:tcPr>
          <w:p w:rsidR="00701FD0" w:rsidRPr="003113F4" w:rsidRDefault="00701FD0" w:rsidP="00BA5BFA">
            <w:pPr>
              <w:snapToGrid w:val="0"/>
              <w:spacing w:after="0"/>
              <w:rPr>
                <w:rFonts w:ascii="Times New Roman" w:eastAsia="Times New Roman" w:hAnsi="Times New Roman" w:cs="Times New Roman"/>
                <w:color w:val="000000"/>
                <w:sz w:val="28"/>
                <w:szCs w:val="28"/>
                <w:lang w:eastAsia="ru-RU"/>
              </w:rPr>
            </w:pPr>
            <w:r w:rsidRPr="003113F4">
              <w:rPr>
                <w:rFonts w:ascii="Times New Roman" w:eastAsia="Times New Roman" w:hAnsi="Times New Roman" w:cs="Times New Roman"/>
                <w:color w:val="000000"/>
                <w:sz w:val="28"/>
                <w:szCs w:val="28"/>
                <w:lang w:eastAsia="ru-RU"/>
              </w:rPr>
              <w:t>Нормируется по границе СЗЗ -1 ПДУ</w:t>
            </w:r>
          </w:p>
        </w:tc>
        <w:tc>
          <w:tcPr>
            <w:tcW w:w="0" w:type="auto"/>
            <w:tcBorders>
              <w:left w:val="single" w:sz="8" w:space="0" w:color="000000"/>
              <w:bottom w:val="single" w:sz="8" w:space="0" w:color="000000"/>
              <w:right w:val="single" w:sz="8" w:space="0" w:color="000000"/>
            </w:tcBorders>
            <w:vAlign w:val="center"/>
          </w:tcPr>
          <w:p w:rsidR="00701FD0" w:rsidRPr="003113F4" w:rsidRDefault="00701FD0" w:rsidP="00BA5BFA">
            <w:pPr>
              <w:snapToGrid w:val="0"/>
              <w:spacing w:after="0"/>
              <w:rPr>
                <w:rFonts w:ascii="Times New Roman" w:eastAsia="Times New Roman" w:hAnsi="Times New Roman" w:cs="Times New Roman"/>
                <w:color w:val="000000"/>
                <w:sz w:val="28"/>
                <w:szCs w:val="28"/>
                <w:lang w:eastAsia="ru-RU"/>
              </w:rPr>
            </w:pPr>
            <w:r w:rsidRPr="003113F4">
              <w:rPr>
                <w:rFonts w:ascii="Times New Roman" w:eastAsia="Times New Roman" w:hAnsi="Times New Roman" w:cs="Times New Roman"/>
                <w:color w:val="000000"/>
                <w:sz w:val="28"/>
                <w:szCs w:val="28"/>
                <w:lang w:eastAsia="ru-RU"/>
              </w:rPr>
              <w:t xml:space="preserve">Нормативно очищенные стоки на локальных очистных сооружениях с </w:t>
            </w:r>
            <w:r w:rsidRPr="003113F4">
              <w:rPr>
                <w:rFonts w:ascii="Times New Roman" w:eastAsia="Times New Roman" w:hAnsi="Times New Roman" w:cs="Times New Roman"/>
                <w:color w:val="000000"/>
                <w:sz w:val="28"/>
                <w:szCs w:val="28"/>
                <w:lang w:eastAsia="ru-RU"/>
              </w:rPr>
              <w:lastRenderedPageBreak/>
              <w:t>самостоятельным или централизованным выпуском</w:t>
            </w:r>
          </w:p>
        </w:tc>
      </w:tr>
      <w:tr w:rsidR="00701FD0" w:rsidRPr="003113F4" w:rsidTr="00701FD0">
        <w:trPr>
          <w:trHeight w:val="226"/>
        </w:trPr>
        <w:tc>
          <w:tcPr>
            <w:tcW w:w="0" w:type="auto"/>
            <w:tcBorders>
              <w:left w:val="single" w:sz="8" w:space="0" w:color="000000"/>
              <w:bottom w:val="single" w:sz="8" w:space="0" w:color="000000"/>
            </w:tcBorders>
            <w:vAlign w:val="center"/>
          </w:tcPr>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lastRenderedPageBreak/>
              <w:t>Т-1</w:t>
            </w:r>
          </w:p>
          <w:p w:rsidR="00701FD0" w:rsidRPr="003113F4" w:rsidRDefault="00701FD0" w:rsidP="00BA5BFA">
            <w:pPr>
              <w:snapToGrid w:val="0"/>
              <w:spacing w:after="0"/>
              <w:jc w:val="center"/>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Т-2</w:t>
            </w:r>
          </w:p>
        </w:tc>
        <w:tc>
          <w:tcPr>
            <w:tcW w:w="0" w:type="auto"/>
            <w:tcBorders>
              <w:left w:val="single" w:sz="8" w:space="0" w:color="000000"/>
              <w:bottom w:val="single" w:sz="8" w:space="0" w:color="000000"/>
            </w:tcBorders>
            <w:tcMar>
              <w:left w:w="0" w:type="dxa"/>
              <w:right w:w="0" w:type="dxa"/>
            </w:tcMar>
            <w:vAlign w:val="center"/>
          </w:tcPr>
          <w:p w:rsidR="00701FD0" w:rsidRPr="003113F4" w:rsidRDefault="00701FD0" w:rsidP="00BA5BFA">
            <w:pPr>
              <w:snapToGrid w:val="0"/>
              <w:spacing w:after="0"/>
              <w:rPr>
                <w:rFonts w:ascii="Times New Roman" w:eastAsia="Times New Roman" w:hAnsi="Times New Roman" w:cs="Times New Roman"/>
                <w:color w:val="000000"/>
                <w:sz w:val="28"/>
                <w:szCs w:val="28"/>
                <w:lang w:eastAsia="ru-RU"/>
              </w:rPr>
            </w:pPr>
            <w:r w:rsidRPr="003113F4">
              <w:rPr>
                <w:rFonts w:ascii="Times New Roman" w:eastAsia="Times New Roman" w:hAnsi="Times New Roman" w:cs="Times New Roman"/>
                <w:color w:val="000000"/>
                <w:sz w:val="28"/>
                <w:szCs w:val="28"/>
                <w:lang w:eastAsia="ru-RU"/>
              </w:rPr>
              <w:t>Нормируется по границе объединенной СЗЗ 65</w:t>
            </w:r>
          </w:p>
        </w:tc>
        <w:tc>
          <w:tcPr>
            <w:tcW w:w="0" w:type="auto"/>
            <w:tcBorders>
              <w:left w:val="single" w:sz="8" w:space="0" w:color="000000"/>
              <w:bottom w:val="single" w:sz="8" w:space="0" w:color="000000"/>
            </w:tcBorders>
            <w:tcMar>
              <w:left w:w="0" w:type="dxa"/>
              <w:right w:w="0" w:type="dxa"/>
            </w:tcMar>
            <w:vAlign w:val="center"/>
          </w:tcPr>
          <w:p w:rsidR="00701FD0" w:rsidRPr="003113F4" w:rsidRDefault="00701FD0" w:rsidP="00BA5BFA">
            <w:pPr>
              <w:snapToGrid w:val="0"/>
              <w:spacing w:after="0"/>
              <w:rPr>
                <w:rFonts w:ascii="Times New Roman" w:eastAsia="Times New Roman" w:hAnsi="Times New Roman" w:cs="Times New Roman"/>
                <w:color w:val="000000"/>
                <w:sz w:val="28"/>
                <w:szCs w:val="28"/>
                <w:lang w:eastAsia="ru-RU"/>
              </w:rPr>
            </w:pPr>
            <w:r w:rsidRPr="003113F4">
              <w:rPr>
                <w:rFonts w:ascii="Times New Roman" w:eastAsia="Times New Roman" w:hAnsi="Times New Roman" w:cs="Times New Roman"/>
                <w:color w:val="000000"/>
                <w:sz w:val="28"/>
                <w:szCs w:val="28"/>
                <w:lang w:eastAsia="ru-RU"/>
              </w:rPr>
              <w:t>Нормируется по границе объединенной СЗЗ 0.8 ПДК</w:t>
            </w:r>
          </w:p>
        </w:tc>
        <w:tc>
          <w:tcPr>
            <w:tcW w:w="0" w:type="auto"/>
            <w:tcBorders>
              <w:left w:val="single" w:sz="8" w:space="0" w:color="000000"/>
              <w:bottom w:val="single" w:sz="8" w:space="0" w:color="000000"/>
            </w:tcBorders>
            <w:vAlign w:val="center"/>
          </w:tcPr>
          <w:p w:rsidR="00701FD0" w:rsidRPr="003113F4" w:rsidRDefault="00701FD0" w:rsidP="00BA5BFA">
            <w:pPr>
              <w:snapToGrid w:val="0"/>
              <w:spacing w:after="0"/>
              <w:rPr>
                <w:rFonts w:ascii="Times New Roman" w:eastAsia="Times New Roman" w:hAnsi="Times New Roman" w:cs="Times New Roman"/>
                <w:color w:val="000000"/>
                <w:sz w:val="28"/>
                <w:szCs w:val="28"/>
                <w:lang w:eastAsia="ru-RU"/>
              </w:rPr>
            </w:pPr>
            <w:r w:rsidRPr="003113F4">
              <w:rPr>
                <w:rFonts w:ascii="Times New Roman" w:eastAsia="Times New Roman" w:hAnsi="Times New Roman" w:cs="Times New Roman"/>
                <w:color w:val="000000"/>
                <w:sz w:val="28"/>
                <w:szCs w:val="28"/>
                <w:lang w:eastAsia="ru-RU"/>
              </w:rPr>
              <w:t>Нормируется по границе объединенной СЗЗ</w:t>
            </w:r>
            <w:proofErr w:type="gramStart"/>
            <w:r w:rsidRPr="003113F4">
              <w:rPr>
                <w:rFonts w:ascii="Times New Roman" w:eastAsia="Times New Roman" w:hAnsi="Times New Roman" w:cs="Times New Roman"/>
                <w:color w:val="000000"/>
                <w:sz w:val="28"/>
                <w:szCs w:val="28"/>
                <w:lang w:eastAsia="ru-RU"/>
              </w:rPr>
              <w:t>1</w:t>
            </w:r>
            <w:proofErr w:type="gramEnd"/>
            <w:r w:rsidRPr="003113F4">
              <w:rPr>
                <w:rFonts w:ascii="Times New Roman" w:eastAsia="Times New Roman" w:hAnsi="Times New Roman" w:cs="Times New Roman"/>
                <w:color w:val="000000"/>
                <w:sz w:val="28"/>
                <w:szCs w:val="28"/>
                <w:lang w:eastAsia="ru-RU"/>
              </w:rPr>
              <w:t xml:space="preserve"> ПДУ</w:t>
            </w:r>
          </w:p>
        </w:tc>
        <w:tc>
          <w:tcPr>
            <w:tcW w:w="0" w:type="auto"/>
            <w:tcBorders>
              <w:left w:val="single" w:sz="8" w:space="0" w:color="000000"/>
              <w:bottom w:val="single" w:sz="8" w:space="0" w:color="000000"/>
              <w:right w:val="single" w:sz="8" w:space="0" w:color="000000"/>
            </w:tcBorders>
            <w:vAlign w:val="center"/>
          </w:tcPr>
          <w:p w:rsidR="00701FD0" w:rsidRPr="003113F4" w:rsidRDefault="00701FD0" w:rsidP="00BA5BFA">
            <w:pPr>
              <w:snapToGrid w:val="0"/>
              <w:spacing w:after="0"/>
              <w:rPr>
                <w:rFonts w:ascii="Times New Roman" w:eastAsia="Times New Roman" w:hAnsi="Times New Roman" w:cs="Times New Roman"/>
                <w:color w:val="000000"/>
                <w:sz w:val="28"/>
                <w:szCs w:val="28"/>
                <w:lang w:eastAsia="ru-RU"/>
              </w:rPr>
            </w:pPr>
            <w:r w:rsidRPr="003113F4">
              <w:rPr>
                <w:rFonts w:ascii="Times New Roman" w:eastAsia="Times New Roman" w:hAnsi="Times New Roman" w:cs="Times New Roman"/>
                <w:color w:val="000000"/>
                <w:sz w:val="28"/>
                <w:szCs w:val="28"/>
                <w:lang w:eastAsia="ru-RU"/>
              </w:rPr>
              <w:t>Нормативно очищенные стоки на локальных очистных сооружениях с самостоятельным или централизованным выпуском</w:t>
            </w:r>
          </w:p>
        </w:tc>
      </w:tr>
    </w:tbl>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p>
    <w:p w:rsidR="00701FD0" w:rsidRPr="003113F4" w:rsidRDefault="00701FD0" w:rsidP="00BA5BFA">
      <w:pPr>
        <w:tabs>
          <w:tab w:val="num" w:pos="0"/>
        </w:tabs>
        <w:spacing w:after="240"/>
        <w:ind w:firstLine="709"/>
        <w:jc w:val="both"/>
        <w:outlineLvl w:val="2"/>
        <w:rPr>
          <w:rFonts w:ascii="Times New Roman" w:eastAsia="Times New Roman" w:hAnsi="Times New Roman" w:cs="Times New Roman"/>
          <w:b/>
          <w:bCs/>
          <w:sz w:val="28"/>
          <w:szCs w:val="28"/>
          <w:lang w:eastAsia="ru-RU"/>
        </w:rPr>
      </w:pPr>
      <w:r w:rsidRPr="003113F4">
        <w:rPr>
          <w:rFonts w:ascii="Times New Roman" w:eastAsia="Times New Roman" w:hAnsi="Times New Roman" w:cs="Times New Roman"/>
          <w:b/>
          <w:bCs/>
          <w:sz w:val="28"/>
          <w:szCs w:val="28"/>
          <w:lang w:eastAsia="ru-RU"/>
        </w:rPr>
        <w:t xml:space="preserve">Глава 19. Градостроительные регламенты в части ограничений использования земельных участков и объектов капитального строительства </w:t>
      </w:r>
    </w:p>
    <w:p w:rsidR="00701FD0" w:rsidRPr="003113F4" w:rsidRDefault="00701FD0" w:rsidP="00BA5BFA">
      <w:pPr>
        <w:tabs>
          <w:tab w:val="num" w:pos="0"/>
        </w:tabs>
        <w:spacing w:after="240"/>
        <w:ind w:firstLine="709"/>
        <w:jc w:val="both"/>
        <w:outlineLvl w:val="2"/>
        <w:rPr>
          <w:rFonts w:ascii="Times New Roman" w:eastAsia="Times New Roman" w:hAnsi="Times New Roman" w:cs="Times New Roman"/>
          <w:b/>
          <w:bCs/>
          <w:sz w:val="28"/>
          <w:szCs w:val="28"/>
          <w:lang w:eastAsia="ru-RU"/>
        </w:rPr>
      </w:pPr>
      <w:r w:rsidRPr="003113F4">
        <w:rPr>
          <w:rFonts w:ascii="Times New Roman" w:eastAsia="Times New Roman" w:hAnsi="Times New Roman" w:cs="Times New Roman"/>
          <w:b/>
          <w:bCs/>
          <w:sz w:val="28"/>
          <w:szCs w:val="28"/>
          <w:lang w:eastAsia="ru-RU"/>
        </w:rPr>
        <w:t>19.1. Ограничения использования земельных участков и объектов капитального строительства, на территории зон  с особыми условиями использования территорий по санитарно-гигиеническим и природно-экологическим требованиям.</w:t>
      </w:r>
    </w:p>
    <w:p w:rsidR="00701FD0" w:rsidRPr="003113F4" w:rsidRDefault="00701FD0" w:rsidP="00BA5BFA">
      <w:pPr>
        <w:tabs>
          <w:tab w:val="num" w:pos="0"/>
        </w:tabs>
        <w:spacing w:after="240"/>
        <w:ind w:firstLine="709"/>
        <w:jc w:val="both"/>
        <w:outlineLvl w:val="2"/>
        <w:rPr>
          <w:rFonts w:ascii="Times New Roman" w:eastAsia="Times New Roman" w:hAnsi="Times New Roman" w:cs="Times New Roman"/>
          <w:b/>
          <w:bCs/>
          <w:sz w:val="28"/>
          <w:szCs w:val="28"/>
          <w:lang w:eastAsia="ru-RU"/>
        </w:rPr>
      </w:pPr>
      <w:r w:rsidRPr="003113F4">
        <w:rPr>
          <w:rFonts w:ascii="Times New Roman" w:eastAsia="Times New Roman" w:hAnsi="Times New Roman" w:cs="Times New Roman"/>
          <w:b/>
          <w:bCs/>
          <w:sz w:val="28"/>
          <w:szCs w:val="28"/>
          <w:lang w:eastAsia="ru-RU"/>
        </w:rPr>
        <w:t>19.1.1.Ограничения градостроительных изменений на территории зон охраны водоемов</w:t>
      </w:r>
    </w:p>
    <w:p w:rsidR="00701FD0" w:rsidRPr="003113F4" w:rsidRDefault="00701FD0" w:rsidP="00BA5BFA">
      <w:pPr>
        <w:tabs>
          <w:tab w:val="left" w:pos="0"/>
        </w:tabs>
        <w:spacing w:after="0"/>
        <w:ind w:firstLine="709"/>
        <w:jc w:val="both"/>
        <w:outlineLvl w:val="3"/>
        <w:rPr>
          <w:rFonts w:ascii="Times New Roman" w:eastAsia="Times New Roman" w:hAnsi="Times New Roman" w:cs="Times New Roman"/>
          <w:b/>
          <w:bCs/>
          <w:i/>
          <w:sz w:val="28"/>
          <w:szCs w:val="28"/>
          <w:u w:val="single"/>
          <w:lang w:eastAsia="ru-RU"/>
        </w:rPr>
      </w:pPr>
      <w:r w:rsidRPr="003113F4">
        <w:rPr>
          <w:rFonts w:ascii="Times New Roman" w:eastAsia="Times New Roman" w:hAnsi="Times New Roman" w:cs="Times New Roman"/>
          <w:b/>
          <w:bCs/>
          <w:i/>
          <w:sz w:val="28"/>
          <w:szCs w:val="28"/>
          <w:u w:val="single"/>
          <w:lang w:eastAsia="ru-RU"/>
        </w:rPr>
        <w:t>Ограничения на территории прибрежной защитной полосы</w:t>
      </w:r>
    </w:p>
    <w:p w:rsidR="00701FD0" w:rsidRPr="003113F4" w:rsidRDefault="00701FD0" w:rsidP="00BA5BFA">
      <w:pPr>
        <w:tabs>
          <w:tab w:val="left" w:pos="-2268"/>
          <w:tab w:val="left" w:pos="-2127"/>
        </w:tabs>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При применении разрешенных видов использования запрещается включение в их состав в качестве вспомогательных следующих видов использования:</w:t>
      </w:r>
    </w:p>
    <w:p w:rsidR="00701FD0" w:rsidRPr="003113F4" w:rsidRDefault="00701FD0" w:rsidP="00BA5BFA">
      <w:pPr>
        <w:tabs>
          <w:tab w:val="left" w:pos="-2268"/>
          <w:tab w:val="left" w:pos="-2127"/>
        </w:tabs>
        <w:autoSpaceDE w:val="0"/>
        <w:spacing w:after="0"/>
        <w:ind w:firstLine="709"/>
        <w:jc w:val="both"/>
        <w:rPr>
          <w:rFonts w:ascii="Times New Roman" w:eastAsia="Arial" w:hAnsi="Times New Roman" w:cs="Times New Roman"/>
          <w:sz w:val="28"/>
          <w:szCs w:val="28"/>
          <w:lang w:eastAsia="ar-SA"/>
        </w:rPr>
      </w:pPr>
      <w:r w:rsidRPr="003113F4">
        <w:rPr>
          <w:rFonts w:ascii="Times New Roman" w:eastAsia="Arial" w:hAnsi="Times New Roman" w:cs="Times New Roman"/>
          <w:sz w:val="28"/>
          <w:szCs w:val="28"/>
          <w:lang w:eastAsia="ar-SA"/>
        </w:rPr>
        <w:t>1) распашка земель;</w:t>
      </w:r>
    </w:p>
    <w:p w:rsidR="00701FD0" w:rsidRPr="003113F4" w:rsidRDefault="00701FD0" w:rsidP="00BA5BFA">
      <w:pPr>
        <w:tabs>
          <w:tab w:val="left" w:pos="-2268"/>
          <w:tab w:val="left" w:pos="-2127"/>
        </w:tabs>
        <w:autoSpaceDE w:val="0"/>
        <w:spacing w:after="0"/>
        <w:ind w:firstLine="709"/>
        <w:jc w:val="both"/>
        <w:rPr>
          <w:rFonts w:ascii="Times New Roman" w:eastAsia="Arial" w:hAnsi="Times New Roman" w:cs="Times New Roman"/>
          <w:sz w:val="28"/>
          <w:szCs w:val="28"/>
          <w:lang w:eastAsia="ar-SA"/>
        </w:rPr>
      </w:pPr>
      <w:r w:rsidRPr="003113F4">
        <w:rPr>
          <w:rFonts w:ascii="Times New Roman" w:eastAsia="Arial" w:hAnsi="Times New Roman" w:cs="Times New Roman"/>
          <w:sz w:val="28"/>
          <w:szCs w:val="28"/>
          <w:lang w:eastAsia="ar-SA"/>
        </w:rPr>
        <w:t>2) размещение отвалов размываемых грунтов;</w:t>
      </w:r>
    </w:p>
    <w:p w:rsidR="00701FD0" w:rsidRPr="003113F4" w:rsidRDefault="00701FD0" w:rsidP="00BA5BFA">
      <w:pPr>
        <w:tabs>
          <w:tab w:val="left" w:pos="-2268"/>
          <w:tab w:val="left" w:pos="-2127"/>
        </w:tabs>
        <w:autoSpaceDE w:val="0"/>
        <w:spacing w:after="0"/>
        <w:ind w:firstLine="709"/>
        <w:jc w:val="both"/>
        <w:rPr>
          <w:rFonts w:ascii="Times New Roman" w:eastAsia="Arial" w:hAnsi="Times New Roman" w:cs="Times New Roman"/>
          <w:sz w:val="28"/>
          <w:szCs w:val="28"/>
          <w:lang w:eastAsia="ar-SA"/>
        </w:rPr>
      </w:pPr>
      <w:r w:rsidRPr="003113F4">
        <w:rPr>
          <w:rFonts w:ascii="Times New Roman" w:eastAsia="Arial" w:hAnsi="Times New Roman" w:cs="Times New Roman"/>
          <w:sz w:val="28"/>
          <w:szCs w:val="28"/>
          <w:lang w:eastAsia="ar-SA"/>
        </w:rPr>
        <w:t>3) выпас сельскохозяйственных животных и организация для них летних лагерей, ванн;</w:t>
      </w:r>
    </w:p>
    <w:p w:rsidR="00701FD0" w:rsidRPr="003113F4" w:rsidRDefault="00701FD0" w:rsidP="00BA5BFA">
      <w:pPr>
        <w:tabs>
          <w:tab w:val="left" w:pos="-2268"/>
          <w:tab w:val="left" w:pos="-2127"/>
        </w:tabs>
        <w:autoSpaceDE w:val="0"/>
        <w:spacing w:after="0"/>
        <w:ind w:firstLine="709"/>
        <w:jc w:val="both"/>
        <w:rPr>
          <w:rFonts w:ascii="Times New Roman" w:eastAsia="Arial" w:hAnsi="Times New Roman" w:cs="Times New Roman"/>
          <w:sz w:val="28"/>
          <w:szCs w:val="28"/>
          <w:lang w:eastAsia="ar-SA"/>
        </w:rPr>
      </w:pPr>
      <w:r w:rsidRPr="003113F4">
        <w:rPr>
          <w:rFonts w:ascii="Times New Roman" w:eastAsia="Arial" w:hAnsi="Times New Roman" w:cs="Times New Roman"/>
          <w:sz w:val="28"/>
          <w:szCs w:val="28"/>
          <w:lang w:eastAsia="ar-SA"/>
        </w:rPr>
        <w:t>4) использование сточных вод для удобрения почв;</w:t>
      </w:r>
    </w:p>
    <w:p w:rsidR="00701FD0" w:rsidRPr="003113F4" w:rsidRDefault="00701FD0" w:rsidP="00BA5BFA">
      <w:pPr>
        <w:tabs>
          <w:tab w:val="left" w:pos="-2268"/>
          <w:tab w:val="left" w:pos="-2127"/>
        </w:tabs>
        <w:autoSpaceDE w:val="0"/>
        <w:spacing w:after="0"/>
        <w:ind w:firstLine="709"/>
        <w:jc w:val="both"/>
        <w:rPr>
          <w:rFonts w:ascii="Times New Roman" w:eastAsia="Arial" w:hAnsi="Times New Roman" w:cs="Times New Roman"/>
          <w:sz w:val="28"/>
          <w:szCs w:val="28"/>
          <w:lang w:eastAsia="ar-SA"/>
        </w:rPr>
      </w:pPr>
      <w:r w:rsidRPr="003113F4">
        <w:rPr>
          <w:rFonts w:ascii="Times New Roman" w:eastAsia="Arial" w:hAnsi="Times New Roman" w:cs="Times New Roman"/>
          <w:sz w:val="28"/>
          <w:szCs w:val="28"/>
          <w:lang w:eastAsia="ar-SA"/>
        </w:rPr>
        <w:t>5)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701FD0" w:rsidRPr="003113F4" w:rsidRDefault="00701FD0" w:rsidP="00BA5BFA">
      <w:pPr>
        <w:tabs>
          <w:tab w:val="left" w:pos="-2268"/>
          <w:tab w:val="left" w:pos="-2127"/>
        </w:tabs>
        <w:autoSpaceDE w:val="0"/>
        <w:spacing w:after="0"/>
        <w:ind w:firstLine="709"/>
        <w:jc w:val="both"/>
        <w:rPr>
          <w:rFonts w:ascii="Times New Roman" w:eastAsia="Arial" w:hAnsi="Times New Roman" w:cs="Times New Roman"/>
          <w:sz w:val="28"/>
          <w:szCs w:val="28"/>
          <w:lang w:eastAsia="ar-SA"/>
        </w:rPr>
      </w:pPr>
      <w:r w:rsidRPr="003113F4">
        <w:rPr>
          <w:rFonts w:ascii="Times New Roman" w:eastAsia="Arial" w:hAnsi="Times New Roman" w:cs="Times New Roman"/>
          <w:sz w:val="28"/>
          <w:szCs w:val="28"/>
          <w:lang w:eastAsia="ar-SA"/>
        </w:rPr>
        <w:t>6) осуществление авиационных мер по борьбе с вредителями и болезнями растений;</w:t>
      </w:r>
    </w:p>
    <w:p w:rsidR="00701FD0" w:rsidRPr="003113F4" w:rsidRDefault="00701FD0" w:rsidP="00BA5BFA">
      <w:pPr>
        <w:tabs>
          <w:tab w:val="left" w:pos="-2268"/>
          <w:tab w:val="left" w:pos="-2127"/>
        </w:tabs>
        <w:autoSpaceDE w:val="0"/>
        <w:spacing w:after="240"/>
        <w:ind w:firstLine="709"/>
        <w:jc w:val="both"/>
        <w:rPr>
          <w:rFonts w:ascii="Times New Roman" w:eastAsia="Arial" w:hAnsi="Times New Roman" w:cs="Times New Roman"/>
          <w:sz w:val="28"/>
          <w:szCs w:val="28"/>
          <w:lang w:eastAsia="ar-SA"/>
        </w:rPr>
      </w:pPr>
      <w:r w:rsidRPr="003113F4">
        <w:rPr>
          <w:rFonts w:ascii="Times New Roman" w:eastAsia="Arial" w:hAnsi="Times New Roman" w:cs="Times New Roman"/>
          <w:sz w:val="28"/>
          <w:szCs w:val="28"/>
          <w:lang w:eastAsia="ar-SA"/>
        </w:rPr>
        <w:lastRenderedPageBreak/>
        <w:t>7)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01FD0" w:rsidRPr="003113F4" w:rsidRDefault="00701FD0" w:rsidP="00BA5BFA">
      <w:pPr>
        <w:tabs>
          <w:tab w:val="num" w:pos="0"/>
        </w:tabs>
        <w:spacing w:after="240"/>
        <w:ind w:firstLine="709"/>
        <w:jc w:val="both"/>
        <w:outlineLvl w:val="2"/>
        <w:rPr>
          <w:rFonts w:ascii="Times New Roman" w:eastAsia="Times New Roman" w:hAnsi="Times New Roman" w:cs="Times New Roman"/>
          <w:b/>
          <w:bCs/>
          <w:sz w:val="28"/>
          <w:szCs w:val="28"/>
          <w:lang w:eastAsia="ru-RU"/>
        </w:rPr>
      </w:pPr>
      <w:r w:rsidRPr="003113F4">
        <w:rPr>
          <w:rFonts w:ascii="Times New Roman" w:eastAsia="Times New Roman" w:hAnsi="Times New Roman" w:cs="Times New Roman"/>
          <w:b/>
          <w:bCs/>
          <w:sz w:val="28"/>
          <w:szCs w:val="28"/>
          <w:lang w:eastAsia="ru-RU"/>
        </w:rPr>
        <w:t>19.1.2.Ограничения градостроительных изменений на территории зон санитарной охраны водозаборов</w:t>
      </w:r>
    </w:p>
    <w:p w:rsidR="00701FD0" w:rsidRPr="003113F4" w:rsidRDefault="00701FD0" w:rsidP="00BA5BFA">
      <w:pPr>
        <w:tabs>
          <w:tab w:val="left" w:pos="0"/>
        </w:tabs>
        <w:spacing w:after="0"/>
        <w:ind w:firstLine="709"/>
        <w:jc w:val="both"/>
        <w:outlineLvl w:val="3"/>
        <w:rPr>
          <w:rFonts w:ascii="Times New Roman" w:eastAsia="Times New Roman" w:hAnsi="Times New Roman" w:cs="Times New Roman"/>
          <w:b/>
          <w:bCs/>
          <w:i/>
          <w:sz w:val="28"/>
          <w:szCs w:val="28"/>
          <w:u w:val="single"/>
          <w:lang w:eastAsia="ru-RU"/>
        </w:rPr>
      </w:pPr>
      <w:r w:rsidRPr="003113F4">
        <w:rPr>
          <w:rFonts w:ascii="Times New Roman" w:eastAsia="Times New Roman" w:hAnsi="Times New Roman" w:cs="Times New Roman"/>
          <w:b/>
          <w:bCs/>
          <w:i/>
          <w:sz w:val="28"/>
          <w:szCs w:val="28"/>
          <w:u w:val="single"/>
          <w:lang w:eastAsia="ru-RU"/>
        </w:rPr>
        <w:t>Ограничения на территории  санитарной охраны водозабора</w:t>
      </w:r>
    </w:p>
    <w:p w:rsidR="00701FD0" w:rsidRPr="003113F4" w:rsidRDefault="00701FD0" w:rsidP="00BA5BFA">
      <w:pPr>
        <w:tabs>
          <w:tab w:val="left" w:pos="-1843"/>
          <w:tab w:val="left" w:pos="-1701"/>
        </w:tabs>
        <w:spacing w:after="24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Запрещены все виды использования по результатам осуществления градостроительных изменений за исключением реконструкции и расширения основных водопроводных сооружений.</w:t>
      </w:r>
    </w:p>
    <w:p w:rsidR="00701FD0" w:rsidRPr="003113F4" w:rsidRDefault="00701FD0" w:rsidP="00BA5BFA">
      <w:pPr>
        <w:tabs>
          <w:tab w:val="left" w:pos="-1843"/>
          <w:tab w:val="left" w:pos="-1701"/>
        </w:tabs>
        <w:spacing w:after="240"/>
        <w:jc w:val="both"/>
        <w:rPr>
          <w:rFonts w:ascii="Times New Roman" w:eastAsia="Times New Roman" w:hAnsi="Times New Roman" w:cs="Times New Roman"/>
          <w:b/>
          <w:sz w:val="28"/>
          <w:szCs w:val="28"/>
          <w:lang w:eastAsia="ru-RU"/>
        </w:rPr>
      </w:pPr>
      <w:r w:rsidRPr="003113F4">
        <w:rPr>
          <w:rFonts w:ascii="Times New Roman" w:eastAsia="Times New Roman" w:hAnsi="Times New Roman" w:cs="Times New Roman"/>
          <w:b/>
          <w:sz w:val="28"/>
          <w:szCs w:val="28"/>
          <w:lang w:eastAsia="ru-RU"/>
        </w:rPr>
        <w:t>19.1.3. Ограничения градостроительных изменений на территории озелененных территорий, входящих в структуру природного комплекса сель</w:t>
      </w:r>
      <w:proofErr w:type="gramStart"/>
      <w:r w:rsidRPr="003113F4">
        <w:rPr>
          <w:rFonts w:ascii="Times New Roman" w:eastAsia="Times New Roman" w:hAnsi="Times New Roman" w:cs="Times New Roman"/>
          <w:b/>
          <w:sz w:val="28"/>
          <w:szCs w:val="28"/>
          <w:lang w:val="en-US" w:eastAsia="ru-RU"/>
        </w:rPr>
        <w:t>c</w:t>
      </w:r>
      <w:proofErr w:type="gramEnd"/>
      <w:r w:rsidRPr="003113F4">
        <w:rPr>
          <w:rFonts w:ascii="Times New Roman" w:eastAsia="Times New Roman" w:hAnsi="Times New Roman" w:cs="Times New Roman"/>
          <w:b/>
          <w:sz w:val="28"/>
          <w:szCs w:val="28"/>
          <w:lang w:eastAsia="ru-RU"/>
        </w:rPr>
        <w:t xml:space="preserve">кого поселения </w:t>
      </w:r>
      <w:r w:rsidRPr="003113F4">
        <w:rPr>
          <w:rFonts w:ascii="Times New Roman" w:eastAsia="Times New Roman" w:hAnsi="Times New Roman" w:cs="Times New Roman"/>
          <w:b/>
          <w:bCs/>
          <w:sz w:val="28"/>
          <w:szCs w:val="28"/>
          <w:lang w:eastAsia="ru-RU"/>
        </w:rPr>
        <w:t>Шудекский     сельсовет</w:t>
      </w:r>
      <w:r w:rsidRPr="003113F4">
        <w:rPr>
          <w:rFonts w:ascii="Times New Roman" w:eastAsia="Times New Roman" w:hAnsi="Times New Roman" w:cs="Times New Roman"/>
          <w:b/>
          <w:sz w:val="28"/>
          <w:szCs w:val="28"/>
          <w:lang w:eastAsia="ru-RU"/>
        </w:rPr>
        <w:t xml:space="preserve"> муниципального района Янаульский район РБ</w:t>
      </w:r>
    </w:p>
    <w:p w:rsidR="00701FD0" w:rsidRPr="003113F4" w:rsidRDefault="00701FD0" w:rsidP="00BA5BFA">
      <w:pPr>
        <w:tabs>
          <w:tab w:val="left" w:pos="-1843"/>
          <w:tab w:val="left" w:pos="-1701"/>
        </w:tabs>
        <w:spacing w:after="0"/>
        <w:ind w:firstLine="709"/>
        <w:jc w:val="both"/>
        <w:rPr>
          <w:rFonts w:ascii="Times New Roman" w:eastAsia="Times New Roman" w:hAnsi="Times New Roman" w:cs="Times New Roman"/>
          <w:b/>
          <w:bCs/>
          <w:i/>
          <w:sz w:val="28"/>
          <w:szCs w:val="28"/>
          <w:u w:val="single"/>
          <w:lang w:eastAsia="ru-RU"/>
        </w:rPr>
      </w:pPr>
      <w:r w:rsidRPr="003113F4">
        <w:rPr>
          <w:rFonts w:ascii="Times New Roman" w:eastAsia="Times New Roman" w:hAnsi="Times New Roman" w:cs="Times New Roman"/>
          <w:b/>
          <w:bCs/>
          <w:i/>
          <w:sz w:val="28"/>
          <w:szCs w:val="28"/>
          <w:u w:val="single"/>
          <w:lang w:eastAsia="ru-RU"/>
        </w:rPr>
        <w:t>Ограничения на территории зон лесов и лесопарков</w:t>
      </w:r>
    </w:p>
    <w:p w:rsidR="00701FD0" w:rsidRPr="003113F4" w:rsidRDefault="00701FD0" w:rsidP="00BA5BFA">
      <w:pPr>
        <w:tabs>
          <w:tab w:val="left" w:pos="-1843"/>
          <w:tab w:val="left" w:pos="-1701"/>
        </w:tabs>
        <w:spacing w:after="0"/>
        <w:ind w:firstLine="709"/>
        <w:jc w:val="both"/>
        <w:rPr>
          <w:rFonts w:ascii="Times New Roman" w:eastAsia="Times New Roman" w:hAnsi="Times New Roman" w:cs="Times New Roman"/>
          <w:b/>
          <w:i/>
          <w:sz w:val="28"/>
          <w:szCs w:val="28"/>
          <w:u w:val="single"/>
          <w:lang w:eastAsia="ru-RU"/>
        </w:rPr>
      </w:pPr>
      <w:r w:rsidRPr="003113F4">
        <w:rPr>
          <w:rFonts w:ascii="Times New Roman" w:eastAsia="Times New Roman" w:hAnsi="Times New Roman" w:cs="Times New Roman"/>
          <w:sz w:val="28"/>
          <w:szCs w:val="28"/>
          <w:lang w:eastAsia="ru-RU"/>
        </w:rPr>
        <w:t>На территории лесопарков запрещено размещение по результатам осуществления градостроительных изменений всех видов объектов за исключением объектов рекреационного обслуживания и объектов, связанных с существующим видом функционального использования и назначения территории</w:t>
      </w:r>
      <w:proofErr w:type="gramStart"/>
      <w:r w:rsidRPr="003113F4">
        <w:rPr>
          <w:rFonts w:ascii="Times New Roman" w:eastAsia="Times New Roman" w:hAnsi="Times New Roman" w:cs="Times New Roman"/>
          <w:sz w:val="28"/>
          <w:szCs w:val="28"/>
          <w:lang w:eastAsia="ru-RU"/>
        </w:rPr>
        <w:t>.</w:t>
      </w:r>
      <w:r w:rsidRPr="003113F4">
        <w:rPr>
          <w:rFonts w:ascii="Times New Roman" w:eastAsia="Times New Roman" w:hAnsi="Times New Roman" w:cs="Times New Roman"/>
          <w:b/>
          <w:i/>
          <w:sz w:val="28"/>
          <w:szCs w:val="28"/>
          <w:u w:val="single"/>
          <w:lang w:eastAsia="ru-RU"/>
        </w:rPr>
        <w:t>О</w:t>
      </w:r>
      <w:proofErr w:type="gramEnd"/>
      <w:r w:rsidRPr="003113F4">
        <w:rPr>
          <w:rFonts w:ascii="Times New Roman" w:eastAsia="Times New Roman" w:hAnsi="Times New Roman" w:cs="Times New Roman"/>
          <w:b/>
          <w:i/>
          <w:sz w:val="28"/>
          <w:szCs w:val="28"/>
          <w:u w:val="single"/>
          <w:lang w:eastAsia="ru-RU"/>
        </w:rPr>
        <w:t>граничения на территории  зон зеленых насаждений общего пользования</w:t>
      </w:r>
    </w:p>
    <w:p w:rsidR="00701FD0" w:rsidRPr="003113F4" w:rsidRDefault="00701FD0" w:rsidP="00BA5BFA">
      <w:pPr>
        <w:spacing w:after="240"/>
        <w:ind w:firstLine="709"/>
        <w:jc w:val="both"/>
        <w:rPr>
          <w:rFonts w:ascii="Times New Roman" w:eastAsia="Times New Roman" w:hAnsi="Times New Roman" w:cs="Times New Roman"/>
          <w:color w:val="000000"/>
          <w:sz w:val="28"/>
          <w:szCs w:val="28"/>
          <w:lang w:eastAsia="ru-RU"/>
        </w:rPr>
      </w:pPr>
      <w:r w:rsidRPr="003113F4">
        <w:rPr>
          <w:rFonts w:ascii="Times New Roman" w:eastAsia="Times New Roman" w:hAnsi="Times New Roman" w:cs="Times New Roman"/>
          <w:color w:val="000000"/>
          <w:sz w:val="28"/>
          <w:szCs w:val="28"/>
          <w:lang w:eastAsia="ru-RU"/>
        </w:rPr>
        <w:t xml:space="preserve">Запрещено размещение по результатам осуществления градостроительных изменений, не связанных с основным существующим видом использования и назначения и назначения в зоне </w:t>
      </w:r>
      <w:r w:rsidRPr="003113F4">
        <w:rPr>
          <w:rFonts w:ascii="Times New Roman" w:eastAsia="Times New Roman" w:hAnsi="Times New Roman" w:cs="Times New Roman"/>
          <w:b/>
          <w:bCs/>
          <w:color w:val="000000"/>
          <w:sz w:val="28"/>
          <w:szCs w:val="28"/>
          <w:lang w:eastAsia="ru-RU"/>
        </w:rPr>
        <w:t xml:space="preserve">«Р-1» </w:t>
      </w:r>
      <w:r w:rsidRPr="003113F4">
        <w:rPr>
          <w:rFonts w:ascii="Times New Roman" w:eastAsia="Times New Roman" w:hAnsi="Times New Roman" w:cs="Times New Roman"/>
          <w:color w:val="000000"/>
          <w:sz w:val="28"/>
          <w:szCs w:val="28"/>
          <w:lang w:eastAsia="ru-RU"/>
        </w:rPr>
        <w:t>градостроительного регламента.</w:t>
      </w:r>
    </w:p>
    <w:p w:rsidR="00701FD0" w:rsidRPr="003113F4" w:rsidRDefault="00701FD0" w:rsidP="00BA5BFA">
      <w:pPr>
        <w:spacing w:after="240"/>
        <w:ind w:firstLine="709"/>
        <w:jc w:val="both"/>
        <w:rPr>
          <w:rFonts w:ascii="Times New Roman" w:eastAsia="Times New Roman" w:hAnsi="Times New Roman" w:cs="Times New Roman"/>
          <w:b/>
          <w:color w:val="000000"/>
          <w:sz w:val="28"/>
          <w:szCs w:val="28"/>
          <w:lang w:eastAsia="ru-RU"/>
        </w:rPr>
      </w:pPr>
      <w:r w:rsidRPr="003113F4">
        <w:rPr>
          <w:rFonts w:ascii="Times New Roman" w:eastAsia="Times New Roman" w:hAnsi="Times New Roman" w:cs="Times New Roman"/>
          <w:b/>
          <w:bCs/>
          <w:sz w:val="28"/>
          <w:szCs w:val="28"/>
          <w:lang w:eastAsia="ru-RU"/>
        </w:rPr>
        <w:t>19.1.4.Ограничения градостроительных изменений на территориях крутых склонов, оврагов, искусственно нарушенных участках.</w:t>
      </w:r>
    </w:p>
    <w:p w:rsidR="00701FD0" w:rsidRPr="003113F4" w:rsidRDefault="00701FD0" w:rsidP="00BA5BFA">
      <w:pPr>
        <w:tabs>
          <w:tab w:val="num" w:pos="0"/>
        </w:tabs>
        <w:spacing w:after="0"/>
        <w:jc w:val="both"/>
        <w:outlineLvl w:val="2"/>
        <w:rPr>
          <w:rFonts w:ascii="Times New Roman" w:eastAsia="Times New Roman" w:hAnsi="Times New Roman" w:cs="Times New Roman"/>
          <w:b/>
          <w:i/>
          <w:sz w:val="28"/>
          <w:szCs w:val="28"/>
          <w:u w:val="single"/>
          <w:lang w:eastAsia="ru-RU"/>
        </w:rPr>
      </w:pPr>
      <w:r w:rsidRPr="003113F4">
        <w:rPr>
          <w:rFonts w:ascii="Times New Roman" w:eastAsia="Times New Roman" w:hAnsi="Times New Roman" w:cs="Times New Roman"/>
          <w:b/>
          <w:bCs/>
          <w:sz w:val="28"/>
          <w:szCs w:val="28"/>
          <w:lang w:eastAsia="ru-RU"/>
        </w:rPr>
        <w:tab/>
      </w:r>
      <w:r w:rsidRPr="003113F4">
        <w:rPr>
          <w:rFonts w:ascii="Times New Roman" w:eastAsia="Times New Roman" w:hAnsi="Times New Roman" w:cs="Times New Roman"/>
          <w:b/>
          <w:i/>
          <w:sz w:val="28"/>
          <w:szCs w:val="28"/>
          <w:u w:val="single"/>
          <w:lang w:eastAsia="ru-RU"/>
        </w:rPr>
        <w:t>Ограничения на территориях зоны крутых склонов и оврагов</w:t>
      </w:r>
    </w:p>
    <w:p w:rsidR="00701FD0" w:rsidRPr="003113F4" w:rsidRDefault="00701FD0" w:rsidP="00BA5BFA">
      <w:pPr>
        <w:tabs>
          <w:tab w:val="num" w:pos="0"/>
        </w:tabs>
        <w:spacing w:after="0"/>
        <w:ind w:firstLine="709"/>
        <w:jc w:val="both"/>
        <w:outlineLvl w:val="2"/>
        <w:rPr>
          <w:rFonts w:ascii="Times New Roman" w:eastAsia="Times New Roman" w:hAnsi="Times New Roman" w:cs="Times New Roman"/>
          <w:bCs/>
          <w:sz w:val="28"/>
          <w:szCs w:val="28"/>
          <w:lang w:eastAsia="ru-RU"/>
        </w:rPr>
      </w:pPr>
      <w:r w:rsidRPr="003113F4">
        <w:rPr>
          <w:rFonts w:ascii="Times New Roman" w:eastAsia="Times New Roman" w:hAnsi="Times New Roman" w:cs="Times New Roman"/>
          <w:bCs/>
          <w:sz w:val="28"/>
          <w:szCs w:val="28"/>
          <w:lang w:eastAsia="ru-RU"/>
        </w:rPr>
        <w:t>Запрещены все виды использования по результатам осуществления градостроительных изменений, связанных со строительством любого типа.</w:t>
      </w:r>
    </w:p>
    <w:p w:rsidR="00701FD0" w:rsidRPr="003113F4" w:rsidRDefault="00701FD0" w:rsidP="00BA5BFA">
      <w:pPr>
        <w:spacing w:after="0"/>
        <w:ind w:firstLine="709"/>
        <w:jc w:val="both"/>
        <w:rPr>
          <w:rFonts w:ascii="Times New Roman" w:eastAsia="Times New Roman" w:hAnsi="Times New Roman" w:cs="Times New Roman"/>
          <w:b/>
          <w:bCs/>
          <w:i/>
          <w:color w:val="000000"/>
          <w:sz w:val="28"/>
          <w:szCs w:val="28"/>
          <w:u w:val="single"/>
          <w:lang w:eastAsia="ru-RU"/>
        </w:rPr>
      </w:pPr>
      <w:r w:rsidRPr="003113F4">
        <w:rPr>
          <w:rFonts w:ascii="Times New Roman" w:eastAsia="Times New Roman" w:hAnsi="Times New Roman" w:cs="Times New Roman"/>
          <w:b/>
          <w:bCs/>
          <w:i/>
          <w:color w:val="000000"/>
          <w:sz w:val="28"/>
          <w:szCs w:val="28"/>
          <w:u w:val="single"/>
          <w:lang w:eastAsia="ru-RU"/>
        </w:rPr>
        <w:t>Ограничения на искусственно нарушенных участках</w:t>
      </w:r>
    </w:p>
    <w:p w:rsidR="00701FD0" w:rsidRPr="003113F4" w:rsidRDefault="00701FD0" w:rsidP="00BA5BFA">
      <w:pPr>
        <w:tabs>
          <w:tab w:val="left" w:pos="-1843"/>
          <w:tab w:val="left" w:pos="-1701"/>
          <w:tab w:val="decimal" w:pos="0"/>
        </w:tabs>
        <w:spacing w:after="240"/>
        <w:ind w:firstLine="709"/>
        <w:jc w:val="both"/>
        <w:rPr>
          <w:rFonts w:ascii="Times New Roman" w:eastAsia="Times New Roman" w:hAnsi="Times New Roman" w:cs="Times New Roman"/>
          <w:color w:val="000000"/>
          <w:sz w:val="28"/>
          <w:szCs w:val="28"/>
          <w:lang w:eastAsia="ru-RU"/>
        </w:rPr>
      </w:pPr>
      <w:r w:rsidRPr="003113F4">
        <w:rPr>
          <w:rFonts w:ascii="Times New Roman" w:eastAsia="Times New Roman" w:hAnsi="Times New Roman" w:cs="Times New Roman"/>
          <w:color w:val="000000"/>
          <w:sz w:val="28"/>
          <w:szCs w:val="28"/>
          <w:lang w:eastAsia="ru-RU"/>
        </w:rPr>
        <w:t>Запрещены все виды использования функционального использования без проведения мероприятий по инженерной подготовке территорий.</w:t>
      </w:r>
    </w:p>
    <w:p w:rsidR="00701FD0" w:rsidRPr="003113F4" w:rsidRDefault="00701FD0" w:rsidP="00BA5BFA">
      <w:pPr>
        <w:tabs>
          <w:tab w:val="num" w:pos="0"/>
        </w:tabs>
        <w:spacing w:after="240"/>
        <w:ind w:firstLine="709"/>
        <w:jc w:val="both"/>
        <w:outlineLvl w:val="2"/>
        <w:rPr>
          <w:rFonts w:ascii="Times New Roman" w:eastAsia="Times New Roman" w:hAnsi="Times New Roman" w:cs="Times New Roman"/>
          <w:b/>
          <w:bCs/>
          <w:sz w:val="28"/>
          <w:szCs w:val="28"/>
          <w:lang w:eastAsia="ru-RU"/>
        </w:rPr>
      </w:pPr>
      <w:r w:rsidRPr="003113F4">
        <w:rPr>
          <w:rFonts w:ascii="Times New Roman" w:eastAsia="Times New Roman" w:hAnsi="Times New Roman" w:cs="Times New Roman"/>
          <w:b/>
          <w:bCs/>
          <w:sz w:val="28"/>
          <w:szCs w:val="28"/>
          <w:lang w:eastAsia="ru-RU"/>
        </w:rPr>
        <w:t>20.1.6.Ограничения градостроительных изменений на территории зон экологических ограничений от динамических техногенных источников</w:t>
      </w:r>
    </w:p>
    <w:p w:rsidR="00701FD0" w:rsidRPr="003113F4" w:rsidRDefault="00701FD0" w:rsidP="00BA5BFA">
      <w:pPr>
        <w:tabs>
          <w:tab w:val="left" w:pos="0"/>
        </w:tabs>
        <w:spacing w:after="0"/>
        <w:ind w:firstLine="709"/>
        <w:jc w:val="both"/>
        <w:outlineLvl w:val="3"/>
        <w:rPr>
          <w:rFonts w:ascii="Times New Roman" w:eastAsia="Times New Roman" w:hAnsi="Times New Roman" w:cs="Times New Roman"/>
          <w:b/>
          <w:bCs/>
          <w:i/>
          <w:sz w:val="28"/>
          <w:szCs w:val="28"/>
          <w:u w:val="single"/>
          <w:lang w:eastAsia="ru-RU"/>
        </w:rPr>
      </w:pPr>
      <w:r w:rsidRPr="003113F4">
        <w:rPr>
          <w:rFonts w:ascii="Times New Roman" w:eastAsia="Times New Roman" w:hAnsi="Times New Roman" w:cs="Times New Roman"/>
          <w:b/>
          <w:bCs/>
          <w:i/>
          <w:sz w:val="28"/>
          <w:szCs w:val="28"/>
          <w:u w:val="single"/>
          <w:lang w:eastAsia="ru-RU"/>
        </w:rPr>
        <w:lastRenderedPageBreak/>
        <w:t>Ограничения на территории зоны шумового дискомфорта от электро- и автомобильного транспорта</w:t>
      </w:r>
    </w:p>
    <w:p w:rsidR="00701FD0" w:rsidRPr="003113F4" w:rsidRDefault="00701FD0" w:rsidP="00BA5BFA">
      <w:pPr>
        <w:tabs>
          <w:tab w:val="left" w:pos="-2268"/>
        </w:tabs>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При осуществлении строительства, реконструкции обязательно применение шумозащитных мероприятий, которые устанавливаются в зависимости от функционального использования застройки и сложившихся условий, </w:t>
      </w:r>
      <w:proofErr w:type="gramStart"/>
      <w:r w:rsidRPr="003113F4">
        <w:rPr>
          <w:rFonts w:ascii="Times New Roman" w:eastAsia="Times New Roman" w:hAnsi="Times New Roman" w:cs="Times New Roman"/>
          <w:sz w:val="28"/>
          <w:szCs w:val="28"/>
          <w:lang w:eastAsia="ru-RU"/>
        </w:rPr>
        <w:t>согласно таблицы</w:t>
      </w:r>
      <w:proofErr w:type="gramEnd"/>
      <w:r w:rsidRPr="003113F4">
        <w:rPr>
          <w:rFonts w:ascii="Times New Roman" w:eastAsia="Times New Roman" w:hAnsi="Times New Roman" w:cs="Times New Roman"/>
          <w:sz w:val="28"/>
          <w:szCs w:val="28"/>
          <w:lang w:eastAsia="ru-RU"/>
        </w:rPr>
        <w:t xml:space="preserve"> 4 «Разрешенные параметры допустимых уровней воздействия на окружающую среду и человека в зависимости от назначения территориальных зон». К ним относятся такие мероприятия, как:  1) установка защитных экранов на участках капитальной застройки, непосредственно примыкающей к транспортным магистралям; 2) использование шумозащитных конструкций на зданиях (тройное остекление или сооружение шумоотражающего козырька и т.д.).</w:t>
      </w:r>
    </w:p>
    <w:p w:rsidR="00701FD0" w:rsidRPr="003113F4" w:rsidRDefault="00701FD0" w:rsidP="00BA5BFA">
      <w:pPr>
        <w:tabs>
          <w:tab w:val="left" w:pos="0"/>
        </w:tabs>
        <w:spacing w:after="0"/>
        <w:ind w:firstLine="709"/>
        <w:jc w:val="both"/>
        <w:outlineLvl w:val="3"/>
        <w:rPr>
          <w:rFonts w:ascii="Times New Roman" w:eastAsia="Times New Roman" w:hAnsi="Times New Roman" w:cs="Times New Roman"/>
          <w:b/>
          <w:bCs/>
          <w:i/>
          <w:sz w:val="28"/>
          <w:szCs w:val="28"/>
          <w:u w:val="single"/>
          <w:lang w:eastAsia="ru-RU"/>
        </w:rPr>
      </w:pPr>
      <w:r w:rsidRPr="003113F4">
        <w:rPr>
          <w:rFonts w:ascii="Times New Roman" w:eastAsia="Times New Roman" w:hAnsi="Times New Roman" w:cs="Times New Roman"/>
          <w:b/>
          <w:bCs/>
          <w:i/>
          <w:sz w:val="28"/>
          <w:szCs w:val="28"/>
          <w:u w:val="single"/>
          <w:lang w:eastAsia="ru-RU"/>
        </w:rPr>
        <w:t>Ограничения на территории зоны акустической вредности от внешних автодорог</w:t>
      </w:r>
    </w:p>
    <w:p w:rsidR="00701FD0" w:rsidRPr="003113F4" w:rsidRDefault="00701FD0" w:rsidP="00BA5BFA">
      <w:pPr>
        <w:tabs>
          <w:tab w:val="left" w:pos="-2268"/>
        </w:tabs>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Запрещено размещение по результатам осуществления градостроительных изменений следующих видов объектов:</w:t>
      </w:r>
    </w:p>
    <w:p w:rsidR="00701FD0" w:rsidRPr="003113F4" w:rsidRDefault="00701FD0" w:rsidP="00BA5BFA">
      <w:pPr>
        <w:tabs>
          <w:tab w:val="left" w:pos="-2268"/>
        </w:tabs>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детские учреждения;</w:t>
      </w:r>
    </w:p>
    <w:p w:rsidR="00701FD0" w:rsidRPr="003113F4" w:rsidRDefault="00701FD0" w:rsidP="00BA5BFA">
      <w:pPr>
        <w:tabs>
          <w:tab w:val="left" w:pos="-2268"/>
        </w:tabs>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жилые здания;</w:t>
      </w:r>
    </w:p>
    <w:p w:rsidR="00701FD0" w:rsidRPr="003113F4" w:rsidRDefault="00701FD0" w:rsidP="00BA5BFA">
      <w:pPr>
        <w:tabs>
          <w:tab w:val="left" w:pos="-2268"/>
        </w:tabs>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санаторно-курортные;</w:t>
      </w:r>
    </w:p>
    <w:p w:rsidR="00701FD0" w:rsidRPr="003113F4" w:rsidRDefault="00701FD0" w:rsidP="00BA5BFA">
      <w:pPr>
        <w:tabs>
          <w:tab w:val="left" w:pos="-2268"/>
        </w:tabs>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отдыха.</w:t>
      </w:r>
    </w:p>
    <w:p w:rsidR="00701FD0" w:rsidRPr="003113F4" w:rsidRDefault="00701FD0" w:rsidP="00BA5BFA">
      <w:pPr>
        <w:tabs>
          <w:tab w:val="num" w:pos="0"/>
        </w:tabs>
        <w:spacing w:after="240"/>
        <w:ind w:firstLine="709"/>
        <w:jc w:val="both"/>
        <w:outlineLvl w:val="2"/>
        <w:rPr>
          <w:rFonts w:ascii="Times New Roman" w:eastAsia="Times New Roman" w:hAnsi="Times New Roman" w:cs="Times New Roman"/>
          <w:b/>
          <w:bCs/>
          <w:sz w:val="28"/>
          <w:szCs w:val="28"/>
          <w:lang w:eastAsia="ru-RU"/>
        </w:rPr>
      </w:pPr>
      <w:r w:rsidRPr="003113F4">
        <w:rPr>
          <w:rFonts w:ascii="Times New Roman" w:eastAsia="Times New Roman" w:hAnsi="Times New Roman" w:cs="Times New Roman"/>
          <w:b/>
          <w:bCs/>
          <w:sz w:val="28"/>
          <w:szCs w:val="28"/>
          <w:lang w:eastAsia="ru-RU"/>
        </w:rPr>
        <w:t>19.1.7. Ограничения градостроительных изменений на территории зон экологических ограничений от стационарных техногенных источников</w:t>
      </w:r>
    </w:p>
    <w:p w:rsidR="00701FD0" w:rsidRPr="003113F4" w:rsidRDefault="00701FD0" w:rsidP="00BA5BFA">
      <w:pPr>
        <w:tabs>
          <w:tab w:val="left" w:pos="-2268"/>
        </w:tabs>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Запрещено размещение новых следующих видов объектов:</w:t>
      </w:r>
    </w:p>
    <w:p w:rsidR="00701FD0" w:rsidRPr="003113F4" w:rsidRDefault="00701FD0" w:rsidP="00BA5BFA">
      <w:pPr>
        <w:tabs>
          <w:tab w:val="left" w:pos="-2268"/>
        </w:tabs>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промышленных предприятий I-</w:t>
      </w:r>
      <w:r w:rsidRPr="003113F4">
        <w:rPr>
          <w:rFonts w:ascii="Times New Roman" w:eastAsia="Times New Roman" w:hAnsi="Times New Roman" w:cs="Times New Roman"/>
          <w:sz w:val="28"/>
          <w:szCs w:val="28"/>
          <w:lang w:val="en-US" w:eastAsia="ru-RU"/>
        </w:rPr>
        <w:t>III</w:t>
      </w:r>
      <w:r w:rsidRPr="003113F4">
        <w:rPr>
          <w:rFonts w:ascii="Times New Roman" w:eastAsia="Times New Roman" w:hAnsi="Times New Roman" w:cs="Times New Roman"/>
          <w:sz w:val="28"/>
          <w:szCs w:val="28"/>
          <w:lang w:eastAsia="ru-RU"/>
        </w:rPr>
        <w:t xml:space="preserve"> класса вредности;</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предприятий пищевой промышленности;</w:t>
      </w:r>
    </w:p>
    <w:p w:rsidR="00701FD0" w:rsidRPr="003113F4" w:rsidRDefault="00701FD0" w:rsidP="00BA5BFA">
      <w:pPr>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комплексов водопроводных сооружений;</w:t>
      </w:r>
    </w:p>
    <w:p w:rsidR="00701FD0" w:rsidRPr="003113F4" w:rsidRDefault="00701FD0" w:rsidP="00BA5BFA">
      <w:pPr>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садоводств и дачных участков;</w:t>
      </w:r>
    </w:p>
    <w:p w:rsidR="00701FD0" w:rsidRPr="003113F4" w:rsidRDefault="00701FD0" w:rsidP="00BA5BFA">
      <w:pPr>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жилых зданий;</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-спортивных сооружений, кроме объектов социального обслуживания    предприятий; </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парков;</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 детских дошкольных учреждений, школ; </w:t>
      </w:r>
    </w:p>
    <w:p w:rsidR="00701FD0" w:rsidRPr="003113F4" w:rsidRDefault="00701FD0" w:rsidP="00BA5BFA">
      <w:pPr>
        <w:spacing w:after="240"/>
        <w:ind w:firstLine="708"/>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xml:space="preserve"> - лечебно-профилактических и оздоровительных учреждений общего пользования.</w:t>
      </w:r>
    </w:p>
    <w:p w:rsidR="00701FD0" w:rsidRPr="003113F4" w:rsidRDefault="00701FD0" w:rsidP="00BA5BFA">
      <w:pPr>
        <w:tabs>
          <w:tab w:val="num" w:pos="0"/>
        </w:tabs>
        <w:spacing w:after="0"/>
        <w:ind w:firstLine="709"/>
        <w:jc w:val="both"/>
        <w:outlineLvl w:val="2"/>
        <w:rPr>
          <w:rFonts w:ascii="Times New Roman" w:eastAsia="Times New Roman" w:hAnsi="Times New Roman" w:cs="Times New Roman"/>
          <w:b/>
          <w:bCs/>
          <w:sz w:val="28"/>
          <w:szCs w:val="28"/>
          <w:lang w:eastAsia="ru-RU"/>
        </w:rPr>
      </w:pPr>
      <w:r w:rsidRPr="003113F4">
        <w:rPr>
          <w:rFonts w:ascii="Times New Roman" w:eastAsia="Times New Roman" w:hAnsi="Times New Roman" w:cs="Times New Roman"/>
          <w:b/>
          <w:bCs/>
          <w:sz w:val="28"/>
          <w:szCs w:val="28"/>
          <w:lang w:eastAsia="ru-RU"/>
        </w:rPr>
        <w:t>20.1.8. Ограничения на территории санитарно-защитных зон от кладбищ</w:t>
      </w:r>
    </w:p>
    <w:p w:rsidR="00701FD0" w:rsidRPr="003113F4" w:rsidRDefault="00701FD0" w:rsidP="00BA5BFA">
      <w:pPr>
        <w:spacing w:after="24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Запрещены все виды использования земельных участков, связанные с  осуществлением градостроительных изменений.</w:t>
      </w:r>
    </w:p>
    <w:p w:rsidR="00701FD0" w:rsidRPr="003113F4" w:rsidRDefault="00701FD0" w:rsidP="00BA5BFA">
      <w:pPr>
        <w:numPr>
          <w:ilvl w:val="3"/>
          <w:numId w:val="0"/>
        </w:numPr>
        <w:tabs>
          <w:tab w:val="left" w:pos="0"/>
        </w:tabs>
        <w:spacing w:after="240"/>
        <w:ind w:firstLine="709"/>
        <w:jc w:val="both"/>
        <w:outlineLvl w:val="3"/>
        <w:rPr>
          <w:rFonts w:ascii="Times New Roman" w:eastAsia="Times New Roman" w:hAnsi="Times New Roman" w:cs="Times New Roman"/>
          <w:b/>
          <w:bCs/>
          <w:iCs/>
          <w:sz w:val="28"/>
          <w:szCs w:val="28"/>
          <w:lang w:eastAsia="ru-RU"/>
        </w:rPr>
      </w:pPr>
      <w:r w:rsidRPr="003113F4">
        <w:rPr>
          <w:rFonts w:ascii="Times New Roman" w:eastAsia="Times New Roman" w:hAnsi="Times New Roman" w:cs="Times New Roman"/>
          <w:b/>
          <w:bCs/>
          <w:iCs/>
          <w:sz w:val="28"/>
          <w:szCs w:val="28"/>
          <w:lang w:eastAsia="ru-RU"/>
        </w:rPr>
        <w:lastRenderedPageBreak/>
        <w:t>19.1.9. Ограничения на территории санитарно-защитных зон от источников электромагнитного излучения</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Запрещено размещение новых следующих видов объектов:</w:t>
      </w:r>
    </w:p>
    <w:p w:rsidR="00701FD0" w:rsidRPr="003113F4" w:rsidRDefault="00701FD0" w:rsidP="00BA5BFA">
      <w:pPr>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жилые здания;</w:t>
      </w:r>
    </w:p>
    <w:p w:rsidR="00701FD0" w:rsidRPr="003113F4" w:rsidRDefault="00701FD0" w:rsidP="00BA5BFA">
      <w:pPr>
        <w:spacing w:after="12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общественные здания.</w:t>
      </w:r>
    </w:p>
    <w:p w:rsidR="00701FD0" w:rsidRPr="003113F4" w:rsidRDefault="00701FD0" w:rsidP="00BA5BFA">
      <w:pPr>
        <w:numPr>
          <w:ilvl w:val="2"/>
          <w:numId w:val="0"/>
        </w:numPr>
        <w:tabs>
          <w:tab w:val="num" w:pos="0"/>
          <w:tab w:val="left" w:pos="567"/>
          <w:tab w:val="left" w:pos="1134"/>
        </w:tabs>
        <w:spacing w:after="240"/>
        <w:ind w:firstLine="709"/>
        <w:jc w:val="both"/>
        <w:outlineLvl w:val="2"/>
        <w:rPr>
          <w:rFonts w:ascii="Times New Roman" w:eastAsia="Times New Roman" w:hAnsi="Times New Roman" w:cs="Times New Roman"/>
          <w:b/>
          <w:bCs/>
          <w:sz w:val="28"/>
          <w:szCs w:val="28"/>
          <w:lang w:eastAsia="ru-RU"/>
        </w:rPr>
      </w:pPr>
      <w:r w:rsidRPr="003113F4">
        <w:rPr>
          <w:rFonts w:ascii="Times New Roman" w:eastAsia="Times New Roman" w:hAnsi="Times New Roman" w:cs="Times New Roman"/>
          <w:b/>
          <w:bCs/>
          <w:sz w:val="28"/>
          <w:szCs w:val="28"/>
          <w:lang w:eastAsia="ru-RU"/>
        </w:rPr>
        <w:t>19.2. Ограничения на территории зон ограничения застройки от источников электромагнитного излучения, в том случае, если не выполняются условия соблюдения предельно-допустимого уровня (ПДУ) электромагнитного поля (ЭМП)</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Запрещено размещение новых следующих видов объектов:</w:t>
      </w:r>
    </w:p>
    <w:p w:rsidR="00701FD0" w:rsidRPr="003113F4" w:rsidRDefault="00701FD0" w:rsidP="00BA5BFA">
      <w:pPr>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оздоровительные учреждения;</w:t>
      </w:r>
    </w:p>
    <w:p w:rsidR="00701FD0" w:rsidRPr="003113F4" w:rsidRDefault="00701FD0" w:rsidP="00BA5BFA">
      <w:pPr>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детские учреждения;</w:t>
      </w:r>
    </w:p>
    <w:p w:rsidR="00701FD0" w:rsidRPr="003113F4" w:rsidRDefault="00701FD0" w:rsidP="00BA5BFA">
      <w:pPr>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школы;</w:t>
      </w:r>
    </w:p>
    <w:p w:rsidR="00701FD0" w:rsidRPr="003113F4" w:rsidRDefault="00701FD0" w:rsidP="00BA5BFA">
      <w:pPr>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дома инвалидов;</w:t>
      </w:r>
    </w:p>
    <w:p w:rsidR="00701FD0" w:rsidRPr="003113F4" w:rsidRDefault="00701FD0" w:rsidP="00BA5BFA">
      <w:pPr>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лечебно-профилактические учреждения.</w:t>
      </w:r>
    </w:p>
    <w:p w:rsidR="00701FD0" w:rsidRPr="003113F4" w:rsidRDefault="00701FD0" w:rsidP="00BA5BFA">
      <w:pPr>
        <w:tabs>
          <w:tab w:val="left" w:pos="0"/>
        </w:tabs>
        <w:spacing w:after="0"/>
        <w:ind w:firstLine="709"/>
        <w:jc w:val="both"/>
        <w:rPr>
          <w:rFonts w:ascii="Times New Roman" w:eastAsia="Times New Roman" w:hAnsi="Times New Roman" w:cs="Times New Roman"/>
          <w:bCs/>
          <w:sz w:val="28"/>
          <w:szCs w:val="28"/>
          <w:lang w:eastAsia="ar-SA"/>
        </w:rPr>
      </w:pPr>
      <w:r w:rsidRPr="003113F4">
        <w:rPr>
          <w:rFonts w:ascii="Times New Roman" w:eastAsia="Times New Roman" w:hAnsi="Times New Roman" w:cs="Times New Roman"/>
          <w:bCs/>
          <w:sz w:val="28"/>
          <w:szCs w:val="28"/>
          <w:lang w:eastAsia="ar-SA"/>
        </w:rPr>
        <w:t>При осуществлении градостроительных изменений предусматривать:</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организацию застройки, обеспечивающую защиту от воздействия электромагнитного поля на площадках отдыха и спорта за счет экранирующего эффекта зданий;</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расположение зданий фасадом с наименьшей площадью остекления к источнику электромагнитного излучения;</w:t>
      </w:r>
    </w:p>
    <w:p w:rsidR="00701FD0" w:rsidRPr="003113F4" w:rsidRDefault="00701FD0" w:rsidP="00BA5BFA">
      <w:pPr>
        <w:tabs>
          <w:tab w:val="left" w:pos="360"/>
        </w:tabs>
        <w:spacing w:after="240"/>
        <w:ind w:left="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выполнение ограждающих конструкций и кровли зданий из материалов с высокими радиоэкранирующими свойствами.</w:t>
      </w:r>
    </w:p>
    <w:p w:rsidR="00701FD0" w:rsidRPr="003113F4" w:rsidRDefault="00701FD0" w:rsidP="00BA5BFA">
      <w:pPr>
        <w:numPr>
          <w:ilvl w:val="2"/>
          <w:numId w:val="0"/>
        </w:numPr>
        <w:tabs>
          <w:tab w:val="num" w:pos="0"/>
          <w:tab w:val="left" w:pos="567"/>
          <w:tab w:val="left" w:pos="1134"/>
        </w:tabs>
        <w:spacing w:after="240"/>
        <w:ind w:firstLine="709"/>
        <w:jc w:val="both"/>
        <w:outlineLvl w:val="2"/>
        <w:rPr>
          <w:rFonts w:ascii="Times New Roman" w:eastAsia="Times New Roman" w:hAnsi="Times New Roman" w:cs="Times New Roman"/>
          <w:b/>
          <w:bCs/>
          <w:sz w:val="28"/>
          <w:szCs w:val="28"/>
          <w:lang w:eastAsia="ru-RU"/>
        </w:rPr>
      </w:pPr>
      <w:r w:rsidRPr="003113F4">
        <w:rPr>
          <w:rFonts w:ascii="Times New Roman" w:eastAsia="Times New Roman" w:hAnsi="Times New Roman" w:cs="Times New Roman"/>
          <w:b/>
          <w:bCs/>
          <w:sz w:val="28"/>
          <w:szCs w:val="28"/>
          <w:lang w:eastAsia="ru-RU"/>
        </w:rPr>
        <w:t>19.2.1. Ограничения использования земельных участков и объектов      капитального строительства, на территории зон охраны объектов культурного наследия</w:t>
      </w:r>
    </w:p>
    <w:p w:rsidR="00701FD0" w:rsidRPr="003113F4" w:rsidRDefault="00701FD0" w:rsidP="00BA5BFA">
      <w:pPr>
        <w:spacing w:after="0"/>
        <w:ind w:firstLine="709"/>
        <w:jc w:val="both"/>
        <w:rPr>
          <w:rFonts w:ascii="Times New Roman" w:eastAsia="Times New Roman" w:hAnsi="Times New Roman" w:cs="Times New Roman"/>
          <w:b/>
          <w:iCs/>
          <w:sz w:val="28"/>
          <w:szCs w:val="28"/>
          <w:u w:val="single"/>
          <w:lang w:eastAsia="ru-RU"/>
        </w:rPr>
      </w:pPr>
      <w:r w:rsidRPr="003113F4">
        <w:rPr>
          <w:rFonts w:ascii="Times New Roman" w:eastAsia="Times New Roman" w:hAnsi="Times New Roman" w:cs="Times New Roman"/>
          <w:b/>
          <w:iCs/>
          <w:sz w:val="28"/>
          <w:szCs w:val="28"/>
          <w:u w:val="single"/>
          <w:lang w:eastAsia="ru-RU"/>
        </w:rPr>
        <w:t>1. Ограничения по видам разрешенного использования</w:t>
      </w:r>
    </w:p>
    <w:p w:rsidR="00701FD0" w:rsidRPr="003113F4" w:rsidRDefault="00701FD0" w:rsidP="00BA5BFA">
      <w:pPr>
        <w:overflowPunct w:val="0"/>
        <w:autoSpaceDE w:val="0"/>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Запрещено размещение новых, а также территориальное расширение   существующих  видов объектов:</w:t>
      </w:r>
    </w:p>
    <w:p w:rsidR="00701FD0" w:rsidRPr="003113F4" w:rsidRDefault="00701FD0" w:rsidP="00BA5BFA">
      <w:pPr>
        <w:overflowPunct w:val="0"/>
        <w:autoSpaceDE w:val="0"/>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промышленных предприятий, научно-производственных объединений, коммунально-складских объектов, а также иных подобных видов использования, требующих  устройства  подъездных автодорог  или  железнодорожных  вводов, а также имеющих  источники загрязнения атмосферного воздуха, воды и почв вредными веществами;</w:t>
      </w:r>
    </w:p>
    <w:p w:rsidR="00701FD0" w:rsidRPr="003113F4" w:rsidRDefault="00701FD0" w:rsidP="00BA5BFA">
      <w:pPr>
        <w:overflowPunct w:val="0"/>
        <w:autoSpaceDE w:val="0"/>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xml:space="preserve">- объектов, которые могут создавать угрозы для физической сохранности памятников, включающие производство, использование, складирование  взрывчатых, взрывоопасных, легковоспламеняющихся, пожароопасных радиоактивных, инфекционных веществ и материалов, </w:t>
      </w:r>
      <w:r w:rsidRPr="003113F4">
        <w:rPr>
          <w:rFonts w:ascii="Times New Roman" w:eastAsia="Times New Roman" w:hAnsi="Times New Roman" w:cs="Times New Roman"/>
          <w:sz w:val="28"/>
          <w:szCs w:val="28"/>
          <w:lang w:eastAsia="ar-SA"/>
        </w:rPr>
        <w:lastRenderedPageBreak/>
        <w:t>биопрепаратов, ядов, ядохимикатов и тому подобных  материалов, а также источники динамических и вибрационных воздействий, грозящих сохранности основных несущих конструкций памятников;</w:t>
      </w:r>
    </w:p>
    <w:p w:rsidR="00701FD0" w:rsidRPr="003113F4" w:rsidRDefault="00701FD0" w:rsidP="00BA5BFA">
      <w:pPr>
        <w:overflowPunct w:val="0"/>
        <w:autoSpaceDE w:val="0"/>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автобусных парков, таксопарков, гаражей грузовых автомобилей;</w:t>
      </w:r>
    </w:p>
    <w:p w:rsidR="00701FD0" w:rsidRPr="003113F4" w:rsidRDefault="00701FD0" w:rsidP="00BA5BFA">
      <w:pPr>
        <w:overflowPunct w:val="0"/>
        <w:autoSpaceDE w:val="0"/>
        <w:spacing w:after="0"/>
        <w:ind w:firstLine="709"/>
        <w:jc w:val="both"/>
        <w:rPr>
          <w:rFonts w:ascii="Times New Roman" w:eastAsia="Times New Roman" w:hAnsi="Times New Roman" w:cs="Times New Roman"/>
          <w:sz w:val="28"/>
          <w:szCs w:val="28"/>
          <w:lang w:eastAsia="ar-SA"/>
        </w:rPr>
      </w:pPr>
      <w:proofErr w:type="gramStart"/>
      <w:r w:rsidRPr="003113F4">
        <w:rPr>
          <w:rFonts w:ascii="Times New Roman" w:eastAsia="Times New Roman" w:hAnsi="Times New Roman" w:cs="Times New Roman"/>
          <w:sz w:val="28"/>
          <w:szCs w:val="28"/>
          <w:lang w:eastAsia="ar-SA"/>
        </w:rPr>
        <w:t>- объектов внешнего транспорта (кроме размещаемых в существующих полосах отвода железной дороги);</w:t>
      </w:r>
      <w:proofErr w:type="gramEnd"/>
    </w:p>
    <w:p w:rsidR="00701FD0" w:rsidRPr="003113F4" w:rsidRDefault="00701FD0" w:rsidP="00BA5BFA">
      <w:pPr>
        <w:overflowPunct w:val="0"/>
        <w:autoSpaceDE w:val="0"/>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эстакад (автомобильных и для внеуличного транспорта) и путепроводов;</w:t>
      </w:r>
    </w:p>
    <w:p w:rsidR="00701FD0" w:rsidRPr="003113F4" w:rsidRDefault="00701FD0" w:rsidP="00BA5BFA">
      <w:pPr>
        <w:tabs>
          <w:tab w:val="left" w:pos="-2268"/>
        </w:tabs>
        <w:overflowPunct w:val="0"/>
        <w:autoSpaceDE w:val="0"/>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воздушных  высоковольтных линий электропередач  (ЛЭП) и открытых понижающих подстанции;</w:t>
      </w:r>
    </w:p>
    <w:p w:rsidR="00701FD0" w:rsidRPr="003113F4" w:rsidRDefault="00701FD0" w:rsidP="00BA5BFA">
      <w:pPr>
        <w:overflowPunct w:val="0"/>
        <w:autoSpaceDE w:val="0"/>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xml:space="preserve">- ТЭЦ и  кустовых (межобъектных) котельных; </w:t>
      </w:r>
    </w:p>
    <w:p w:rsidR="00701FD0" w:rsidRPr="003113F4" w:rsidRDefault="00701FD0" w:rsidP="00BA5BFA">
      <w:pPr>
        <w:overflowPunct w:val="0"/>
        <w:autoSpaceDE w:val="0"/>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наружных  газопроводов, нефтепроводов, теплопроводов,  продуктопроводов, иных трубопроводов;</w:t>
      </w:r>
    </w:p>
    <w:p w:rsidR="00701FD0" w:rsidRPr="003113F4" w:rsidRDefault="00701FD0" w:rsidP="00BA5BFA">
      <w:pPr>
        <w:overflowPunct w:val="0"/>
        <w:autoSpaceDE w:val="0"/>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открытых стоянок специальных уборочных машин, пескобаз, мусороперегрузочных станций и т.п.;</w:t>
      </w:r>
    </w:p>
    <w:p w:rsidR="00701FD0" w:rsidRPr="003113F4" w:rsidRDefault="00701FD0" w:rsidP="00B56CDB">
      <w:pPr>
        <w:numPr>
          <w:ilvl w:val="0"/>
          <w:numId w:val="2"/>
        </w:numPr>
        <w:tabs>
          <w:tab w:val="left" w:pos="360"/>
        </w:tabs>
        <w:overflowPunct w:val="0"/>
        <w:autoSpaceDE w:val="0"/>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газонаполнительных станций и пунктов.</w:t>
      </w:r>
    </w:p>
    <w:p w:rsidR="00701FD0" w:rsidRPr="003113F4" w:rsidRDefault="00701FD0" w:rsidP="00BA5BFA">
      <w:pPr>
        <w:overflowPunct w:val="0"/>
        <w:autoSpaceDE w:val="0"/>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xml:space="preserve">Разрешено размещение следующих объектов только в качестве вспомогательных  к основным видам разрешенного использования:        </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sz w:val="28"/>
          <w:szCs w:val="28"/>
          <w:lang w:eastAsia="ru-RU"/>
        </w:rPr>
        <w:t>- локальных очистных сооружений, существующих производственных предприятий при условии, что их размещения предполагается в глубине занимаемого предприятием участка и что это не приводит к увеличению санитарно-защитной зоны предприятия;</w:t>
      </w:r>
    </w:p>
    <w:p w:rsidR="00701FD0" w:rsidRPr="003113F4" w:rsidRDefault="00701FD0" w:rsidP="00BA5BFA">
      <w:pPr>
        <w:overflowPunct w:val="0"/>
        <w:autoSpaceDE w:val="0"/>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xml:space="preserve">- локальных (объектных) котельных </w:t>
      </w:r>
      <w:proofErr w:type="gramStart"/>
      <w:r w:rsidRPr="003113F4">
        <w:rPr>
          <w:rFonts w:ascii="Times New Roman" w:eastAsia="Times New Roman" w:hAnsi="Times New Roman" w:cs="Times New Roman"/>
          <w:sz w:val="28"/>
          <w:szCs w:val="28"/>
          <w:lang w:eastAsia="ar-SA"/>
        </w:rPr>
        <w:t>в</w:t>
      </w:r>
      <w:proofErr w:type="gramEnd"/>
      <w:r w:rsidRPr="003113F4">
        <w:rPr>
          <w:rFonts w:ascii="Times New Roman" w:eastAsia="Times New Roman" w:hAnsi="Times New Roman" w:cs="Times New Roman"/>
          <w:sz w:val="28"/>
          <w:szCs w:val="28"/>
          <w:lang w:eastAsia="ar-SA"/>
        </w:rPr>
        <w:t xml:space="preserve"> чердачных (крышных) помещений зданий.</w:t>
      </w:r>
    </w:p>
    <w:p w:rsidR="00701FD0" w:rsidRPr="003113F4" w:rsidRDefault="00701FD0" w:rsidP="00BA5BFA">
      <w:pPr>
        <w:overflowPunct w:val="0"/>
        <w:autoSpaceDE w:val="0"/>
        <w:spacing w:after="0"/>
        <w:ind w:firstLine="709"/>
        <w:jc w:val="both"/>
        <w:rPr>
          <w:rFonts w:ascii="Times New Roman" w:eastAsia="Lucida Sans Unicode" w:hAnsi="Times New Roman" w:cs="Times New Roman"/>
          <w:b/>
          <w:iCs/>
          <w:sz w:val="28"/>
          <w:szCs w:val="28"/>
          <w:u w:val="single"/>
          <w:lang w:eastAsia="ar-SA"/>
        </w:rPr>
      </w:pPr>
      <w:r w:rsidRPr="003113F4">
        <w:rPr>
          <w:rFonts w:ascii="Times New Roman" w:eastAsia="Lucida Sans Unicode" w:hAnsi="Times New Roman" w:cs="Times New Roman"/>
          <w:b/>
          <w:iCs/>
          <w:sz w:val="28"/>
          <w:szCs w:val="28"/>
          <w:u w:val="single"/>
          <w:lang w:eastAsia="ar-SA"/>
        </w:rPr>
        <w:t>2. Ограничения по границам земельных участков</w:t>
      </w:r>
    </w:p>
    <w:p w:rsidR="00701FD0" w:rsidRPr="003113F4" w:rsidRDefault="00701FD0" w:rsidP="00BA5BFA">
      <w:pPr>
        <w:overflowPunct w:val="0"/>
        <w:autoSpaceDE w:val="0"/>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Границы земельных участков должны определяться в индивидуальном порядке на основе архивных материалов. Одна из границ участка должна совпадать с исторической красной линией  (для угловых участков -  две или больше).</w:t>
      </w:r>
    </w:p>
    <w:p w:rsidR="00701FD0" w:rsidRPr="003113F4" w:rsidRDefault="00701FD0" w:rsidP="00BA5BFA">
      <w:pPr>
        <w:overflowPunct w:val="0"/>
        <w:autoSpaceDE w:val="0"/>
        <w:spacing w:after="0"/>
        <w:ind w:firstLine="709"/>
        <w:jc w:val="both"/>
        <w:rPr>
          <w:rFonts w:ascii="Times New Roman" w:eastAsia="Lucida Sans Unicode" w:hAnsi="Times New Roman" w:cs="Times New Roman"/>
          <w:b/>
          <w:iCs/>
          <w:sz w:val="28"/>
          <w:szCs w:val="28"/>
          <w:u w:val="single"/>
          <w:lang w:eastAsia="ar-SA"/>
        </w:rPr>
      </w:pPr>
      <w:r w:rsidRPr="003113F4">
        <w:rPr>
          <w:rFonts w:ascii="Times New Roman" w:eastAsia="Lucida Sans Unicode" w:hAnsi="Times New Roman" w:cs="Times New Roman"/>
          <w:b/>
          <w:iCs/>
          <w:sz w:val="28"/>
          <w:szCs w:val="28"/>
          <w:u w:val="single"/>
          <w:lang w:eastAsia="ar-SA"/>
        </w:rPr>
        <w:t>3. Ограничения по предельным параметрам разрешенного строительства, реконструкции объектов капитального строительства</w:t>
      </w:r>
    </w:p>
    <w:p w:rsidR="00701FD0" w:rsidRPr="003113F4" w:rsidRDefault="00701FD0" w:rsidP="00BA5BFA">
      <w:pPr>
        <w:overflowPunct w:val="0"/>
        <w:autoSpaceDE w:val="0"/>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xml:space="preserve">По </w:t>
      </w:r>
      <w:proofErr w:type="gramStart"/>
      <w:r w:rsidRPr="003113F4">
        <w:rPr>
          <w:rFonts w:ascii="Times New Roman" w:eastAsia="Times New Roman" w:hAnsi="Times New Roman" w:cs="Times New Roman"/>
          <w:sz w:val="28"/>
          <w:szCs w:val="28"/>
          <w:lang w:eastAsia="ar-SA"/>
        </w:rPr>
        <w:t>архитектурным решениям</w:t>
      </w:r>
      <w:proofErr w:type="gramEnd"/>
      <w:r w:rsidRPr="003113F4">
        <w:rPr>
          <w:rFonts w:ascii="Times New Roman" w:eastAsia="Times New Roman" w:hAnsi="Times New Roman" w:cs="Times New Roman"/>
          <w:sz w:val="28"/>
          <w:szCs w:val="28"/>
          <w:lang w:eastAsia="ar-SA"/>
        </w:rPr>
        <w:t xml:space="preserve"> зданий:</w:t>
      </w:r>
    </w:p>
    <w:p w:rsidR="00701FD0" w:rsidRPr="003113F4" w:rsidRDefault="00701FD0" w:rsidP="00BA5BFA">
      <w:pPr>
        <w:overflowPunct w:val="0"/>
        <w:autoSpaceDE w:val="0"/>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xml:space="preserve">- возможны </w:t>
      </w:r>
      <w:proofErr w:type="gramStart"/>
      <w:r w:rsidRPr="003113F4">
        <w:rPr>
          <w:rFonts w:ascii="Times New Roman" w:eastAsia="Times New Roman" w:hAnsi="Times New Roman" w:cs="Times New Roman"/>
          <w:sz w:val="28"/>
          <w:szCs w:val="28"/>
          <w:lang w:eastAsia="ar-SA"/>
        </w:rPr>
        <w:t>архитектурные решения</w:t>
      </w:r>
      <w:proofErr w:type="gramEnd"/>
      <w:r w:rsidRPr="003113F4">
        <w:rPr>
          <w:rFonts w:ascii="Times New Roman" w:eastAsia="Times New Roman" w:hAnsi="Times New Roman" w:cs="Times New Roman"/>
          <w:sz w:val="28"/>
          <w:szCs w:val="28"/>
          <w:lang w:eastAsia="ar-SA"/>
        </w:rPr>
        <w:t xml:space="preserve"> зданий “контекстуальные” к окружающей застройке и “контрастные” к окружающей застройке. </w:t>
      </w:r>
    </w:p>
    <w:p w:rsidR="00701FD0" w:rsidRPr="003113F4" w:rsidRDefault="00701FD0" w:rsidP="00BA5BFA">
      <w:pPr>
        <w:overflowPunct w:val="0"/>
        <w:autoSpaceDE w:val="0"/>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По стенам зданий:</w:t>
      </w:r>
    </w:p>
    <w:p w:rsidR="00701FD0" w:rsidRPr="003113F4" w:rsidRDefault="00701FD0" w:rsidP="00BA5BFA">
      <w:pPr>
        <w:overflowPunct w:val="0"/>
        <w:autoSpaceDE w:val="0"/>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минимальная ширина простенков – не менее ширины проёмов;</w:t>
      </w:r>
    </w:p>
    <w:p w:rsidR="00701FD0" w:rsidRPr="003113F4" w:rsidRDefault="00701FD0" w:rsidP="00BA5BFA">
      <w:pPr>
        <w:overflowPunct w:val="0"/>
        <w:autoSpaceDE w:val="0"/>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xml:space="preserve">- минимальная высота стен от окон до кровли (включая карниз) не менее 0.9 м; </w:t>
      </w:r>
    </w:p>
    <w:p w:rsidR="00701FD0" w:rsidRPr="003113F4" w:rsidRDefault="00701FD0" w:rsidP="00BA5BFA">
      <w:pPr>
        <w:overflowPunct w:val="0"/>
        <w:autoSpaceDE w:val="0"/>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для облицовки стен запрещается применение  облицовочной керамической плитки, кроме изразцов типа “ кабанчик”. Разрешается применение обычной или терразитовой штукатурки (запрещается применение фактуры “внабрызг”), натурального камня;</w:t>
      </w:r>
    </w:p>
    <w:p w:rsidR="00701FD0" w:rsidRPr="003113F4" w:rsidRDefault="00701FD0" w:rsidP="00BA5BFA">
      <w:pPr>
        <w:overflowPunct w:val="0"/>
        <w:autoSpaceDE w:val="0"/>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lastRenderedPageBreak/>
        <w:t xml:space="preserve">- лицевые  фасадные  стены должны завершаться карнизом или выносом (выпуском) кровли (на кронштейнах, кобылках, продолжениях наклонных стропил); </w:t>
      </w:r>
    </w:p>
    <w:p w:rsidR="00701FD0" w:rsidRPr="003113F4" w:rsidRDefault="00701FD0" w:rsidP="00BA5BFA">
      <w:pPr>
        <w:overflowPunct w:val="0"/>
        <w:autoSpaceDE w:val="0"/>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максимальная верхняя высотная отметка воротного проёма -  не выше верхней отметки оконных проёмов 1-го этажа (или бельэтажа);</w:t>
      </w:r>
    </w:p>
    <w:p w:rsidR="00701FD0" w:rsidRPr="003113F4" w:rsidRDefault="00701FD0" w:rsidP="00BA5BFA">
      <w:pPr>
        <w:overflowPunct w:val="0"/>
        <w:autoSpaceDE w:val="0"/>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по материалу воротные заполнения (створки или полотнища ворот, навершия)  могут быть деревянные или металлические - литые, кованые, слесарные, штампованные, сварные, - но  выполненными по архитектурному проекту.</w:t>
      </w:r>
    </w:p>
    <w:p w:rsidR="00701FD0" w:rsidRPr="003113F4" w:rsidRDefault="00701FD0" w:rsidP="00BA5BFA">
      <w:pPr>
        <w:overflowPunct w:val="0"/>
        <w:autoSpaceDE w:val="0"/>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По верхней части зданий (выше карниза):</w:t>
      </w:r>
    </w:p>
    <w:p w:rsidR="00701FD0" w:rsidRPr="003113F4" w:rsidRDefault="00701FD0" w:rsidP="00BA5BFA">
      <w:pPr>
        <w:overflowPunct w:val="0"/>
        <w:autoSpaceDE w:val="0"/>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запрещается применение плоских кровель, кроме  случаев обоснованной функциональной необходимости (вертолетные площадки, смотровые площадки,  солярии детских и медицинских учреждений). Кровли зданий должны быть скатного типа;</w:t>
      </w:r>
    </w:p>
    <w:p w:rsidR="00701FD0" w:rsidRPr="003113F4" w:rsidRDefault="00701FD0" w:rsidP="00BA5BFA">
      <w:pPr>
        <w:overflowPunct w:val="0"/>
        <w:autoSpaceDE w:val="0"/>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разрешены для применения следующие типы кровли:  рядовое покрытие кровельным железом (сталью) или покрытие в шашку, металлочерепица;</w:t>
      </w:r>
    </w:p>
    <w:p w:rsidR="00701FD0" w:rsidRPr="003113F4" w:rsidRDefault="00701FD0" w:rsidP="00BA5BFA">
      <w:pPr>
        <w:overflowPunct w:val="0"/>
        <w:autoSpaceDE w:val="0"/>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xml:space="preserve">- окраска кровель должна производиться в соответствии с колерным бланком; </w:t>
      </w:r>
    </w:p>
    <w:p w:rsidR="00701FD0" w:rsidRPr="003113F4" w:rsidRDefault="00701FD0" w:rsidP="00BA5BFA">
      <w:pPr>
        <w:overflowPunct w:val="0"/>
        <w:autoSpaceDE w:val="0"/>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окраска кровли  медянкой может производиться без колерного бланка. Кровля из оцинкованной стали может не окрашиваться;</w:t>
      </w:r>
    </w:p>
    <w:p w:rsidR="00701FD0" w:rsidRPr="003113F4" w:rsidRDefault="00701FD0" w:rsidP="00BA5BFA">
      <w:pPr>
        <w:overflowPunct w:val="0"/>
        <w:autoSpaceDE w:val="0"/>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водосточные трубы  (также и водоотливы, разжелобки, отметы, открытия выступающих частей по фасадам) могут выполняться  из кровельного железа (с окраской медянкой  или под цвет фасада) или из оцинкованного железа - без окраски;</w:t>
      </w:r>
    </w:p>
    <w:p w:rsidR="00701FD0" w:rsidRPr="003113F4" w:rsidRDefault="00701FD0" w:rsidP="00BA5BFA">
      <w:pPr>
        <w:overflowPunct w:val="0"/>
        <w:autoSpaceDE w:val="0"/>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выпуски вентиляционных блоков и газоотходных стояков при строительстве  лицевых зданий должны обкладываться кирпичом с имитацией облика печных труб;</w:t>
      </w:r>
    </w:p>
    <w:p w:rsidR="00701FD0" w:rsidRPr="003113F4" w:rsidRDefault="00701FD0" w:rsidP="00BA5BFA">
      <w:pPr>
        <w:overflowPunct w:val="0"/>
        <w:autoSpaceDE w:val="0"/>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По решению дворов:</w:t>
      </w:r>
    </w:p>
    <w:p w:rsidR="00701FD0" w:rsidRPr="003113F4" w:rsidRDefault="00701FD0" w:rsidP="00BA5BFA">
      <w:pPr>
        <w:overflowPunct w:val="0"/>
        <w:autoSpaceDE w:val="0"/>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длина (глубина) двора и его ширина не могут быть меньшими, чем высота (считая от  уровня поверхности двора до конька кровли) самого высокого из зданий, окружающих двор (высота зданий, не отбрасывающих тень во двор,  не учитывается);</w:t>
      </w:r>
    </w:p>
    <w:p w:rsidR="00701FD0" w:rsidRPr="003113F4" w:rsidRDefault="00701FD0" w:rsidP="00BA5BFA">
      <w:pPr>
        <w:overflowPunct w:val="0"/>
        <w:autoSpaceDE w:val="0"/>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мощение  мостовой и тротуаров воротного проезда  должно быть идентично мощению тротуара и проезжей части, примыкающей к дому.</w:t>
      </w:r>
    </w:p>
    <w:p w:rsidR="00701FD0" w:rsidRPr="003113F4" w:rsidRDefault="00701FD0" w:rsidP="00BA5BFA">
      <w:pPr>
        <w:overflowPunct w:val="0"/>
        <w:autoSpaceDE w:val="0"/>
        <w:spacing w:after="0"/>
        <w:ind w:firstLine="709"/>
        <w:jc w:val="both"/>
        <w:rPr>
          <w:rFonts w:ascii="Times New Roman" w:eastAsia="Times New Roman" w:hAnsi="Times New Roman" w:cs="Times New Roman"/>
          <w:b/>
          <w:sz w:val="28"/>
          <w:szCs w:val="28"/>
          <w:u w:val="single"/>
          <w:lang w:eastAsia="ar-SA"/>
        </w:rPr>
      </w:pPr>
      <w:r w:rsidRPr="003113F4">
        <w:rPr>
          <w:rFonts w:ascii="Times New Roman" w:eastAsia="Times New Roman" w:hAnsi="Times New Roman" w:cs="Times New Roman"/>
          <w:b/>
          <w:sz w:val="28"/>
          <w:szCs w:val="28"/>
          <w:u w:val="single"/>
          <w:lang w:eastAsia="ar-SA"/>
        </w:rPr>
        <w:t> 4.Ограничения по видам градостроительных изменений</w:t>
      </w:r>
    </w:p>
    <w:p w:rsidR="00701FD0" w:rsidRPr="003113F4" w:rsidRDefault="00701FD0" w:rsidP="00BA5BFA">
      <w:pPr>
        <w:overflowPunct w:val="0"/>
        <w:autoSpaceDE w:val="0"/>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xml:space="preserve">Надстройка и обстройка исторически ценных </w:t>
      </w:r>
      <w:r w:rsidRPr="003113F4">
        <w:rPr>
          <w:rFonts w:ascii="Times New Roman" w:eastAsia="Times New Roman" w:hAnsi="Times New Roman" w:cs="Times New Roman"/>
          <w:color w:val="000000"/>
          <w:sz w:val="28"/>
          <w:szCs w:val="28"/>
          <w:lang w:eastAsia="ar-SA"/>
        </w:rPr>
        <w:t>зданий</w:t>
      </w:r>
      <w:r w:rsidRPr="003113F4">
        <w:rPr>
          <w:rFonts w:ascii="Times New Roman" w:eastAsia="Times New Roman" w:hAnsi="Times New Roman" w:cs="Times New Roman"/>
          <w:sz w:val="28"/>
          <w:szCs w:val="28"/>
          <w:lang w:eastAsia="ar-SA"/>
        </w:rPr>
        <w:t xml:space="preserve">, а также возведение над ними  мансард (мансардных этажей) </w:t>
      </w:r>
      <w:proofErr w:type="gramStart"/>
      <w:r w:rsidRPr="003113F4">
        <w:rPr>
          <w:rFonts w:ascii="Times New Roman" w:eastAsia="Times New Roman" w:hAnsi="Times New Roman" w:cs="Times New Roman"/>
          <w:sz w:val="28"/>
          <w:szCs w:val="28"/>
          <w:lang w:eastAsia="ar-SA"/>
        </w:rPr>
        <w:t>запрещены</w:t>
      </w:r>
      <w:proofErr w:type="gramEnd"/>
      <w:r w:rsidRPr="003113F4">
        <w:rPr>
          <w:rFonts w:ascii="Times New Roman" w:eastAsia="Times New Roman" w:hAnsi="Times New Roman" w:cs="Times New Roman"/>
          <w:sz w:val="28"/>
          <w:szCs w:val="28"/>
          <w:lang w:eastAsia="ar-SA"/>
        </w:rPr>
        <w:t xml:space="preserve">. </w:t>
      </w:r>
    </w:p>
    <w:p w:rsidR="00701FD0" w:rsidRPr="003113F4" w:rsidRDefault="00701FD0" w:rsidP="00BA5BFA">
      <w:pPr>
        <w:overflowPunct w:val="0"/>
        <w:autoSpaceDE w:val="0"/>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Пристройки к исторически ценным зданиям запрещены, за исключением особых случаев обоснованной функциональной необходимости.</w:t>
      </w:r>
    </w:p>
    <w:p w:rsidR="00701FD0" w:rsidRPr="003113F4" w:rsidRDefault="00701FD0" w:rsidP="00BA5BFA">
      <w:pPr>
        <w:overflowPunct w:val="0"/>
        <w:autoSpaceDE w:val="0"/>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xml:space="preserve">Встройка между зданиями возможна при условии, что оба соседних по отношению к предполагаемой встройке здания обращены к ней брандмауэрами. </w:t>
      </w:r>
    </w:p>
    <w:p w:rsidR="00701FD0" w:rsidRPr="003113F4" w:rsidRDefault="00701FD0" w:rsidP="00BA5BFA">
      <w:pPr>
        <w:overflowPunct w:val="0"/>
        <w:autoSpaceDE w:val="0"/>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lastRenderedPageBreak/>
        <w:t>Запрещена встройка под один карниз с соседним домом.</w:t>
      </w:r>
    </w:p>
    <w:p w:rsidR="00701FD0" w:rsidRPr="003113F4" w:rsidRDefault="00701FD0" w:rsidP="00BA5BFA">
      <w:pPr>
        <w:overflowPunct w:val="0"/>
        <w:autoSpaceDE w:val="0"/>
        <w:spacing w:after="0"/>
        <w:ind w:firstLine="709"/>
        <w:jc w:val="both"/>
        <w:rPr>
          <w:rFonts w:ascii="Times New Roman" w:eastAsia="Times New Roman" w:hAnsi="Times New Roman" w:cs="Times New Roman"/>
          <w:i/>
          <w:sz w:val="28"/>
          <w:szCs w:val="28"/>
          <w:lang w:eastAsia="ar-SA"/>
        </w:rPr>
      </w:pPr>
      <w:r w:rsidRPr="003113F4">
        <w:rPr>
          <w:rFonts w:ascii="Times New Roman" w:eastAsia="Times New Roman" w:hAnsi="Times New Roman" w:cs="Times New Roman"/>
          <w:i/>
          <w:sz w:val="28"/>
          <w:szCs w:val="28"/>
          <w:lang w:eastAsia="ar-SA"/>
        </w:rPr>
        <w:t xml:space="preserve">Земляные работы: </w:t>
      </w:r>
    </w:p>
    <w:p w:rsidR="00701FD0" w:rsidRPr="003113F4" w:rsidRDefault="00701FD0" w:rsidP="00BA5BFA">
      <w:pPr>
        <w:overflowPunct w:val="0"/>
        <w:autoSpaceDE w:val="0"/>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запрещается для устройства фундаментов отрывка котлованов, механическая разработка  грунта  экскаваторами, бульдозерами и т.п. техникой  возле существующих  каменных стен и подошв фундаментов. Разработка грунта может производиться только лопатой; допускается применение миниэкскаваторов.</w:t>
      </w:r>
    </w:p>
    <w:p w:rsidR="00701FD0" w:rsidRPr="003113F4" w:rsidRDefault="00701FD0" w:rsidP="00BA5BFA">
      <w:pPr>
        <w:overflowPunct w:val="0"/>
        <w:autoSpaceDE w:val="0"/>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запрещается забивка свай, шпунта и вибропогружение свай, шпунта возле существующих  каменных стен исторически ценных зданий.</w:t>
      </w:r>
    </w:p>
    <w:p w:rsidR="00701FD0" w:rsidRPr="003113F4" w:rsidRDefault="00701FD0" w:rsidP="00BA5BFA">
      <w:pPr>
        <w:spacing w:after="0"/>
        <w:ind w:firstLine="709"/>
        <w:jc w:val="both"/>
        <w:rPr>
          <w:rFonts w:ascii="Times New Roman" w:eastAsia="Times New Roman" w:hAnsi="Times New Roman" w:cs="Times New Roman"/>
          <w:sz w:val="28"/>
          <w:szCs w:val="28"/>
          <w:lang w:eastAsia="ru-RU"/>
        </w:rPr>
      </w:pPr>
      <w:r w:rsidRPr="003113F4">
        <w:rPr>
          <w:rFonts w:ascii="Times New Roman" w:eastAsia="Times New Roman" w:hAnsi="Times New Roman" w:cs="Times New Roman"/>
          <w:i/>
          <w:sz w:val="28"/>
          <w:szCs w:val="28"/>
          <w:lang w:eastAsia="ru-RU"/>
        </w:rPr>
        <w:t>Размещение рекламы</w:t>
      </w:r>
      <w:r w:rsidRPr="003113F4">
        <w:rPr>
          <w:rFonts w:ascii="Times New Roman" w:eastAsia="Times New Roman" w:hAnsi="Times New Roman" w:cs="Times New Roman"/>
          <w:sz w:val="28"/>
          <w:szCs w:val="28"/>
          <w:lang w:eastAsia="ru-RU"/>
        </w:rPr>
        <w:t xml:space="preserve">. </w:t>
      </w:r>
    </w:p>
    <w:p w:rsidR="00701FD0" w:rsidRPr="003113F4" w:rsidRDefault="00701FD0" w:rsidP="00BA5BFA">
      <w:pPr>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xml:space="preserve">Реклама (вывески, указатели и т.п.) должна  выявлять и подчеркивать красоту </w:t>
      </w:r>
      <w:proofErr w:type="gramStart"/>
      <w:r w:rsidRPr="003113F4">
        <w:rPr>
          <w:rFonts w:ascii="Times New Roman" w:eastAsia="Times New Roman" w:hAnsi="Times New Roman" w:cs="Times New Roman"/>
          <w:sz w:val="28"/>
          <w:szCs w:val="28"/>
          <w:lang w:eastAsia="ar-SA"/>
        </w:rPr>
        <w:t>архитектурного решения</w:t>
      </w:r>
      <w:proofErr w:type="gramEnd"/>
      <w:r w:rsidRPr="003113F4">
        <w:rPr>
          <w:rFonts w:ascii="Times New Roman" w:eastAsia="Times New Roman" w:hAnsi="Times New Roman" w:cs="Times New Roman"/>
          <w:sz w:val="28"/>
          <w:szCs w:val="28"/>
          <w:lang w:eastAsia="ar-SA"/>
        </w:rPr>
        <w:t xml:space="preserve"> зданий, должна быть скомпонована с существующей фасадной композицией, не закрывая фасадного декора, занимать минимальную часть фасадной поверхности здания. Запрещается размещение вывесок, указателей выше уровня 1-го этажа.</w:t>
      </w:r>
    </w:p>
    <w:p w:rsidR="00701FD0" w:rsidRPr="003113F4" w:rsidRDefault="00701FD0" w:rsidP="00BA5BFA">
      <w:pPr>
        <w:overflowPunct w:val="0"/>
        <w:autoSpaceDE w:val="0"/>
        <w:spacing w:after="0"/>
        <w:ind w:firstLine="709"/>
        <w:jc w:val="both"/>
        <w:rPr>
          <w:rFonts w:ascii="Times New Roman" w:eastAsia="Times New Roman" w:hAnsi="Times New Roman" w:cs="Times New Roman"/>
          <w:i/>
          <w:sz w:val="28"/>
          <w:szCs w:val="28"/>
          <w:lang w:eastAsia="ar-SA"/>
        </w:rPr>
      </w:pPr>
      <w:r w:rsidRPr="003113F4">
        <w:rPr>
          <w:rFonts w:ascii="Times New Roman" w:eastAsia="Times New Roman" w:hAnsi="Times New Roman" w:cs="Times New Roman"/>
          <w:i/>
          <w:sz w:val="28"/>
          <w:szCs w:val="28"/>
          <w:lang w:eastAsia="ar-SA"/>
        </w:rPr>
        <w:t>Воссоздание ранее утраченных исторически ценных зданий  и сооружений (их  внешних визуальных характеристик</w:t>
      </w:r>
      <w:r w:rsidRPr="003113F4">
        <w:rPr>
          <w:rFonts w:ascii="Times New Roman" w:eastAsia="Times New Roman" w:hAnsi="Times New Roman" w:cs="Times New Roman"/>
          <w:b/>
          <w:bCs/>
          <w:i/>
          <w:sz w:val="28"/>
          <w:szCs w:val="28"/>
          <w:lang w:eastAsia="ar-SA"/>
        </w:rPr>
        <w:t>)</w:t>
      </w:r>
      <w:r w:rsidRPr="003113F4">
        <w:rPr>
          <w:rFonts w:ascii="Times New Roman" w:eastAsia="Times New Roman" w:hAnsi="Times New Roman" w:cs="Times New Roman"/>
          <w:i/>
          <w:sz w:val="28"/>
          <w:szCs w:val="28"/>
          <w:lang w:eastAsia="ar-SA"/>
        </w:rPr>
        <w:t xml:space="preserve">. </w:t>
      </w:r>
    </w:p>
    <w:p w:rsidR="00701FD0" w:rsidRPr="003113F4" w:rsidRDefault="00701FD0" w:rsidP="00BA5BFA">
      <w:pPr>
        <w:overflowPunct w:val="0"/>
        <w:autoSpaceDE w:val="0"/>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xml:space="preserve">Восстановление ранее утраченных исторически ценных зданий  и сооружений (их  внешних визуальных характеристик) разрешается при наличии документации, позволяющей обеспечить достоверность проекта воссоздания: проектная построечная документация (или её копия), а также  полный обмер (архитектурный ручной или фотограмметрический), материалы  подробной фотофиксации. </w:t>
      </w:r>
    </w:p>
    <w:p w:rsidR="00701FD0" w:rsidRPr="003113F4" w:rsidRDefault="00701FD0" w:rsidP="00BA5BFA">
      <w:pPr>
        <w:overflowPunct w:val="0"/>
        <w:autoSpaceDE w:val="0"/>
        <w:spacing w:after="0"/>
        <w:ind w:firstLine="709"/>
        <w:jc w:val="both"/>
        <w:rPr>
          <w:rFonts w:ascii="Times New Roman" w:eastAsia="Times New Roman" w:hAnsi="Times New Roman" w:cs="Times New Roman"/>
          <w:i/>
          <w:sz w:val="28"/>
          <w:szCs w:val="28"/>
          <w:lang w:eastAsia="ar-SA"/>
        </w:rPr>
      </w:pPr>
      <w:r w:rsidRPr="003113F4">
        <w:rPr>
          <w:rFonts w:ascii="Times New Roman" w:eastAsia="Times New Roman" w:hAnsi="Times New Roman" w:cs="Times New Roman"/>
          <w:i/>
          <w:sz w:val="28"/>
          <w:szCs w:val="28"/>
          <w:lang w:eastAsia="ar-SA"/>
        </w:rPr>
        <w:t xml:space="preserve">Снос зданий и сооружений. </w:t>
      </w:r>
    </w:p>
    <w:p w:rsidR="00701FD0" w:rsidRPr="003113F4" w:rsidRDefault="00701FD0" w:rsidP="00BA5BFA">
      <w:pPr>
        <w:overflowPunct w:val="0"/>
        <w:autoSpaceDE w:val="0"/>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xml:space="preserve">Снос разрешается в установленном порядке. При осуществлении сноса необходимо не допустить повреждений расположенных поблизости  памятников. Снос исторически  ценных  </w:t>
      </w:r>
      <w:r w:rsidRPr="003113F4">
        <w:rPr>
          <w:rFonts w:ascii="Times New Roman" w:eastAsia="Times New Roman" w:hAnsi="Times New Roman" w:cs="Times New Roman"/>
          <w:i/>
          <w:iCs/>
          <w:sz w:val="28"/>
          <w:szCs w:val="28"/>
          <w:lang w:eastAsia="ar-SA"/>
        </w:rPr>
        <w:t xml:space="preserve">каменных </w:t>
      </w:r>
      <w:r w:rsidRPr="003113F4">
        <w:rPr>
          <w:rFonts w:ascii="Times New Roman" w:eastAsia="Times New Roman" w:hAnsi="Times New Roman" w:cs="Times New Roman"/>
          <w:sz w:val="28"/>
          <w:szCs w:val="28"/>
          <w:lang w:eastAsia="ar-SA"/>
        </w:rPr>
        <w:t xml:space="preserve">зданий и сооружений может осуществляться  только при  невозможности дальнейшей  работы  их  оснований, фундаментов и капитальных стен. </w:t>
      </w:r>
    </w:p>
    <w:p w:rsidR="00701FD0" w:rsidRPr="003113F4" w:rsidRDefault="00701FD0" w:rsidP="00BA5BFA">
      <w:pPr>
        <w:overflowPunct w:val="0"/>
        <w:autoSpaceDE w:val="0"/>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xml:space="preserve">Госорган по охране памятников вправе требовать для таких случаев воссоздания внешних визуальных характеристик  разбираемых зданий. Для ценной </w:t>
      </w:r>
      <w:r w:rsidRPr="003113F4">
        <w:rPr>
          <w:rFonts w:ascii="Times New Roman" w:eastAsia="Times New Roman" w:hAnsi="Times New Roman" w:cs="Times New Roman"/>
          <w:i/>
          <w:iCs/>
          <w:sz w:val="28"/>
          <w:szCs w:val="28"/>
          <w:lang w:eastAsia="ar-SA"/>
        </w:rPr>
        <w:t>деревянной</w:t>
      </w:r>
      <w:r w:rsidRPr="003113F4">
        <w:rPr>
          <w:rFonts w:ascii="Times New Roman" w:eastAsia="Times New Roman" w:hAnsi="Times New Roman" w:cs="Times New Roman"/>
          <w:sz w:val="28"/>
          <w:szCs w:val="28"/>
          <w:lang w:eastAsia="ar-SA"/>
        </w:rPr>
        <w:t xml:space="preserve"> застройки Госорган по охране памятников также вправе требовать её передвижки  или воссоздания внешних визуальных характеристик в  несгораемых материалах. </w:t>
      </w:r>
    </w:p>
    <w:p w:rsidR="00701FD0" w:rsidRPr="003113F4" w:rsidRDefault="00701FD0" w:rsidP="00BA5BFA">
      <w:pPr>
        <w:spacing w:after="0"/>
        <w:ind w:firstLine="709"/>
        <w:jc w:val="both"/>
        <w:rPr>
          <w:rFonts w:ascii="Times New Roman" w:eastAsia="Times New Roman" w:hAnsi="Times New Roman" w:cs="Times New Roman"/>
          <w:color w:val="000000"/>
          <w:sz w:val="28"/>
          <w:szCs w:val="28"/>
          <w:lang w:eastAsia="ar-SA"/>
        </w:rPr>
      </w:pPr>
    </w:p>
    <w:p w:rsidR="00701FD0" w:rsidRPr="003113F4" w:rsidRDefault="00701FD0" w:rsidP="00BA5BFA">
      <w:pPr>
        <w:spacing w:after="0"/>
        <w:jc w:val="both"/>
        <w:rPr>
          <w:rFonts w:ascii="Times New Roman" w:eastAsia="Times New Roman" w:hAnsi="Times New Roman" w:cs="Times New Roman"/>
          <w:color w:val="000000"/>
          <w:sz w:val="28"/>
          <w:szCs w:val="28"/>
          <w:lang w:eastAsia="ar-SA"/>
        </w:rPr>
      </w:pPr>
    </w:p>
    <w:p w:rsidR="00701FD0" w:rsidRPr="003113F4" w:rsidRDefault="00701FD0" w:rsidP="00BA5BFA">
      <w:pPr>
        <w:spacing w:after="0"/>
        <w:ind w:firstLine="709"/>
        <w:jc w:val="both"/>
        <w:rPr>
          <w:rFonts w:ascii="Times New Roman" w:eastAsia="Times New Roman" w:hAnsi="Times New Roman" w:cs="Times New Roman"/>
          <w:color w:val="000000"/>
          <w:sz w:val="28"/>
          <w:szCs w:val="28"/>
          <w:lang w:eastAsia="ar-SA"/>
        </w:rPr>
      </w:pPr>
    </w:p>
    <w:p w:rsidR="00701FD0" w:rsidRPr="003113F4" w:rsidRDefault="00701FD0" w:rsidP="00BA5BFA">
      <w:pPr>
        <w:tabs>
          <w:tab w:val="num" w:pos="0"/>
        </w:tabs>
        <w:spacing w:after="240"/>
        <w:ind w:firstLine="709"/>
        <w:jc w:val="both"/>
        <w:outlineLvl w:val="2"/>
        <w:rPr>
          <w:rFonts w:ascii="Times New Roman" w:eastAsia="Times New Roman" w:hAnsi="Times New Roman" w:cs="Times New Roman"/>
          <w:b/>
          <w:bCs/>
          <w:sz w:val="28"/>
          <w:szCs w:val="28"/>
          <w:lang w:eastAsia="ru-RU"/>
        </w:rPr>
      </w:pPr>
      <w:r w:rsidRPr="003113F4">
        <w:rPr>
          <w:rFonts w:ascii="Times New Roman" w:eastAsia="Times New Roman" w:hAnsi="Times New Roman" w:cs="Times New Roman"/>
          <w:b/>
          <w:bCs/>
          <w:sz w:val="28"/>
          <w:szCs w:val="28"/>
          <w:lang w:eastAsia="ru-RU"/>
        </w:rPr>
        <w:t xml:space="preserve">Глава 20. </w:t>
      </w:r>
      <w:proofErr w:type="gramStart"/>
      <w:r w:rsidRPr="003113F4">
        <w:rPr>
          <w:rFonts w:ascii="Times New Roman" w:eastAsia="Times New Roman" w:hAnsi="Times New Roman" w:cs="Times New Roman"/>
          <w:b/>
          <w:bCs/>
          <w:sz w:val="28"/>
          <w:szCs w:val="28"/>
          <w:lang w:eastAsia="ru-RU"/>
        </w:rPr>
        <w:t xml:space="preserve">Перечень территорий сельского поселения </w:t>
      </w:r>
      <w:r w:rsidRPr="003113F4">
        <w:rPr>
          <w:rFonts w:ascii="Times New Roman" w:eastAsia="Times New Roman" w:hAnsi="Times New Roman" w:cs="Times New Roman"/>
          <w:b/>
          <w:sz w:val="28"/>
          <w:szCs w:val="28"/>
          <w:lang w:eastAsia="ru-RU"/>
        </w:rPr>
        <w:t>Шудекский     сельсовет</w:t>
      </w:r>
      <w:r w:rsidRPr="003113F4">
        <w:rPr>
          <w:rFonts w:ascii="Times New Roman" w:eastAsia="Times New Roman" w:hAnsi="Times New Roman" w:cs="Times New Roman"/>
          <w:b/>
          <w:bCs/>
          <w:sz w:val="28"/>
          <w:szCs w:val="28"/>
          <w:lang w:eastAsia="ru-RU"/>
        </w:rPr>
        <w:t xml:space="preserve"> муниципального района Янаульский район РБ, на которые действие регламента не распространяется</w:t>
      </w:r>
      <w:proofErr w:type="gramEnd"/>
    </w:p>
    <w:p w:rsidR="00701FD0" w:rsidRPr="003113F4" w:rsidRDefault="00701FD0" w:rsidP="00BA5BFA">
      <w:pPr>
        <w:tabs>
          <w:tab w:val="left" w:pos="-2268"/>
        </w:tabs>
        <w:overflowPunct w:val="0"/>
        <w:autoSpaceDE w:val="0"/>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lastRenderedPageBreak/>
        <w:t xml:space="preserve">Территории сельского поселения </w:t>
      </w:r>
      <w:r w:rsidRPr="003113F4">
        <w:rPr>
          <w:rFonts w:ascii="Times New Roman" w:eastAsia="Times New Roman" w:hAnsi="Times New Roman" w:cs="Times New Roman"/>
          <w:bCs/>
          <w:sz w:val="28"/>
          <w:szCs w:val="28"/>
          <w:lang w:eastAsia="ar-SA"/>
        </w:rPr>
        <w:t>Шудекский     сельсовет</w:t>
      </w:r>
      <w:r w:rsidRPr="003113F4">
        <w:rPr>
          <w:rFonts w:ascii="Times New Roman" w:eastAsia="Times New Roman" w:hAnsi="Times New Roman" w:cs="Times New Roman"/>
          <w:sz w:val="28"/>
          <w:szCs w:val="28"/>
          <w:lang w:eastAsia="ar-SA"/>
        </w:rPr>
        <w:t xml:space="preserve">, на которые действия регламента не распространяются: </w:t>
      </w:r>
    </w:p>
    <w:p w:rsidR="00701FD0" w:rsidRPr="003113F4" w:rsidRDefault="00701FD0" w:rsidP="00BA5BFA">
      <w:pPr>
        <w:tabs>
          <w:tab w:val="left" w:pos="-2268"/>
        </w:tabs>
        <w:overflowPunct w:val="0"/>
        <w:autoSpaceDE w:val="0"/>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территории объектов культурного наследия;</w:t>
      </w:r>
    </w:p>
    <w:p w:rsidR="00701FD0" w:rsidRPr="003113F4" w:rsidRDefault="00701FD0" w:rsidP="00BA5BFA">
      <w:pPr>
        <w:tabs>
          <w:tab w:val="left" w:pos="-2268"/>
        </w:tabs>
        <w:overflowPunct w:val="0"/>
        <w:autoSpaceDE w:val="0"/>
        <w:spacing w:after="0"/>
        <w:ind w:firstLine="709"/>
        <w:jc w:val="both"/>
        <w:rPr>
          <w:rFonts w:ascii="Times New Roman" w:eastAsia="Times New Roman" w:hAnsi="Times New Roman" w:cs="Times New Roman"/>
          <w:sz w:val="28"/>
          <w:szCs w:val="28"/>
          <w:lang w:eastAsia="ar-SA"/>
        </w:rPr>
      </w:pPr>
      <w:proofErr w:type="gramStart"/>
      <w:r w:rsidRPr="003113F4">
        <w:rPr>
          <w:rFonts w:ascii="Times New Roman" w:eastAsia="Times New Roman" w:hAnsi="Times New Roman" w:cs="Times New Roman"/>
          <w:sz w:val="28"/>
          <w:szCs w:val="28"/>
          <w:lang w:eastAsia="ar-SA"/>
        </w:rPr>
        <w:t>- территории общего пользования (площади, улицы, проезды, автомобильные дороги, набережные, скверы, бульвары, закрытые водоемы, пляжи);</w:t>
      </w:r>
      <w:proofErr w:type="gramEnd"/>
    </w:p>
    <w:p w:rsidR="00701FD0" w:rsidRPr="003113F4" w:rsidRDefault="00701FD0" w:rsidP="00BA5BFA">
      <w:pPr>
        <w:tabs>
          <w:tab w:val="left" w:pos="-2268"/>
        </w:tabs>
        <w:overflowPunct w:val="0"/>
        <w:autoSpaceDE w:val="0"/>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-территории  линейных объектов: инженерные коммуникации, линии электропередач и линии связи, магистральные трубопроводы, железнодорожные линии;</w:t>
      </w:r>
    </w:p>
    <w:p w:rsidR="00701FD0" w:rsidRPr="003113F4" w:rsidRDefault="00701FD0" w:rsidP="00BA5BFA">
      <w:pPr>
        <w:tabs>
          <w:tab w:val="left" w:pos="-2268"/>
        </w:tabs>
        <w:overflowPunct w:val="0"/>
        <w:autoSpaceDE w:val="0"/>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земли сельскохозяйственного назначения;</w:t>
      </w:r>
    </w:p>
    <w:p w:rsidR="00701FD0" w:rsidRPr="003113F4" w:rsidRDefault="00701FD0" w:rsidP="00BA5BFA">
      <w:pPr>
        <w:tabs>
          <w:tab w:val="left" w:pos="-2268"/>
        </w:tabs>
        <w:overflowPunct w:val="0"/>
        <w:autoSpaceDE w:val="0"/>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земли государственного лесного фонда.</w:t>
      </w:r>
    </w:p>
    <w:p w:rsidR="00701FD0" w:rsidRPr="003113F4" w:rsidRDefault="00701FD0" w:rsidP="00BA5BFA">
      <w:pPr>
        <w:tabs>
          <w:tab w:val="left" w:pos="-2268"/>
        </w:tabs>
        <w:overflowPunct w:val="0"/>
        <w:autoSpaceDE w:val="0"/>
        <w:spacing w:after="0"/>
        <w:ind w:firstLine="709"/>
        <w:jc w:val="both"/>
        <w:rPr>
          <w:rFonts w:ascii="Times New Roman" w:eastAsia="Times New Roman" w:hAnsi="Times New Roman" w:cs="Times New Roman"/>
          <w:sz w:val="28"/>
          <w:szCs w:val="28"/>
          <w:lang w:eastAsia="ar-SA"/>
        </w:rPr>
      </w:pPr>
    </w:p>
    <w:p w:rsidR="00701FD0" w:rsidRPr="003113F4" w:rsidRDefault="00701FD0" w:rsidP="00BA5BFA">
      <w:pPr>
        <w:tabs>
          <w:tab w:val="left" w:pos="-2268"/>
        </w:tabs>
        <w:overflowPunct w:val="0"/>
        <w:autoSpaceDE w:val="0"/>
        <w:spacing w:after="0"/>
        <w:ind w:firstLine="709"/>
        <w:jc w:val="both"/>
        <w:rPr>
          <w:rFonts w:ascii="Times New Roman" w:eastAsia="Times New Roman" w:hAnsi="Times New Roman" w:cs="Times New Roman"/>
          <w:sz w:val="28"/>
          <w:szCs w:val="28"/>
          <w:lang w:eastAsia="ar-SA"/>
        </w:rPr>
      </w:pPr>
    </w:p>
    <w:p w:rsidR="00701FD0" w:rsidRPr="003113F4" w:rsidRDefault="00701FD0" w:rsidP="00BA5BFA">
      <w:pPr>
        <w:overflowPunct w:val="0"/>
        <w:autoSpaceDE w:val="0"/>
        <w:spacing w:after="240"/>
        <w:ind w:firstLine="709"/>
        <w:jc w:val="both"/>
        <w:rPr>
          <w:rFonts w:ascii="Times New Roman" w:eastAsia="Times New Roman" w:hAnsi="Times New Roman" w:cs="Times New Roman"/>
          <w:b/>
          <w:sz w:val="28"/>
          <w:szCs w:val="28"/>
          <w:lang w:eastAsia="ar-SA"/>
        </w:rPr>
      </w:pPr>
      <w:r w:rsidRPr="003113F4">
        <w:rPr>
          <w:rFonts w:ascii="Times New Roman" w:eastAsia="Times New Roman" w:hAnsi="Times New Roman" w:cs="Times New Roman"/>
          <w:b/>
          <w:sz w:val="28"/>
          <w:szCs w:val="28"/>
          <w:lang w:eastAsia="ar-SA"/>
        </w:rPr>
        <w:t xml:space="preserve">Глава 21. Ограничения использования земельных участков и объектов капитального строительства на территории сельского поселения </w:t>
      </w:r>
      <w:r w:rsidRPr="003113F4">
        <w:rPr>
          <w:rFonts w:ascii="Times New Roman" w:eastAsia="Times New Roman" w:hAnsi="Times New Roman" w:cs="Times New Roman"/>
          <w:b/>
          <w:bCs/>
          <w:sz w:val="28"/>
          <w:szCs w:val="28"/>
          <w:lang w:eastAsia="ar-SA"/>
        </w:rPr>
        <w:t>Шудекский     сельсовет</w:t>
      </w:r>
      <w:r w:rsidRPr="003113F4">
        <w:rPr>
          <w:rFonts w:ascii="Times New Roman" w:eastAsia="Times New Roman" w:hAnsi="Times New Roman" w:cs="Times New Roman"/>
          <w:b/>
          <w:sz w:val="28"/>
          <w:szCs w:val="28"/>
          <w:lang w:eastAsia="ar-SA"/>
        </w:rPr>
        <w:t>, на которые действие регламента не распространяется</w:t>
      </w:r>
    </w:p>
    <w:p w:rsidR="00701FD0" w:rsidRPr="003113F4" w:rsidRDefault="00701FD0" w:rsidP="00BA5BFA">
      <w:pPr>
        <w:tabs>
          <w:tab w:val="left" w:pos="-2268"/>
          <w:tab w:val="left" w:pos="709"/>
        </w:tabs>
        <w:overflowPunct w:val="0"/>
        <w:autoSpaceDE w:val="0"/>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Ограничения использования земельных участков, расположенных в границах территорий общего пользования</w:t>
      </w:r>
      <w:r w:rsidRPr="003113F4">
        <w:rPr>
          <w:rFonts w:ascii="Times New Roman" w:eastAsia="Times New Roman" w:hAnsi="Times New Roman" w:cs="Times New Roman"/>
          <w:i/>
          <w:iCs/>
          <w:sz w:val="28"/>
          <w:szCs w:val="28"/>
          <w:lang w:eastAsia="ar-SA"/>
        </w:rPr>
        <w:t xml:space="preserve">, </w:t>
      </w:r>
      <w:r w:rsidRPr="003113F4">
        <w:rPr>
          <w:rFonts w:ascii="Times New Roman" w:eastAsia="Times New Roman" w:hAnsi="Times New Roman" w:cs="Times New Roman"/>
          <w:sz w:val="28"/>
          <w:szCs w:val="28"/>
          <w:lang w:eastAsia="ar-SA"/>
        </w:rPr>
        <w:t>обуславливаются положениями нормативных правовых актов органов местного самоуправления, издаваемыми в соответствии с действующим федеральным законодательством.</w:t>
      </w:r>
    </w:p>
    <w:p w:rsidR="00701FD0" w:rsidRPr="003113F4" w:rsidRDefault="00701FD0" w:rsidP="00BA5BFA">
      <w:pPr>
        <w:tabs>
          <w:tab w:val="left" w:pos="-2268"/>
          <w:tab w:val="left" w:pos="709"/>
        </w:tabs>
        <w:overflowPunct w:val="0"/>
        <w:autoSpaceDE w:val="0"/>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В пределах территории улично-дорожной сети, расположенной в границах территорий общего пользования, нормативными правовыми актами органов местного самоуправления, может допускаться, размещение следующих объектов:</w:t>
      </w:r>
    </w:p>
    <w:p w:rsidR="00701FD0" w:rsidRPr="003113F4" w:rsidRDefault="00701FD0" w:rsidP="00BA5BFA">
      <w:pPr>
        <w:tabs>
          <w:tab w:val="left" w:pos="-2268"/>
          <w:tab w:val="left" w:pos="709"/>
        </w:tabs>
        <w:overflowPunct w:val="0"/>
        <w:autoSpaceDE w:val="0"/>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транспортной инфраструктуры (площадок для отстоя и кольцевания общественного транспорта, разворотных площадок, площадок для размещения диспетчерских пунктов);</w:t>
      </w:r>
    </w:p>
    <w:p w:rsidR="00701FD0" w:rsidRPr="003113F4" w:rsidRDefault="00701FD0" w:rsidP="00BA5BFA">
      <w:pPr>
        <w:tabs>
          <w:tab w:val="left" w:pos="-2268"/>
          <w:tab w:val="left" w:pos="709"/>
        </w:tabs>
        <w:overflowPunct w:val="0"/>
        <w:autoSpaceDE w:val="0"/>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автосервиса для попутного обслуживания транспорта (автозаправочных станций, мини-моек, постов проверки окиси углерода);</w:t>
      </w:r>
    </w:p>
    <w:p w:rsidR="00701FD0" w:rsidRPr="003113F4" w:rsidRDefault="00701FD0" w:rsidP="00BA5BFA">
      <w:pPr>
        <w:tabs>
          <w:tab w:val="left" w:pos="-2268"/>
          <w:tab w:val="left" w:pos="709"/>
        </w:tabs>
        <w:overflowPunct w:val="0"/>
        <w:autoSpaceDE w:val="0"/>
        <w:spacing w:after="0"/>
        <w:ind w:firstLine="709"/>
        <w:jc w:val="both"/>
        <w:rPr>
          <w:rFonts w:ascii="Times New Roman" w:eastAsia="Times New Roman" w:hAnsi="Times New Roman" w:cs="Times New Roman"/>
          <w:sz w:val="28"/>
          <w:szCs w:val="28"/>
          <w:lang w:eastAsia="ar-SA"/>
        </w:rPr>
      </w:pPr>
      <w:r w:rsidRPr="003113F4">
        <w:rPr>
          <w:rFonts w:ascii="Times New Roman" w:eastAsia="Times New Roman" w:hAnsi="Times New Roman" w:cs="Times New Roman"/>
          <w:sz w:val="28"/>
          <w:szCs w:val="28"/>
          <w:lang w:eastAsia="ar-SA"/>
        </w:rPr>
        <w:t>- попутного обслуживания пешеходов (мелкорозничной торговли и бытового обслуживания).</w:t>
      </w:r>
    </w:p>
    <w:p w:rsidR="004465D5" w:rsidRPr="003113F4" w:rsidRDefault="00701FD0" w:rsidP="00BA5BFA">
      <w:pPr>
        <w:tabs>
          <w:tab w:val="left" w:pos="-2268"/>
          <w:tab w:val="left" w:pos="709"/>
        </w:tabs>
        <w:overflowPunct w:val="0"/>
        <w:autoSpaceDE w:val="0"/>
        <w:spacing w:after="0"/>
        <w:ind w:firstLine="709"/>
        <w:jc w:val="both"/>
        <w:rPr>
          <w:rFonts w:ascii="Times New Roman" w:hAnsi="Times New Roman" w:cs="Times New Roman"/>
          <w:b/>
          <w:sz w:val="28"/>
          <w:szCs w:val="28"/>
        </w:rPr>
        <w:sectPr w:rsidR="004465D5" w:rsidRPr="003113F4" w:rsidSect="00C21A6C">
          <w:pgSz w:w="11906" w:h="16838"/>
          <w:pgMar w:top="567" w:right="851" w:bottom="1134" w:left="1418" w:header="709" w:footer="709" w:gutter="0"/>
          <w:cols w:space="708"/>
          <w:docGrid w:linePitch="360"/>
        </w:sectPr>
      </w:pPr>
      <w:r w:rsidRPr="003113F4">
        <w:rPr>
          <w:rFonts w:ascii="Times New Roman" w:eastAsia="Times New Roman" w:hAnsi="Times New Roman" w:cs="Times New Roman"/>
          <w:sz w:val="28"/>
          <w:szCs w:val="28"/>
          <w:lang w:eastAsia="ar-SA"/>
        </w:rPr>
        <w:t>Ограничения использования земельных участков, занятых линейными объектами, определяется  техническими регламентами или строительными нормами и правилами соответствующих ведомств и органов контроля.</w:t>
      </w:r>
    </w:p>
    <w:p w:rsidR="00847DD8" w:rsidRPr="00847DD8" w:rsidRDefault="00847DD8" w:rsidP="00847DD8">
      <w:pPr>
        <w:spacing w:after="0" w:line="240" w:lineRule="auto"/>
        <w:contextualSpacing/>
        <w:jc w:val="center"/>
        <w:rPr>
          <w:rFonts w:ascii="Arial" w:eastAsia="Calibri" w:hAnsi="Arial" w:cs="Arial"/>
          <w:sz w:val="24"/>
          <w:szCs w:val="24"/>
        </w:rPr>
      </w:pPr>
      <w:r w:rsidRPr="00847DD8">
        <w:rPr>
          <w:rFonts w:ascii="Arial" w:eastAsia="Calibri" w:hAnsi="Arial" w:cs="Arial"/>
          <w:sz w:val="24"/>
          <w:szCs w:val="24"/>
        </w:rPr>
        <w:lastRenderedPageBreak/>
        <w:tab/>
      </w:r>
    </w:p>
    <w:p w:rsidR="00847DD8" w:rsidRPr="00847DD8" w:rsidRDefault="00847DD8" w:rsidP="00847DD8">
      <w:pPr>
        <w:spacing w:after="0" w:line="240" w:lineRule="auto"/>
        <w:contextualSpacing/>
        <w:jc w:val="right"/>
        <w:rPr>
          <w:rFonts w:ascii="Arial" w:eastAsia="Calibri" w:hAnsi="Arial" w:cs="Arial"/>
          <w:b/>
          <w:sz w:val="24"/>
          <w:szCs w:val="24"/>
        </w:rPr>
      </w:pPr>
      <w:r w:rsidRPr="00847DD8">
        <w:rPr>
          <w:rFonts w:ascii="Arial" w:eastAsia="Calibri" w:hAnsi="Arial" w:cs="Arial"/>
          <w:sz w:val="24"/>
          <w:szCs w:val="24"/>
        </w:rPr>
        <w:t>Таблица 1.</w:t>
      </w:r>
    </w:p>
    <w:p w:rsidR="00847DD8" w:rsidRPr="00847DD8" w:rsidRDefault="00847DD8" w:rsidP="00847DD8">
      <w:pPr>
        <w:spacing w:after="0" w:line="240" w:lineRule="auto"/>
        <w:contextualSpacing/>
        <w:jc w:val="center"/>
        <w:rPr>
          <w:rFonts w:ascii="Arial" w:eastAsia="Calibri" w:hAnsi="Arial" w:cs="Arial"/>
          <w:b/>
          <w:sz w:val="24"/>
          <w:szCs w:val="24"/>
        </w:rPr>
      </w:pPr>
      <w:r w:rsidRPr="00847DD8">
        <w:rPr>
          <w:rFonts w:ascii="Arial" w:eastAsia="Calibri" w:hAnsi="Arial" w:cs="Arial"/>
          <w:b/>
          <w:sz w:val="24"/>
          <w:szCs w:val="24"/>
        </w:rPr>
        <w:t xml:space="preserve">Градостроительные регламенты использования территорий в части видов разрешенного использования </w:t>
      </w:r>
    </w:p>
    <w:p w:rsidR="00847DD8" w:rsidRPr="00847DD8" w:rsidRDefault="00847DD8" w:rsidP="00847DD8">
      <w:pPr>
        <w:spacing w:after="0" w:line="240" w:lineRule="auto"/>
        <w:contextualSpacing/>
        <w:jc w:val="center"/>
        <w:rPr>
          <w:rFonts w:ascii="Arial" w:eastAsia="Calibri" w:hAnsi="Arial" w:cs="Arial"/>
          <w:b/>
          <w:sz w:val="24"/>
          <w:szCs w:val="24"/>
        </w:rPr>
      </w:pPr>
      <w:r w:rsidRPr="00847DD8">
        <w:rPr>
          <w:rFonts w:ascii="Arial" w:eastAsia="Calibri" w:hAnsi="Arial" w:cs="Arial"/>
          <w:b/>
          <w:sz w:val="24"/>
          <w:szCs w:val="24"/>
        </w:rPr>
        <w:t>земельных участков и объектов капитального строительства в СП Шудекский сельсовет</w:t>
      </w:r>
    </w:p>
    <w:tbl>
      <w:tblPr>
        <w:tblW w:w="2402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02"/>
        <w:gridCol w:w="3433"/>
        <w:gridCol w:w="1008"/>
        <w:gridCol w:w="983"/>
        <w:gridCol w:w="853"/>
        <w:gridCol w:w="850"/>
        <w:gridCol w:w="1134"/>
        <w:gridCol w:w="853"/>
        <w:gridCol w:w="992"/>
        <w:gridCol w:w="992"/>
        <w:gridCol w:w="992"/>
        <w:gridCol w:w="851"/>
        <w:gridCol w:w="787"/>
        <w:gridCol w:w="772"/>
        <w:gridCol w:w="699"/>
        <w:gridCol w:w="8"/>
        <w:gridCol w:w="772"/>
        <w:gridCol w:w="71"/>
        <w:gridCol w:w="10"/>
        <w:gridCol w:w="691"/>
        <w:gridCol w:w="150"/>
        <w:gridCol w:w="12"/>
        <w:gridCol w:w="610"/>
        <w:gridCol w:w="229"/>
        <w:gridCol w:w="543"/>
        <w:gridCol w:w="308"/>
        <w:gridCol w:w="464"/>
        <w:gridCol w:w="387"/>
        <w:gridCol w:w="385"/>
        <w:gridCol w:w="466"/>
        <w:gridCol w:w="306"/>
        <w:gridCol w:w="772"/>
        <w:gridCol w:w="772"/>
        <w:gridCol w:w="772"/>
      </w:tblGrid>
      <w:tr w:rsidR="00847DD8" w:rsidRPr="00847DD8" w:rsidTr="00847DD8">
        <w:trPr>
          <w:gridAfter w:val="18"/>
          <w:wAfter w:w="7720" w:type="dxa"/>
          <w:trHeight w:val="145"/>
          <w:tblHeader/>
        </w:trPr>
        <w:tc>
          <w:tcPr>
            <w:tcW w:w="5543" w:type="dxa"/>
            <w:gridSpan w:val="3"/>
            <w:shd w:val="clear" w:color="auto" w:fill="auto"/>
            <w:vAlign w:val="center"/>
          </w:tcPr>
          <w:p w:rsidR="00847DD8" w:rsidRPr="00847DD8" w:rsidRDefault="00847DD8" w:rsidP="00847DD8">
            <w:pPr>
              <w:autoSpaceDE w:val="0"/>
              <w:autoSpaceDN w:val="0"/>
              <w:spacing w:after="0" w:line="240" w:lineRule="auto"/>
              <w:contextualSpacing/>
              <w:jc w:val="center"/>
              <w:rPr>
                <w:rFonts w:ascii="Arial" w:eastAsia="Times New Roman" w:hAnsi="Arial" w:cs="Arial"/>
                <w:b/>
                <w:bCs/>
                <w:sz w:val="18"/>
                <w:szCs w:val="18"/>
                <w:lang w:eastAsia="ru-RU"/>
              </w:rPr>
            </w:pPr>
            <w:r w:rsidRPr="00847DD8">
              <w:rPr>
                <w:rFonts w:ascii="Arial" w:eastAsia="Times New Roman" w:hAnsi="Arial" w:cs="Arial"/>
                <w:b/>
                <w:bCs/>
                <w:sz w:val="18"/>
                <w:szCs w:val="18"/>
                <w:lang w:eastAsia="ru-RU"/>
              </w:rPr>
              <w:t>Классификатор видов разрешенного использования земельных участков</w:t>
            </w:r>
          </w:p>
          <w:p w:rsidR="00847DD8" w:rsidRPr="00847DD8" w:rsidRDefault="00847DD8" w:rsidP="00847DD8">
            <w:pPr>
              <w:autoSpaceDE w:val="0"/>
              <w:spacing w:after="0" w:line="240" w:lineRule="auto"/>
              <w:contextualSpacing/>
              <w:jc w:val="center"/>
              <w:rPr>
                <w:rFonts w:ascii="Arial" w:eastAsia="Calibri" w:hAnsi="Arial" w:cs="Arial"/>
                <w:b/>
                <w:sz w:val="18"/>
                <w:szCs w:val="18"/>
                <w:highlight w:val="yellow"/>
              </w:rPr>
            </w:pPr>
            <w:r w:rsidRPr="00847DD8">
              <w:rPr>
                <w:rFonts w:ascii="Arial" w:eastAsia="Times New Roman" w:hAnsi="Arial" w:cs="Arial"/>
                <w:sz w:val="18"/>
                <w:szCs w:val="18"/>
                <w:lang w:eastAsia="ru-RU"/>
              </w:rPr>
              <w:t xml:space="preserve">(в редакции, актуальной с 8 апреля 2019 г. с изменениями и дополнениями, внесенными в текст, согласно приказам Минэкономразвития России: от 30.09.2015 г. № </w:t>
            </w:r>
            <w:hyperlink r:id="rId8" w:history="1">
              <w:r w:rsidRPr="00847DD8">
                <w:rPr>
                  <w:rFonts w:ascii="Arial" w:eastAsia="Times New Roman" w:hAnsi="Arial" w:cs="Arial"/>
                  <w:sz w:val="18"/>
                  <w:szCs w:val="18"/>
                  <w:u w:val="single"/>
                  <w:lang w:eastAsia="ru-RU"/>
                </w:rPr>
                <w:t>709</w:t>
              </w:r>
            </w:hyperlink>
            <w:r w:rsidRPr="00847DD8">
              <w:rPr>
                <w:rFonts w:ascii="Arial" w:eastAsia="Times New Roman" w:hAnsi="Arial" w:cs="Arial"/>
                <w:sz w:val="18"/>
                <w:szCs w:val="18"/>
                <w:lang w:eastAsia="ru-RU"/>
              </w:rPr>
              <w:t>, от 06.10.2017 г. № 547, от 09.08.2018 г. № </w:t>
            </w:r>
            <w:hyperlink r:id="rId9" w:tooltip="О внесении изменений в некоторые приказы Минэкономразвития России в части совершенствования правового регулирования в сфере ведения гражданами садоводства и огородничества для собственных нужд" w:history="1">
              <w:r w:rsidRPr="00847DD8">
                <w:rPr>
                  <w:rFonts w:ascii="Arial" w:eastAsia="Times New Roman" w:hAnsi="Arial" w:cs="Arial"/>
                  <w:sz w:val="18"/>
                  <w:szCs w:val="18"/>
                  <w:u w:val="single"/>
                  <w:lang w:eastAsia="ru-RU"/>
                </w:rPr>
                <w:t>418</w:t>
              </w:r>
            </w:hyperlink>
            <w:r w:rsidRPr="00847DD8">
              <w:rPr>
                <w:rFonts w:ascii="Arial" w:eastAsia="Times New Roman" w:hAnsi="Arial" w:cs="Arial"/>
                <w:sz w:val="18"/>
                <w:szCs w:val="18"/>
                <w:lang w:eastAsia="ru-RU"/>
              </w:rPr>
              <w:t>, от 04.02.2019 г. № </w:t>
            </w:r>
            <w:hyperlink r:id="rId10" w:tooltip="О внесении изменений в классификатор видов разрешенного использования земельных участков, утвержденный приказом Минэкономразвития России от 1 сентября 2014 г. № 540" w:history="1">
              <w:r w:rsidRPr="00847DD8">
                <w:rPr>
                  <w:rFonts w:ascii="Arial" w:eastAsia="Times New Roman" w:hAnsi="Arial" w:cs="Arial"/>
                  <w:sz w:val="18"/>
                  <w:szCs w:val="18"/>
                  <w:u w:val="single"/>
                  <w:lang w:eastAsia="ru-RU"/>
                </w:rPr>
                <w:t>44</w:t>
              </w:r>
            </w:hyperlink>
            <w:r w:rsidRPr="00847DD8">
              <w:rPr>
                <w:rFonts w:ascii="Arial" w:eastAsia="Times New Roman" w:hAnsi="Arial" w:cs="Arial"/>
                <w:sz w:val="18"/>
                <w:szCs w:val="18"/>
                <w:lang w:eastAsia="ru-RU"/>
              </w:rPr>
              <w:t>)</w:t>
            </w:r>
          </w:p>
        </w:tc>
        <w:tc>
          <w:tcPr>
            <w:tcW w:w="10766" w:type="dxa"/>
            <w:gridSpan w:val="13"/>
          </w:tcPr>
          <w:p w:rsidR="00847DD8" w:rsidRPr="00847DD8" w:rsidRDefault="00847DD8" w:rsidP="00847DD8">
            <w:pPr>
              <w:spacing w:after="0" w:line="240" w:lineRule="auto"/>
              <w:jc w:val="center"/>
              <w:rPr>
                <w:rFonts w:ascii="Times New Roman" w:eastAsia="Times New Roman" w:hAnsi="Times New Roman" w:cs="Times New Roman"/>
                <w:sz w:val="28"/>
                <w:szCs w:val="28"/>
                <w:highlight w:val="yellow"/>
                <w:lang w:eastAsia="ru-RU"/>
              </w:rPr>
            </w:pPr>
          </w:p>
          <w:p w:rsidR="00847DD8" w:rsidRPr="00847DD8" w:rsidRDefault="00847DD8" w:rsidP="00847DD8">
            <w:pPr>
              <w:spacing w:after="0" w:line="240" w:lineRule="auto"/>
              <w:jc w:val="center"/>
              <w:rPr>
                <w:rFonts w:ascii="Arial" w:eastAsia="Times New Roman" w:hAnsi="Arial" w:cs="Arial"/>
                <w:b/>
                <w:sz w:val="20"/>
                <w:szCs w:val="20"/>
                <w:highlight w:val="yellow"/>
                <w:lang w:eastAsia="ru-RU"/>
              </w:rPr>
            </w:pPr>
            <w:r w:rsidRPr="00847DD8">
              <w:rPr>
                <w:rFonts w:ascii="Arial" w:eastAsia="Times New Roman" w:hAnsi="Arial" w:cs="Arial"/>
                <w:b/>
                <w:sz w:val="20"/>
                <w:szCs w:val="20"/>
                <w:lang w:eastAsia="ru-RU"/>
              </w:rPr>
              <w:t>Наименование территориальных зон</w:t>
            </w:r>
          </w:p>
        </w:tc>
      </w:tr>
      <w:tr w:rsidR="00847DD8" w:rsidRPr="00847DD8" w:rsidTr="00847DD8">
        <w:trPr>
          <w:gridAfter w:val="18"/>
          <w:wAfter w:w="7720" w:type="dxa"/>
          <w:trHeight w:val="145"/>
          <w:tblHeader/>
        </w:trPr>
        <w:tc>
          <w:tcPr>
            <w:tcW w:w="1102" w:type="dxa"/>
            <w:shd w:val="clear" w:color="auto" w:fill="auto"/>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t>Наименование вида разрешенного использования земельного участка</w:t>
            </w:r>
            <w:hyperlink r:id="rId11" w:anchor="с1" w:history="1">
              <w:r w:rsidRPr="00847DD8">
                <w:rPr>
                  <w:rFonts w:ascii="Arial" w:eastAsia="Times New Roman" w:hAnsi="Arial" w:cs="Arial"/>
                  <w:b/>
                  <w:sz w:val="18"/>
                  <w:szCs w:val="18"/>
                  <w:u w:val="single"/>
                  <w:vertAlign w:val="superscript"/>
                  <w:lang w:eastAsia="ru-RU"/>
                </w:rPr>
                <w:t>1</w:t>
              </w:r>
            </w:hyperlink>
          </w:p>
        </w:tc>
        <w:tc>
          <w:tcPr>
            <w:tcW w:w="3433" w:type="dxa"/>
            <w:shd w:val="clear" w:color="auto" w:fill="auto"/>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t>Описание вида разрешенного использования земельного участка</w:t>
            </w:r>
            <w:hyperlink r:id="rId12" w:anchor="с2" w:history="1">
              <w:r w:rsidRPr="00847DD8">
                <w:rPr>
                  <w:rFonts w:ascii="Arial" w:eastAsia="Times New Roman" w:hAnsi="Arial" w:cs="Arial"/>
                  <w:b/>
                  <w:sz w:val="18"/>
                  <w:szCs w:val="18"/>
                  <w:u w:val="single"/>
                  <w:vertAlign w:val="superscript"/>
                  <w:lang w:eastAsia="ru-RU"/>
                </w:rPr>
                <w:t>2</w:t>
              </w:r>
            </w:hyperlink>
          </w:p>
        </w:tc>
        <w:tc>
          <w:tcPr>
            <w:tcW w:w="1008" w:type="dxa"/>
            <w:shd w:val="clear" w:color="auto" w:fill="auto"/>
            <w:vAlign w:val="center"/>
          </w:tcPr>
          <w:p w:rsidR="00847DD8" w:rsidRPr="00847DD8" w:rsidRDefault="00847DD8" w:rsidP="00847DD8">
            <w:pPr>
              <w:autoSpaceDE w:val="0"/>
              <w:spacing w:after="0" w:line="240" w:lineRule="auto"/>
              <w:contextualSpacing/>
              <w:jc w:val="center"/>
              <w:rPr>
                <w:rFonts w:ascii="Arial" w:eastAsia="Calibri" w:hAnsi="Arial" w:cs="Arial"/>
                <w:b/>
                <w:sz w:val="18"/>
                <w:szCs w:val="18"/>
              </w:rPr>
            </w:pPr>
            <w:r w:rsidRPr="00847DD8">
              <w:rPr>
                <w:rFonts w:ascii="Arial" w:eastAsia="Times New Roman" w:hAnsi="Arial" w:cs="Arial"/>
                <w:b/>
                <w:sz w:val="18"/>
                <w:szCs w:val="18"/>
                <w:lang w:eastAsia="ru-RU"/>
              </w:rPr>
              <w:t>Код (числовое обозначение) вида разрешенного использования земельного участка</w:t>
            </w:r>
            <w:hyperlink r:id="rId13" w:anchor="с3" w:history="1">
              <w:r w:rsidRPr="00847DD8">
                <w:rPr>
                  <w:rFonts w:ascii="Arial" w:eastAsia="Times New Roman" w:hAnsi="Arial" w:cs="Arial"/>
                  <w:b/>
                  <w:sz w:val="18"/>
                  <w:szCs w:val="18"/>
                  <w:u w:val="single"/>
                  <w:vertAlign w:val="superscript"/>
                  <w:lang w:eastAsia="ru-RU"/>
                </w:rPr>
                <w:t>3</w:t>
              </w:r>
            </w:hyperlink>
          </w:p>
        </w:tc>
        <w:tc>
          <w:tcPr>
            <w:tcW w:w="983" w:type="dxa"/>
            <w:vAlign w:val="center"/>
          </w:tcPr>
          <w:p w:rsidR="00847DD8" w:rsidRPr="00847DD8" w:rsidRDefault="00847DD8" w:rsidP="00847DD8">
            <w:pPr>
              <w:autoSpaceDE w:val="0"/>
              <w:spacing w:after="0" w:line="240" w:lineRule="auto"/>
              <w:contextualSpacing/>
              <w:jc w:val="center"/>
              <w:rPr>
                <w:rFonts w:ascii="Arial" w:eastAsia="Calibri" w:hAnsi="Arial" w:cs="Arial"/>
                <w:b/>
                <w:sz w:val="18"/>
                <w:szCs w:val="18"/>
              </w:rPr>
            </w:pPr>
            <w:r w:rsidRPr="00847DD8">
              <w:rPr>
                <w:rFonts w:ascii="Arial" w:eastAsia="Calibri" w:hAnsi="Arial" w:cs="Arial"/>
                <w:b/>
                <w:sz w:val="18"/>
                <w:szCs w:val="18"/>
              </w:rPr>
              <w:t>Жилая</w:t>
            </w:r>
          </w:p>
          <w:p w:rsidR="00847DD8" w:rsidRPr="00847DD8" w:rsidRDefault="00847DD8" w:rsidP="00847DD8">
            <w:pPr>
              <w:autoSpaceDE w:val="0"/>
              <w:spacing w:after="0" w:line="240" w:lineRule="auto"/>
              <w:contextualSpacing/>
              <w:jc w:val="center"/>
              <w:rPr>
                <w:rFonts w:ascii="Arial" w:eastAsia="Times New Roman" w:hAnsi="Arial" w:cs="Arial"/>
                <w:b/>
                <w:sz w:val="18"/>
                <w:szCs w:val="18"/>
                <w:lang w:eastAsia="ru-RU"/>
              </w:rPr>
            </w:pPr>
            <w:r w:rsidRPr="00847DD8">
              <w:rPr>
                <w:rFonts w:ascii="Arial" w:eastAsia="Calibri" w:hAnsi="Arial" w:cs="Arial"/>
                <w:b/>
                <w:sz w:val="18"/>
                <w:szCs w:val="18"/>
              </w:rPr>
              <w:t xml:space="preserve"> (Ж-1)</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t xml:space="preserve">Общественно-деловая </w:t>
            </w:r>
          </w:p>
          <w:p w:rsidR="00847DD8" w:rsidRPr="00847DD8" w:rsidRDefault="00847DD8" w:rsidP="00847DD8">
            <w:pPr>
              <w:autoSpaceDE w:val="0"/>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t>(ОД-1)</w:t>
            </w:r>
          </w:p>
        </w:tc>
        <w:tc>
          <w:tcPr>
            <w:tcW w:w="850" w:type="dxa"/>
          </w:tcPr>
          <w:p w:rsidR="00847DD8" w:rsidRPr="00847DD8" w:rsidRDefault="00847DD8" w:rsidP="00847DD8">
            <w:pPr>
              <w:autoSpaceDE w:val="0"/>
              <w:spacing w:after="0" w:line="240" w:lineRule="auto"/>
              <w:ind w:left="8" w:right="-4"/>
              <w:contextualSpacing/>
              <w:jc w:val="center"/>
              <w:rPr>
                <w:rFonts w:ascii="Arial" w:eastAsia="Calibri" w:hAnsi="Arial" w:cs="Arial"/>
                <w:b/>
                <w:sz w:val="18"/>
                <w:szCs w:val="18"/>
              </w:rPr>
            </w:pPr>
          </w:p>
          <w:p w:rsidR="00847DD8" w:rsidRPr="00847DD8" w:rsidRDefault="00847DD8" w:rsidP="00847DD8">
            <w:pPr>
              <w:autoSpaceDE w:val="0"/>
              <w:spacing w:after="0" w:line="240" w:lineRule="auto"/>
              <w:ind w:left="8" w:right="-4"/>
              <w:contextualSpacing/>
              <w:jc w:val="center"/>
              <w:rPr>
                <w:rFonts w:ascii="Arial" w:eastAsia="Calibri" w:hAnsi="Arial" w:cs="Arial"/>
                <w:b/>
                <w:sz w:val="18"/>
                <w:szCs w:val="18"/>
              </w:rPr>
            </w:pPr>
          </w:p>
          <w:p w:rsidR="00847DD8" w:rsidRPr="00847DD8" w:rsidRDefault="00847DD8" w:rsidP="00847DD8">
            <w:pPr>
              <w:autoSpaceDE w:val="0"/>
              <w:spacing w:after="0" w:line="240" w:lineRule="auto"/>
              <w:ind w:left="8" w:right="-4"/>
              <w:contextualSpacing/>
              <w:jc w:val="center"/>
              <w:rPr>
                <w:rFonts w:ascii="Arial" w:eastAsia="Calibri" w:hAnsi="Arial" w:cs="Arial"/>
                <w:b/>
                <w:sz w:val="18"/>
                <w:szCs w:val="18"/>
              </w:rPr>
            </w:pPr>
          </w:p>
          <w:p w:rsidR="00847DD8" w:rsidRPr="00847DD8" w:rsidRDefault="00847DD8" w:rsidP="00847DD8">
            <w:pPr>
              <w:autoSpaceDE w:val="0"/>
              <w:spacing w:after="0" w:line="240" w:lineRule="auto"/>
              <w:ind w:right="-4"/>
              <w:contextualSpacing/>
              <w:jc w:val="both"/>
              <w:rPr>
                <w:rFonts w:ascii="Arial" w:eastAsia="Calibri" w:hAnsi="Arial" w:cs="Arial"/>
                <w:b/>
                <w:sz w:val="18"/>
                <w:szCs w:val="18"/>
              </w:rPr>
            </w:pPr>
          </w:p>
          <w:p w:rsidR="00847DD8" w:rsidRPr="00847DD8" w:rsidRDefault="00847DD8" w:rsidP="00847DD8">
            <w:pPr>
              <w:autoSpaceDE w:val="0"/>
              <w:spacing w:after="0" w:line="240" w:lineRule="auto"/>
              <w:ind w:left="8" w:right="-4"/>
              <w:contextualSpacing/>
              <w:jc w:val="center"/>
              <w:rPr>
                <w:rFonts w:ascii="Arial" w:eastAsia="Calibri" w:hAnsi="Arial" w:cs="Arial"/>
                <w:b/>
                <w:sz w:val="18"/>
                <w:szCs w:val="18"/>
              </w:rPr>
            </w:pPr>
            <w:r w:rsidRPr="00847DD8">
              <w:rPr>
                <w:rFonts w:ascii="Arial" w:eastAsia="Calibri" w:hAnsi="Arial" w:cs="Arial"/>
                <w:b/>
                <w:sz w:val="18"/>
                <w:szCs w:val="18"/>
              </w:rPr>
              <w:t xml:space="preserve">Общественно-деловая </w:t>
            </w:r>
          </w:p>
          <w:p w:rsidR="00847DD8" w:rsidRPr="00847DD8" w:rsidRDefault="00847DD8" w:rsidP="00847DD8">
            <w:pPr>
              <w:autoSpaceDE w:val="0"/>
              <w:spacing w:after="0" w:line="240" w:lineRule="auto"/>
              <w:ind w:left="8" w:right="-4"/>
              <w:contextualSpacing/>
              <w:jc w:val="center"/>
              <w:rPr>
                <w:rFonts w:ascii="Arial" w:eastAsia="Calibri" w:hAnsi="Arial" w:cs="Arial"/>
                <w:b/>
                <w:sz w:val="18"/>
                <w:szCs w:val="18"/>
              </w:rPr>
            </w:pPr>
            <w:r w:rsidRPr="00847DD8">
              <w:rPr>
                <w:rFonts w:ascii="Arial" w:eastAsia="Calibri" w:hAnsi="Arial" w:cs="Arial"/>
                <w:b/>
                <w:sz w:val="18"/>
                <w:szCs w:val="18"/>
              </w:rPr>
              <w:t>(ОД-2)</w:t>
            </w:r>
          </w:p>
        </w:tc>
        <w:tc>
          <w:tcPr>
            <w:tcW w:w="1134" w:type="dxa"/>
            <w:vAlign w:val="center"/>
          </w:tcPr>
          <w:p w:rsidR="00847DD8" w:rsidRPr="00847DD8" w:rsidRDefault="00847DD8" w:rsidP="00847DD8">
            <w:pPr>
              <w:autoSpaceDE w:val="0"/>
              <w:spacing w:after="0" w:line="240" w:lineRule="auto"/>
              <w:contextualSpacing/>
              <w:jc w:val="center"/>
              <w:rPr>
                <w:rFonts w:ascii="Arial" w:eastAsia="Calibri" w:hAnsi="Arial" w:cs="Arial"/>
                <w:b/>
                <w:sz w:val="18"/>
                <w:szCs w:val="18"/>
              </w:rPr>
            </w:pPr>
            <w:proofErr w:type="gramStart"/>
            <w:r w:rsidRPr="00847DD8">
              <w:rPr>
                <w:rFonts w:ascii="Arial" w:eastAsia="Calibri" w:hAnsi="Arial" w:cs="Arial"/>
                <w:b/>
                <w:sz w:val="18"/>
                <w:szCs w:val="18"/>
              </w:rPr>
              <w:t>Рекреа-ционная</w:t>
            </w:r>
            <w:proofErr w:type="gramEnd"/>
            <w:r w:rsidRPr="00847DD8">
              <w:rPr>
                <w:rFonts w:ascii="Arial" w:eastAsia="Calibri" w:hAnsi="Arial" w:cs="Arial"/>
                <w:b/>
                <w:sz w:val="18"/>
                <w:szCs w:val="18"/>
              </w:rPr>
              <w:t xml:space="preserve"> </w:t>
            </w:r>
          </w:p>
          <w:p w:rsidR="00847DD8" w:rsidRPr="00847DD8" w:rsidRDefault="00847DD8" w:rsidP="00847DD8">
            <w:pPr>
              <w:autoSpaceDE w:val="0"/>
              <w:spacing w:after="0" w:line="240" w:lineRule="auto"/>
              <w:contextualSpacing/>
              <w:jc w:val="center"/>
              <w:rPr>
                <w:rFonts w:ascii="Arial" w:eastAsia="Times New Roman" w:hAnsi="Arial" w:cs="Arial"/>
                <w:b/>
                <w:sz w:val="18"/>
                <w:szCs w:val="18"/>
                <w:lang w:eastAsia="ru-RU"/>
              </w:rPr>
            </w:pPr>
            <w:r w:rsidRPr="00847DD8">
              <w:rPr>
                <w:rFonts w:ascii="Arial" w:eastAsia="Calibri" w:hAnsi="Arial" w:cs="Arial"/>
                <w:b/>
                <w:sz w:val="18"/>
                <w:szCs w:val="18"/>
              </w:rPr>
              <w:t>(Р-1)</w:t>
            </w:r>
          </w:p>
        </w:tc>
        <w:tc>
          <w:tcPr>
            <w:tcW w:w="853" w:type="dxa"/>
            <w:vAlign w:val="center"/>
          </w:tcPr>
          <w:p w:rsidR="00847DD8" w:rsidRPr="00847DD8" w:rsidRDefault="00847DD8" w:rsidP="00847DD8">
            <w:pPr>
              <w:autoSpaceDE w:val="0"/>
              <w:spacing w:after="0" w:line="240" w:lineRule="auto"/>
              <w:contextualSpacing/>
              <w:jc w:val="center"/>
              <w:rPr>
                <w:rFonts w:ascii="Arial" w:eastAsia="Calibri" w:hAnsi="Arial" w:cs="Arial"/>
                <w:b/>
                <w:sz w:val="18"/>
                <w:szCs w:val="18"/>
              </w:rPr>
            </w:pPr>
            <w:proofErr w:type="gramStart"/>
            <w:r w:rsidRPr="00847DD8">
              <w:rPr>
                <w:rFonts w:ascii="Arial" w:eastAsia="Calibri" w:hAnsi="Arial" w:cs="Arial"/>
                <w:b/>
                <w:sz w:val="18"/>
                <w:szCs w:val="18"/>
              </w:rPr>
              <w:t>Рекреа-ционная</w:t>
            </w:r>
            <w:proofErr w:type="gramEnd"/>
            <w:r w:rsidRPr="00847DD8">
              <w:rPr>
                <w:rFonts w:ascii="Arial" w:eastAsia="Calibri" w:hAnsi="Arial" w:cs="Arial"/>
                <w:b/>
                <w:sz w:val="18"/>
                <w:szCs w:val="18"/>
              </w:rPr>
              <w:t xml:space="preserve"> </w:t>
            </w:r>
          </w:p>
          <w:p w:rsidR="00847DD8" w:rsidRPr="00847DD8" w:rsidRDefault="00847DD8" w:rsidP="00847DD8">
            <w:pPr>
              <w:autoSpaceDE w:val="0"/>
              <w:spacing w:after="0" w:line="240" w:lineRule="auto"/>
              <w:contextualSpacing/>
              <w:jc w:val="center"/>
              <w:rPr>
                <w:rFonts w:ascii="Arial" w:eastAsia="Times New Roman" w:hAnsi="Arial" w:cs="Arial"/>
                <w:b/>
                <w:sz w:val="18"/>
                <w:szCs w:val="18"/>
                <w:lang w:eastAsia="ru-RU"/>
              </w:rPr>
            </w:pPr>
            <w:r w:rsidRPr="00847DD8">
              <w:rPr>
                <w:rFonts w:ascii="Arial" w:eastAsia="Calibri" w:hAnsi="Arial" w:cs="Arial"/>
                <w:b/>
                <w:sz w:val="18"/>
                <w:szCs w:val="18"/>
              </w:rPr>
              <w:t>(Р-2)</w:t>
            </w:r>
          </w:p>
        </w:tc>
        <w:tc>
          <w:tcPr>
            <w:tcW w:w="992" w:type="dxa"/>
            <w:vAlign w:val="center"/>
          </w:tcPr>
          <w:p w:rsidR="00847DD8" w:rsidRPr="00847DD8" w:rsidRDefault="00847DD8" w:rsidP="00847DD8">
            <w:pPr>
              <w:autoSpaceDE w:val="0"/>
              <w:spacing w:after="0" w:line="240" w:lineRule="auto"/>
              <w:contextualSpacing/>
              <w:jc w:val="center"/>
              <w:rPr>
                <w:rFonts w:ascii="Arial" w:eastAsia="Calibri" w:hAnsi="Arial" w:cs="Arial"/>
                <w:b/>
                <w:sz w:val="18"/>
                <w:szCs w:val="18"/>
              </w:rPr>
            </w:pPr>
            <w:r w:rsidRPr="00847DD8">
              <w:rPr>
                <w:rFonts w:ascii="Arial" w:eastAsia="Calibri" w:hAnsi="Arial" w:cs="Arial"/>
                <w:b/>
                <w:sz w:val="18"/>
                <w:szCs w:val="18"/>
              </w:rPr>
              <w:t>Производственная</w:t>
            </w:r>
          </w:p>
          <w:p w:rsidR="00847DD8" w:rsidRPr="00847DD8" w:rsidRDefault="00847DD8" w:rsidP="00847DD8">
            <w:pPr>
              <w:autoSpaceDE w:val="0"/>
              <w:spacing w:after="0" w:line="240" w:lineRule="auto"/>
              <w:contextualSpacing/>
              <w:jc w:val="center"/>
              <w:rPr>
                <w:rFonts w:ascii="Arial" w:eastAsia="Times New Roman" w:hAnsi="Arial" w:cs="Arial"/>
                <w:b/>
                <w:sz w:val="18"/>
                <w:szCs w:val="18"/>
                <w:lang w:eastAsia="ru-RU"/>
              </w:rPr>
            </w:pPr>
            <w:r w:rsidRPr="00847DD8">
              <w:rPr>
                <w:rFonts w:ascii="Arial" w:eastAsia="Calibri" w:hAnsi="Arial" w:cs="Arial"/>
                <w:b/>
                <w:sz w:val="18"/>
                <w:szCs w:val="18"/>
              </w:rPr>
              <w:t xml:space="preserve"> (П-1)</w:t>
            </w:r>
          </w:p>
        </w:tc>
        <w:tc>
          <w:tcPr>
            <w:tcW w:w="992" w:type="dxa"/>
            <w:vAlign w:val="center"/>
          </w:tcPr>
          <w:p w:rsidR="00847DD8" w:rsidRPr="00847DD8" w:rsidRDefault="00847DD8" w:rsidP="00847DD8">
            <w:pPr>
              <w:autoSpaceDE w:val="0"/>
              <w:spacing w:after="0" w:line="240" w:lineRule="auto"/>
              <w:contextualSpacing/>
              <w:jc w:val="center"/>
              <w:rPr>
                <w:rFonts w:ascii="Arial" w:eastAsia="Calibri" w:hAnsi="Arial" w:cs="Arial"/>
                <w:b/>
                <w:sz w:val="18"/>
                <w:szCs w:val="18"/>
              </w:rPr>
            </w:pPr>
          </w:p>
          <w:p w:rsidR="00847DD8" w:rsidRPr="00847DD8" w:rsidRDefault="00847DD8" w:rsidP="00847DD8">
            <w:pPr>
              <w:autoSpaceDE w:val="0"/>
              <w:spacing w:after="0" w:line="240" w:lineRule="auto"/>
              <w:contextualSpacing/>
              <w:jc w:val="center"/>
              <w:rPr>
                <w:rFonts w:ascii="Arial" w:eastAsia="Calibri" w:hAnsi="Arial" w:cs="Arial"/>
                <w:b/>
                <w:sz w:val="18"/>
                <w:szCs w:val="18"/>
              </w:rPr>
            </w:pPr>
          </w:p>
          <w:p w:rsidR="00847DD8" w:rsidRPr="00847DD8" w:rsidRDefault="00847DD8" w:rsidP="00847DD8">
            <w:pPr>
              <w:autoSpaceDE w:val="0"/>
              <w:spacing w:after="0" w:line="240" w:lineRule="auto"/>
              <w:contextualSpacing/>
              <w:jc w:val="center"/>
              <w:rPr>
                <w:rFonts w:ascii="Arial" w:eastAsia="Calibri" w:hAnsi="Arial" w:cs="Arial"/>
                <w:b/>
                <w:sz w:val="18"/>
                <w:szCs w:val="18"/>
              </w:rPr>
            </w:pPr>
          </w:p>
          <w:p w:rsidR="00847DD8" w:rsidRPr="00847DD8" w:rsidRDefault="00847DD8" w:rsidP="00847DD8">
            <w:pPr>
              <w:autoSpaceDE w:val="0"/>
              <w:spacing w:after="0" w:line="240" w:lineRule="auto"/>
              <w:contextualSpacing/>
              <w:jc w:val="center"/>
              <w:rPr>
                <w:rFonts w:ascii="Arial" w:eastAsia="Calibri" w:hAnsi="Arial" w:cs="Arial"/>
                <w:b/>
                <w:sz w:val="18"/>
                <w:szCs w:val="18"/>
              </w:rPr>
            </w:pPr>
            <w:r w:rsidRPr="00847DD8">
              <w:rPr>
                <w:rFonts w:ascii="Arial" w:eastAsia="Calibri" w:hAnsi="Arial" w:cs="Arial"/>
                <w:b/>
                <w:sz w:val="18"/>
                <w:szCs w:val="18"/>
              </w:rPr>
              <w:t>Сельскохозяйственного использования</w:t>
            </w:r>
          </w:p>
          <w:p w:rsidR="00847DD8" w:rsidRPr="00847DD8" w:rsidRDefault="00847DD8" w:rsidP="00847DD8">
            <w:pPr>
              <w:autoSpaceDE w:val="0"/>
              <w:spacing w:after="0" w:line="240" w:lineRule="auto"/>
              <w:contextualSpacing/>
              <w:jc w:val="center"/>
              <w:rPr>
                <w:rFonts w:ascii="Arial" w:eastAsia="Calibri" w:hAnsi="Arial" w:cs="Arial"/>
                <w:b/>
                <w:sz w:val="18"/>
                <w:szCs w:val="18"/>
              </w:rPr>
            </w:pPr>
            <w:r w:rsidRPr="00847DD8">
              <w:rPr>
                <w:rFonts w:ascii="Arial" w:eastAsia="Calibri" w:hAnsi="Arial" w:cs="Arial"/>
                <w:b/>
                <w:sz w:val="18"/>
                <w:szCs w:val="18"/>
              </w:rPr>
              <w:t xml:space="preserve"> (С-1)</w:t>
            </w:r>
          </w:p>
          <w:p w:rsidR="00847DD8" w:rsidRPr="00847DD8" w:rsidRDefault="00847DD8" w:rsidP="00847DD8">
            <w:pPr>
              <w:autoSpaceDE w:val="0"/>
              <w:spacing w:after="0" w:line="240" w:lineRule="auto"/>
              <w:contextualSpacing/>
              <w:jc w:val="center"/>
              <w:rPr>
                <w:rFonts w:ascii="Arial" w:eastAsia="Calibri" w:hAnsi="Arial" w:cs="Arial"/>
                <w:b/>
                <w:sz w:val="18"/>
                <w:szCs w:val="18"/>
              </w:rPr>
            </w:pPr>
          </w:p>
          <w:p w:rsidR="00847DD8" w:rsidRPr="00847DD8" w:rsidRDefault="00847DD8" w:rsidP="00847DD8">
            <w:pPr>
              <w:autoSpaceDE w:val="0"/>
              <w:spacing w:after="0" w:line="240" w:lineRule="auto"/>
              <w:contextualSpacing/>
              <w:jc w:val="center"/>
              <w:rPr>
                <w:rFonts w:ascii="Arial" w:eastAsia="Calibri" w:hAnsi="Arial" w:cs="Arial"/>
                <w:b/>
                <w:sz w:val="18"/>
                <w:szCs w:val="18"/>
              </w:rPr>
            </w:pPr>
          </w:p>
          <w:p w:rsidR="00847DD8" w:rsidRPr="00847DD8" w:rsidRDefault="00847DD8" w:rsidP="00847DD8">
            <w:pPr>
              <w:autoSpaceDE w:val="0"/>
              <w:spacing w:after="0" w:line="240" w:lineRule="auto"/>
              <w:contextualSpacing/>
              <w:jc w:val="center"/>
              <w:rPr>
                <w:rFonts w:ascii="Arial" w:eastAsia="Calibri" w:hAnsi="Arial" w:cs="Arial"/>
                <w:b/>
                <w:sz w:val="18"/>
                <w:szCs w:val="18"/>
              </w:rPr>
            </w:pPr>
          </w:p>
          <w:p w:rsidR="00847DD8" w:rsidRPr="00847DD8" w:rsidRDefault="00847DD8" w:rsidP="00847DD8">
            <w:pPr>
              <w:autoSpaceDE w:val="0"/>
              <w:spacing w:after="0" w:line="240" w:lineRule="auto"/>
              <w:contextualSpacing/>
              <w:jc w:val="center"/>
              <w:rPr>
                <w:rFonts w:ascii="Arial" w:eastAsia="Times New Roman" w:hAnsi="Arial" w:cs="Arial"/>
                <w:b/>
                <w:sz w:val="18"/>
                <w:szCs w:val="18"/>
                <w:lang w:eastAsia="ru-RU"/>
              </w:rPr>
            </w:pPr>
            <w:r w:rsidRPr="00847DD8">
              <w:rPr>
                <w:rFonts w:ascii="Arial" w:eastAsia="Calibri" w:hAnsi="Arial" w:cs="Arial"/>
                <w:b/>
                <w:sz w:val="18"/>
                <w:szCs w:val="18"/>
              </w:rPr>
              <w:t xml:space="preserve"> </w:t>
            </w:r>
          </w:p>
        </w:tc>
        <w:tc>
          <w:tcPr>
            <w:tcW w:w="992" w:type="dxa"/>
            <w:vAlign w:val="center"/>
          </w:tcPr>
          <w:p w:rsidR="00847DD8" w:rsidRPr="00847DD8" w:rsidRDefault="00847DD8" w:rsidP="00847DD8">
            <w:pPr>
              <w:autoSpaceDE w:val="0"/>
              <w:spacing w:after="0" w:line="240" w:lineRule="auto"/>
              <w:contextualSpacing/>
              <w:jc w:val="center"/>
              <w:rPr>
                <w:rFonts w:ascii="Arial" w:eastAsia="Calibri" w:hAnsi="Arial" w:cs="Arial"/>
                <w:b/>
                <w:sz w:val="18"/>
                <w:szCs w:val="18"/>
              </w:rPr>
            </w:pPr>
            <w:r w:rsidRPr="00847DD8">
              <w:rPr>
                <w:rFonts w:ascii="Arial" w:eastAsia="Calibri" w:hAnsi="Arial" w:cs="Arial"/>
                <w:b/>
                <w:sz w:val="18"/>
                <w:szCs w:val="18"/>
              </w:rPr>
              <w:t xml:space="preserve">Специализированного назначения </w:t>
            </w:r>
          </w:p>
          <w:p w:rsidR="00847DD8" w:rsidRPr="00847DD8" w:rsidRDefault="00847DD8" w:rsidP="00847DD8">
            <w:pPr>
              <w:autoSpaceDE w:val="0"/>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t xml:space="preserve"> (СП-3)</w:t>
            </w:r>
          </w:p>
        </w:tc>
        <w:tc>
          <w:tcPr>
            <w:tcW w:w="851" w:type="dxa"/>
            <w:vAlign w:val="center"/>
          </w:tcPr>
          <w:p w:rsidR="00847DD8" w:rsidRPr="00847DD8" w:rsidRDefault="00847DD8" w:rsidP="00847DD8">
            <w:pPr>
              <w:autoSpaceDE w:val="0"/>
              <w:spacing w:after="0" w:line="240" w:lineRule="auto"/>
              <w:contextualSpacing/>
              <w:jc w:val="center"/>
              <w:rPr>
                <w:rFonts w:ascii="Arial" w:eastAsia="Calibri" w:hAnsi="Arial" w:cs="Arial"/>
                <w:b/>
                <w:sz w:val="18"/>
                <w:szCs w:val="18"/>
              </w:rPr>
            </w:pPr>
            <w:r w:rsidRPr="00847DD8">
              <w:rPr>
                <w:rFonts w:ascii="Arial" w:eastAsia="Calibri" w:hAnsi="Arial" w:cs="Arial"/>
                <w:b/>
                <w:sz w:val="18"/>
                <w:szCs w:val="18"/>
              </w:rPr>
              <w:t>Специализированного назначения</w:t>
            </w:r>
          </w:p>
          <w:p w:rsidR="00847DD8" w:rsidRPr="00847DD8" w:rsidRDefault="00847DD8" w:rsidP="00847DD8">
            <w:pPr>
              <w:autoSpaceDE w:val="0"/>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t xml:space="preserve"> (СП-1)</w:t>
            </w:r>
          </w:p>
        </w:tc>
        <w:tc>
          <w:tcPr>
            <w:tcW w:w="787" w:type="dxa"/>
            <w:vAlign w:val="center"/>
          </w:tcPr>
          <w:p w:rsidR="00847DD8" w:rsidRPr="00847DD8" w:rsidRDefault="00847DD8" w:rsidP="00847DD8">
            <w:pPr>
              <w:autoSpaceDE w:val="0"/>
              <w:spacing w:after="0" w:line="240" w:lineRule="auto"/>
              <w:contextualSpacing/>
              <w:jc w:val="center"/>
              <w:rPr>
                <w:rFonts w:ascii="Arial" w:eastAsia="Calibri" w:hAnsi="Arial" w:cs="Arial"/>
                <w:b/>
                <w:sz w:val="18"/>
                <w:szCs w:val="18"/>
              </w:rPr>
            </w:pPr>
            <w:r w:rsidRPr="00847DD8">
              <w:rPr>
                <w:rFonts w:ascii="Arial" w:eastAsia="Calibri" w:hAnsi="Arial" w:cs="Arial"/>
                <w:b/>
                <w:sz w:val="18"/>
                <w:szCs w:val="18"/>
              </w:rPr>
              <w:t>Инженерно-транспортная</w:t>
            </w:r>
          </w:p>
          <w:p w:rsidR="00847DD8" w:rsidRPr="00847DD8" w:rsidRDefault="00847DD8" w:rsidP="00847DD8">
            <w:pPr>
              <w:autoSpaceDE w:val="0"/>
              <w:spacing w:after="0" w:line="240" w:lineRule="auto"/>
              <w:contextualSpacing/>
              <w:jc w:val="center"/>
              <w:rPr>
                <w:rFonts w:ascii="Arial" w:eastAsia="Times New Roman" w:hAnsi="Arial" w:cs="Arial"/>
                <w:b/>
                <w:sz w:val="18"/>
                <w:szCs w:val="18"/>
                <w:lang w:eastAsia="ru-RU"/>
              </w:rPr>
            </w:pPr>
            <w:r w:rsidRPr="00847DD8">
              <w:rPr>
                <w:rFonts w:ascii="Arial" w:eastAsia="Calibri" w:hAnsi="Arial" w:cs="Arial"/>
                <w:b/>
                <w:sz w:val="18"/>
                <w:szCs w:val="18"/>
              </w:rPr>
              <w:t xml:space="preserve"> (Т-1)</w:t>
            </w:r>
          </w:p>
        </w:tc>
        <w:tc>
          <w:tcPr>
            <w:tcW w:w="772" w:type="dxa"/>
          </w:tcPr>
          <w:p w:rsidR="00847DD8" w:rsidRPr="00847DD8" w:rsidRDefault="00847DD8" w:rsidP="00847DD8">
            <w:pPr>
              <w:autoSpaceDE w:val="0"/>
              <w:spacing w:after="0" w:line="240" w:lineRule="auto"/>
              <w:contextualSpacing/>
              <w:jc w:val="center"/>
              <w:rPr>
                <w:rFonts w:ascii="Arial" w:eastAsia="Calibri" w:hAnsi="Arial" w:cs="Arial"/>
                <w:b/>
                <w:sz w:val="18"/>
                <w:szCs w:val="18"/>
              </w:rPr>
            </w:pPr>
          </w:p>
          <w:p w:rsidR="00847DD8" w:rsidRPr="00847DD8" w:rsidRDefault="00847DD8" w:rsidP="00847DD8">
            <w:pPr>
              <w:autoSpaceDE w:val="0"/>
              <w:spacing w:after="0" w:line="240" w:lineRule="auto"/>
              <w:contextualSpacing/>
              <w:jc w:val="center"/>
              <w:rPr>
                <w:rFonts w:ascii="Arial" w:eastAsia="Calibri" w:hAnsi="Arial" w:cs="Arial"/>
                <w:b/>
                <w:sz w:val="18"/>
                <w:szCs w:val="18"/>
              </w:rPr>
            </w:pPr>
          </w:p>
          <w:p w:rsidR="00847DD8" w:rsidRPr="00847DD8" w:rsidRDefault="00847DD8" w:rsidP="00847DD8">
            <w:pPr>
              <w:autoSpaceDE w:val="0"/>
              <w:spacing w:after="0" w:line="240" w:lineRule="auto"/>
              <w:contextualSpacing/>
              <w:jc w:val="center"/>
              <w:rPr>
                <w:rFonts w:ascii="Arial" w:eastAsia="Calibri" w:hAnsi="Arial" w:cs="Arial"/>
                <w:b/>
                <w:sz w:val="18"/>
                <w:szCs w:val="18"/>
              </w:rPr>
            </w:pPr>
          </w:p>
          <w:p w:rsidR="00847DD8" w:rsidRPr="00847DD8" w:rsidRDefault="00847DD8" w:rsidP="00847DD8">
            <w:pPr>
              <w:autoSpaceDE w:val="0"/>
              <w:spacing w:after="0" w:line="240" w:lineRule="auto"/>
              <w:contextualSpacing/>
              <w:jc w:val="both"/>
              <w:rPr>
                <w:rFonts w:ascii="Arial" w:eastAsia="Calibri" w:hAnsi="Arial" w:cs="Arial"/>
                <w:b/>
                <w:sz w:val="18"/>
                <w:szCs w:val="18"/>
              </w:rPr>
            </w:pPr>
          </w:p>
          <w:p w:rsidR="00847DD8" w:rsidRPr="00847DD8" w:rsidRDefault="00847DD8" w:rsidP="00847DD8">
            <w:pPr>
              <w:autoSpaceDE w:val="0"/>
              <w:spacing w:after="0" w:line="240" w:lineRule="auto"/>
              <w:contextualSpacing/>
              <w:jc w:val="center"/>
              <w:rPr>
                <w:rFonts w:ascii="Arial" w:eastAsia="Calibri" w:hAnsi="Arial" w:cs="Arial"/>
                <w:b/>
                <w:sz w:val="18"/>
                <w:szCs w:val="18"/>
              </w:rPr>
            </w:pPr>
            <w:r w:rsidRPr="00847DD8">
              <w:rPr>
                <w:rFonts w:ascii="Arial" w:eastAsia="Calibri" w:hAnsi="Arial" w:cs="Arial"/>
                <w:b/>
                <w:sz w:val="18"/>
                <w:szCs w:val="18"/>
              </w:rPr>
              <w:t>Инженерно-транспортная</w:t>
            </w:r>
          </w:p>
          <w:p w:rsidR="00847DD8" w:rsidRPr="00847DD8" w:rsidRDefault="00847DD8" w:rsidP="00847DD8">
            <w:pPr>
              <w:autoSpaceDE w:val="0"/>
              <w:spacing w:after="0" w:line="240" w:lineRule="auto"/>
              <w:contextualSpacing/>
              <w:jc w:val="center"/>
              <w:rPr>
                <w:rFonts w:ascii="Arial" w:eastAsia="Calibri" w:hAnsi="Arial" w:cs="Arial"/>
                <w:b/>
                <w:sz w:val="18"/>
                <w:szCs w:val="18"/>
              </w:rPr>
            </w:pPr>
            <w:r w:rsidRPr="00847DD8">
              <w:rPr>
                <w:rFonts w:ascii="Arial" w:eastAsia="Calibri" w:hAnsi="Arial" w:cs="Arial"/>
                <w:b/>
                <w:sz w:val="18"/>
                <w:szCs w:val="18"/>
              </w:rPr>
              <w:t xml:space="preserve"> (Т-2)</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Calibri" w:hAnsi="Arial" w:cs="Arial"/>
                <w:b/>
                <w:sz w:val="18"/>
                <w:szCs w:val="18"/>
              </w:rPr>
            </w:pPr>
            <w:r w:rsidRPr="00847DD8">
              <w:rPr>
                <w:rFonts w:ascii="Arial" w:eastAsia="Calibri" w:hAnsi="Arial" w:cs="Arial"/>
                <w:b/>
                <w:sz w:val="18"/>
                <w:szCs w:val="18"/>
              </w:rPr>
              <w:t>Инженерно-транспортная</w:t>
            </w:r>
          </w:p>
          <w:p w:rsidR="00847DD8" w:rsidRPr="00847DD8" w:rsidRDefault="00847DD8" w:rsidP="00847DD8">
            <w:pPr>
              <w:autoSpaceDE w:val="0"/>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t xml:space="preserve"> (Т-3)</w:t>
            </w:r>
          </w:p>
        </w:tc>
      </w:tr>
      <w:tr w:rsidR="00847DD8" w:rsidRPr="00847DD8" w:rsidTr="00847DD8">
        <w:trPr>
          <w:gridAfter w:val="18"/>
          <w:wAfter w:w="7720" w:type="dxa"/>
          <w:trHeight w:val="145"/>
          <w:tblHeader/>
        </w:trPr>
        <w:tc>
          <w:tcPr>
            <w:tcW w:w="1102" w:type="dxa"/>
            <w:shd w:val="clear" w:color="auto" w:fill="auto"/>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t>1</w:t>
            </w:r>
          </w:p>
        </w:tc>
        <w:tc>
          <w:tcPr>
            <w:tcW w:w="3433" w:type="dxa"/>
            <w:shd w:val="clear" w:color="auto" w:fill="auto"/>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t>2</w:t>
            </w:r>
          </w:p>
        </w:tc>
        <w:tc>
          <w:tcPr>
            <w:tcW w:w="1008" w:type="dxa"/>
            <w:shd w:val="clear" w:color="auto" w:fill="auto"/>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t>3</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4</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5</w:t>
            </w:r>
          </w:p>
        </w:tc>
        <w:tc>
          <w:tcPr>
            <w:tcW w:w="850" w:type="dxa"/>
          </w:tcPr>
          <w:p w:rsidR="00847DD8" w:rsidRPr="00847DD8" w:rsidRDefault="00847DD8" w:rsidP="00847DD8">
            <w:pPr>
              <w:autoSpaceDE w:val="0"/>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t>6</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t>7</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t>8</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t>9</w:t>
            </w:r>
          </w:p>
        </w:tc>
        <w:tc>
          <w:tcPr>
            <w:tcW w:w="992" w:type="dxa"/>
          </w:tcPr>
          <w:p w:rsidR="00847DD8" w:rsidRPr="00847DD8" w:rsidRDefault="00847DD8" w:rsidP="00847DD8">
            <w:pPr>
              <w:autoSpaceDE w:val="0"/>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t>10</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t>11</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t>12</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t>13</w:t>
            </w:r>
          </w:p>
        </w:tc>
        <w:tc>
          <w:tcPr>
            <w:tcW w:w="772" w:type="dxa"/>
          </w:tcPr>
          <w:p w:rsidR="00847DD8" w:rsidRPr="00847DD8" w:rsidRDefault="00847DD8" w:rsidP="00847DD8">
            <w:pPr>
              <w:autoSpaceDE w:val="0"/>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t>14</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t>15</w:t>
            </w:r>
          </w:p>
        </w:tc>
      </w:tr>
      <w:tr w:rsidR="00847DD8" w:rsidRPr="00847DD8" w:rsidTr="00847DD8">
        <w:trPr>
          <w:gridAfter w:val="18"/>
          <w:wAfter w:w="7720" w:type="dxa"/>
          <w:trHeight w:val="1923"/>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t>Сельскохозяйственное использование</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t>Ведение сельского хозяйства.</w:t>
            </w:r>
          </w:p>
          <w:p w:rsidR="00847DD8" w:rsidRPr="00847DD8" w:rsidRDefault="00847DD8" w:rsidP="00847DD8">
            <w:pPr>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t>Содержание данного вида разрешенного использования включает в себя содержание видов разрешенного использования с кодами 1.1 - 1.20, в том числе размещение зданий и сооружений, используемых для хранения и переработки сельскохозяйственной продукции</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t>1.0</w:t>
            </w:r>
          </w:p>
        </w:tc>
        <w:tc>
          <w:tcPr>
            <w:tcW w:w="10766" w:type="dxa"/>
            <w:gridSpan w:val="13"/>
          </w:tcPr>
          <w:p w:rsidR="00847DD8" w:rsidRPr="00847DD8" w:rsidRDefault="00847DD8" w:rsidP="00847DD8">
            <w:pPr>
              <w:spacing w:after="0" w:line="240" w:lineRule="auto"/>
              <w:jc w:val="center"/>
              <w:rPr>
                <w:rFonts w:ascii="Calibri" w:eastAsia="Calibri" w:hAnsi="Calibri" w:cs="Times New Roman"/>
                <w:highlight w:val="yellow"/>
              </w:rPr>
            </w:pPr>
          </w:p>
          <w:p w:rsidR="00847DD8" w:rsidRPr="00847DD8" w:rsidRDefault="00847DD8" w:rsidP="00847DD8">
            <w:pPr>
              <w:spacing w:after="0" w:line="240" w:lineRule="auto"/>
              <w:jc w:val="center"/>
              <w:rPr>
                <w:rFonts w:ascii="Calibri" w:eastAsia="Calibri" w:hAnsi="Calibri" w:cs="Times New Roman"/>
                <w:highlight w:val="yellow"/>
              </w:rPr>
            </w:pPr>
          </w:p>
          <w:p w:rsidR="00847DD8" w:rsidRPr="00847DD8" w:rsidRDefault="00847DD8" w:rsidP="00847DD8">
            <w:pPr>
              <w:spacing w:after="0" w:line="240" w:lineRule="auto"/>
              <w:jc w:val="center"/>
              <w:rPr>
                <w:rFonts w:ascii="Calibri" w:eastAsia="Calibri" w:hAnsi="Calibri" w:cs="Times New Roman"/>
                <w:highlight w:val="yellow"/>
              </w:rPr>
            </w:pPr>
          </w:p>
          <w:p w:rsidR="00847DD8" w:rsidRPr="00847DD8" w:rsidRDefault="00847DD8" w:rsidP="00847DD8">
            <w:pPr>
              <w:spacing w:after="0" w:line="240" w:lineRule="auto"/>
              <w:jc w:val="center"/>
              <w:rPr>
                <w:rFonts w:ascii="Arial" w:eastAsia="Calibri" w:hAnsi="Arial" w:cs="Arial"/>
                <w:b/>
                <w:sz w:val="20"/>
                <w:szCs w:val="20"/>
                <w:highlight w:val="yellow"/>
              </w:rPr>
            </w:pPr>
            <w:r w:rsidRPr="00847DD8">
              <w:rPr>
                <w:rFonts w:ascii="Arial" w:eastAsia="Calibri" w:hAnsi="Arial" w:cs="Arial"/>
                <w:b/>
                <w:sz w:val="20"/>
                <w:szCs w:val="20"/>
              </w:rPr>
              <w:t>Смотри регламенты для кодов 1.1 – 1.20</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Растениеводство</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Осуществление хозяйственной деятельности, связанной с выращиванием сельскохозяйственных культур.</w:t>
            </w:r>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Содержание данного вида разрешенного использования включает в себя содержание видов разрешенного использования с кодами 1.2 - 1.6</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1.1</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Выращивание зерновых и иных сельскохозяйственных культур</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1.2</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Овощеводст</w:t>
            </w:r>
            <w:r w:rsidRPr="00847DD8">
              <w:rPr>
                <w:rFonts w:ascii="Arial" w:eastAsia="Times New Roman" w:hAnsi="Arial" w:cs="Arial"/>
                <w:sz w:val="18"/>
                <w:szCs w:val="18"/>
                <w:lang w:eastAsia="ru-RU"/>
              </w:rPr>
              <w:lastRenderedPageBreak/>
              <w:t>во</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 xml:space="preserve">Осуществление хозяйственной </w:t>
            </w:r>
            <w:r w:rsidRPr="00847DD8">
              <w:rPr>
                <w:rFonts w:ascii="Arial" w:eastAsia="Times New Roman" w:hAnsi="Arial" w:cs="Arial"/>
                <w:sz w:val="18"/>
                <w:szCs w:val="18"/>
                <w:lang w:eastAsia="ru-RU"/>
              </w:rPr>
              <w:lastRenderedPageBreak/>
              <w:t>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1.3</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Выращивание тонизирующих, лекарственных, цветочных культур</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1.4</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Садоводство</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1.5</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Выращивание льна и конопли</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Осуществление хозяйственной деятельности, в том числе на сельскохозяйственных угодьях, связанной с выращиванием льна, конопли</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1.6</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Животноводство</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 xml:space="preserve">Осуществление хозяйственной деятельности, связанной с производством продукции животноводства, в том числе сенокошение, выпас </w:t>
            </w:r>
            <w:r w:rsidRPr="00847DD8">
              <w:rPr>
                <w:rFonts w:ascii="Arial" w:eastAsia="Times New Roman" w:hAnsi="Arial" w:cs="Arial"/>
                <w:sz w:val="18"/>
                <w:szCs w:val="18"/>
                <w:lang w:eastAsia="ru-RU"/>
              </w:rPr>
              <w:lastRenderedPageBreak/>
              <w:t>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Содержание данного вида разрешенного использования включает в себя содержание видов разрешенного использования с кодами 1.8 - 1.11, 1.15, 1.19, 1.20</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1.7</w:t>
            </w:r>
          </w:p>
        </w:tc>
        <w:tc>
          <w:tcPr>
            <w:tcW w:w="10766" w:type="dxa"/>
            <w:gridSpan w:val="13"/>
          </w:tcPr>
          <w:p w:rsidR="00847DD8" w:rsidRPr="00847DD8" w:rsidRDefault="00847DD8" w:rsidP="00847DD8">
            <w:pPr>
              <w:spacing w:after="0" w:line="240" w:lineRule="auto"/>
              <w:jc w:val="center"/>
              <w:rPr>
                <w:rFonts w:ascii="Calibri" w:eastAsia="Calibri" w:hAnsi="Calibri" w:cs="Times New Roman"/>
                <w:highlight w:val="yellow"/>
              </w:rPr>
            </w:pPr>
          </w:p>
          <w:p w:rsidR="00847DD8" w:rsidRPr="00847DD8" w:rsidRDefault="00847DD8" w:rsidP="00847DD8">
            <w:pPr>
              <w:spacing w:after="0" w:line="240" w:lineRule="auto"/>
              <w:jc w:val="center"/>
              <w:rPr>
                <w:rFonts w:ascii="Calibri" w:eastAsia="Calibri" w:hAnsi="Calibri" w:cs="Times New Roman"/>
                <w:highlight w:val="yellow"/>
              </w:rPr>
            </w:pPr>
          </w:p>
          <w:p w:rsidR="00847DD8" w:rsidRPr="00847DD8" w:rsidRDefault="00847DD8" w:rsidP="00847DD8">
            <w:pPr>
              <w:spacing w:after="0" w:line="240" w:lineRule="auto"/>
              <w:jc w:val="center"/>
              <w:rPr>
                <w:rFonts w:ascii="Calibri" w:eastAsia="Calibri" w:hAnsi="Calibri" w:cs="Times New Roman"/>
                <w:highlight w:val="yellow"/>
              </w:rPr>
            </w:pPr>
          </w:p>
          <w:p w:rsidR="00847DD8" w:rsidRPr="00847DD8" w:rsidRDefault="00847DD8" w:rsidP="00847DD8">
            <w:pPr>
              <w:spacing w:after="0" w:line="240" w:lineRule="auto"/>
              <w:jc w:val="center"/>
              <w:rPr>
                <w:rFonts w:ascii="Calibri" w:eastAsia="Calibri" w:hAnsi="Calibri" w:cs="Times New Roman"/>
                <w:highlight w:val="yellow"/>
              </w:rPr>
            </w:pPr>
          </w:p>
          <w:p w:rsidR="00847DD8" w:rsidRPr="00847DD8" w:rsidRDefault="00847DD8" w:rsidP="00847DD8">
            <w:pPr>
              <w:spacing w:after="0" w:line="240" w:lineRule="auto"/>
              <w:jc w:val="center"/>
              <w:rPr>
                <w:rFonts w:ascii="Calibri" w:eastAsia="Calibri" w:hAnsi="Calibri" w:cs="Times New Roman"/>
                <w:highlight w:val="yellow"/>
              </w:rPr>
            </w:pPr>
          </w:p>
          <w:p w:rsidR="00847DD8" w:rsidRPr="00847DD8" w:rsidRDefault="00847DD8" w:rsidP="00847DD8">
            <w:pPr>
              <w:spacing w:after="0" w:line="240" w:lineRule="auto"/>
              <w:jc w:val="center"/>
              <w:rPr>
                <w:rFonts w:ascii="Calibri" w:eastAsia="Calibri" w:hAnsi="Calibri" w:cs="Times New Roman"/>
                <w:highlight w:val="yellow"/>
              </w:rPr>
            </w:pPr>
          </w:p>
          <w:p w:rsidR="00847DD8" w:rsidRPr="00847DD8" w:rsidRDefault="00847DD8" w:rsidP="00847DD8">
            <w:pPr>
              <w:spacing w:after="0" w:line="240" w:lineRule="auto"/>
              <w:jc w:val="center"/>
              <w:rPr>
                <w:rFonts w:ascii="Arial" w:eastAsia="Calibri" w:hAnsi="Arial" w:cs="Arial"/>
                <w:b/>
                <w:sz w:val="20"/>
                <w:szCs w:val="20"/>
                <w:highlight w:val="yellow"/>
              </w:rPr>
            </w:pPr>
            <w:r w:rsidRPr="00847DD8">
              <w:rPr>
                <w:rFonts w:ascii="Arial" w:eastAsia="Calibri" w:hAnsi="Arial" w:cs="Arial"/>
                <w:b/>
                <w:sz w:val="20"/>
                <w:szCs w:val="20"/>
              </w:rPr>
              <w:t>Смотри регламенты кодов 1.8 – 1.11, 1.15, 1.19, 1.20</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Скотоводство</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разведение племенных животных, производство и использование племеннойпродукции (материала)</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1.8</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0" w:type="dxa"/>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p>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p>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p>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p>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p>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p>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p>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72" w:type="dxa"/>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p>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p>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p>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p>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p>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Звероводство</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Осуществление хозяйственной деятельности, связанной с разведением в неволе ценных пушных зверей;</w:t>
            </w:r>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разведение племенных животных, производство и использование племенной продукции (материала)</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1.9</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0" w:type="dxa"/>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p>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p>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p>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72" w:type="dxa"/>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p>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p>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p>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Птицеводство</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Осуществление хозяйственной деятельности, связанной с разведением домашних пород птиц, в том числе водоплавающих;</w:t>
            </w:r>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разведение племенных животных, производство и использование племенной продукции (материала)</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1.10</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0" w:type="dxa"/>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p>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Свиноводство</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Осуществление хозяйственной деятельности, связанной с разведением свиней;</w:t>
            </w:r>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 xml:space="preserve">разведение племенных животных, </w:t>
            </w:r>
            <w:r w:rsidRPr="00847DD8">
              <w:rPr>
                <w:rFonts w:ascii="Arial" w:eastAsia="Times New Roman" w:hAnsi="Arial" w:cs="Arial"/>
                <w:sz w:val="18"/>
                <w:szCs w:val="18"/>
                <w:lang w:eastAsia="ru-RU"/>
              </w:rPr>
              <w:lastRenderedPageBreak/>
              <w:t>производство и использование племенной продукции (материала)</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1.11</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0" w:type="dxa"/>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p>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p>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p>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Пчеловодство</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ульев, иных объектов и оборудования, необходимого для пчеловодства и разведениях иных полезных насекомых;</w:t>
            </w:r>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сооружений используемых для хранения и первичной переработки продукции пчеловодства</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1.12</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0" w:type="dxa"/>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Рыбоводство</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Осуществление хозяйственной деятельности, связанной с разведением и (или) содержанием, выращиванием объектов рыбоводства (аквакультуры);</w:t>
            </w:r>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зданий, сооружений, оборудования, необходимых для осуществления рыбоводства (аквакультуры)</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1.13</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Научное обеспечение сельского хозяйства</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коллекций генетических ресурсов растений</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1.14</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Хранение и переработка сельскохозяйственной продукции</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1.15</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Ведение личного подсобного хозяйства на полевых участках</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Производство сельскохозяйственной продукции без права возведения объектов капитального строительства</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1.16</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Питомники</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сооружений, необходимых для указанных видов сельскохозяйственного производства</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1.17</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Обеспечение сельскохозяйственного производства</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1.18</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Сенокошение</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Кошение трав, сбор и заготовка сена</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1.19</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Выпас сельскохозя</w:t>
            </w:r>
            <w:r w:rsidRPr="00847DD8">
              <w:rPr>
                <w:rFonts w:ascii="Arial" w:eastAsia="Times New Roman" w:hAnsi="Arial" w:cs="Arial"/>
                <w:sz w:val="18"/>
                <w:szCs w:val="18"/>
                <w:lang w:eastAsia="ru-RU"/>
              </w:rPr>
              <w:lastRenderedPageBreak/>
              <w:t>йственных животных</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Выпас сельскохозяйственных животных</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1.20</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lastRenderedPageBreak/>
              <w:t>Жилая застройка</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t>Размещение жилых помещений различного вида и обеспечение проживания в них.</w:t>
            </w:r>
          </w:p>
          <w:p w:rsidR="00847DD8" w:rsidRPr="00847DD8" w:rsidRDefault="00847DD8" w:rsidP="00847DD8">
            <w:pPr>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t>К жилой застройке относятся здания (помещения в них), предназначенные для проживания человека, за исключением зданий (помещений), используемых:</w:t>
            </w:r>
          </w:p>
          <w:p w:rsidR="00847DD8" w:rsidRPr="00847DD8" w:rsidRDefault="00847DD8" w:rsidP="00847DD8">
            <w:pPr>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847DD8" w:rsidRPr="00847DD8" w:rsidRDefault="00847DD8" w:rsidP="00847DD8">
            <w:pPr>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t xml:space="preserve">- для проживания с одновременным осуществлением лечения или социального обслуживания населения (санатории, дома ребенка, дома </w:t>
            </w:r>
            <w:proofErr w:type="gramStart"/>
            <w:r w:rsidRPr="00847DD8">
              <w:rPr>
                <w:rFonts w:ascii="Arial" w:eastAsia="Times New Roman" w:hAnsi="Arial" w:cs="Arial"/>
                <w:b/>
                <w:sz w:val="18"/>
                <w:szCs w:val="18"/>
                <w:lang w:eastAsia="ru-RU"/>
              </w:rPr>
              <w:t>престарелых</w:t>
            </w:r>
            <w:proofErr w:type="gramEnd"/>
            <w:r w:rsidRPr="00847DD8">
              <w:rPr>
                <w:rFonts w:ascii="Arial" w:eastAsia="Times New Roman" w:hAnsi="Arial" w:cs="Arial"/>
                <w:b/>
                <w:sz w:val="18"/>
                <w:szCs w:val="18"/>
                <w:lang w:eastAsia="ru-RU"/>
              </w:rPr>
              <w:t>, больницы);</w:t>
            </w:r>
          </w:p>
          <w:p w:rsidR="00847DD8" w:rsidRPr="00847DD8" w:rsidRDefault="00847DD8" w:rsidP="00847DD8">
            <w:pPr>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t>- как способ обеспечения непрерывности производства (вахтовые помещения, служебные жилые помещения на производственных объектах);</w:t>
            </w:r>
          </w:p>
          <w:p w:rsidR="00847DD8" w:rsidRPr="00847DD8" w:rsidRDefault="00847DD8" w:rsidP="00847DD8">
            <w:pPr>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t>- как способ обеспечения деятельности режимного учреждения (казармы, караульные помещения, места лишения свободы, содержания под стражей).</w:t>
            </w:r>
          </w:p>
          <w:p w:rsidR="00847DD8" w:rsidRPr="00847DD8" w:rsidRDefault="00847DD8" w:rsidP="00847DD8">
            <w:pPr>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t xml:space="preserve">Содержание данного вида разрешенного использования </w:t>
            </w:r>
            <w:r w:rsidRPr="00847DD8">
              <w:rPr>
                <w:rFonts w:ascii="Arial" w:eastAsia="Times New Roman" w:hAnsi="Arial" w:cs="Arial"/>
                <w:b/>
                <w:sz w:val="18"/>
                <w:szCs w:val="18"/>
                <w:lang w:eastAsia="ru-RU"/>
              </w:rPr>
              <w:lastRenderedPageBreak/>
              <w:t>включает в себя содержание видов разрешенного использования с кодами 2.1 - 2.3, 2.5 - 2.7.1</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lastRenderedPageBreak/>
              <w:t>2.0</w:t>
            </w:r>
          </w:p>
        </w:tc>
        <w:tc>
          <w:tcPr>
            <w:tcW w:w="10766" w:type="dxa"/>
            <w:gridSpan w:val="13"/>
          </w:tcPr>
          <w:p w:rsidR="00847DD8" w:rsidRPr="00847DD8" w:rsidRDefault="00847DD8" w:rsidP="00847DD8">
            <w:pPr>
              <w:spacing w:after="0" w:line="240" w:lineRule="auto"/>
              <w:jc w:val="center"/>
              <w:rPr>
                <w:rFonts w:ascii="Calibri" w:eastAsia="Calibri" w:hAnsi="Calibri" w:cs="Times New Roman"/>
                <w:highlight w:val="yellow"/>
              </w:rPr>
            </w:pPr>
          </w:p>
          <w:p w:rsidR="00847DD8" w:rsidRPr="00847DD8" w:rsidRDefault="00847DD8" w:rsidP="00847DD8">
            <w:pPr>
              <w:spacing w:after="0" w:line="240" w:lineRule="auto"/>
              <w:jc w:val="center"/>
              <w:rPr>
                <w:rFonts w:ascii="Calibri" w:eastAsia="Calibri" w:hAnsi="Calibri" w:cs="Times New Roman"/>
                <w:highlight w:val="yellow"/>
              </w:rPr>
            </w:pPr>
          </w:p>
          <w:p w:rsidR="00847DD8" w:rsidRPr="00847DD8" w:rsidRDefault="00847DD8" w:rsidP="00847DD8">
            <w:pPr>
              <w:spacing w:after="0" w:line="240" w:lineRule="auto"/>
              <w:jc w:val="center"/>
              <w:rPr>
                <w:rFonts w:ascii="Arial" w:eastAsia="Calibri" w:hAnsi="Arial" w:cs="Arial"/>
                <w:highlight w:val="yellow"/>
              </w:rPr>
            </w:pPr>
            <w:r w:rsidRPr="00847DD8">
              <w:rPr>
                <w:rFonts w:ascii="Arial" w:eastAsia="Calibri" w:hAnsi="Arial" w:cs="Arial"/>
                <w:b/>
              </w:rPr>
              <w:t>Смотри регламенты кодов 2.1 – 2.3, 2.5 – 2.7.1</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Для индивидуального жилищного строительства</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выращивание сельскохозяйственных культур;</w:t>
            </w:r>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индивидуальных гаражей и хозяйственных построек</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2.1</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Малоэтажная многоквартирная жилая застройка</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 xml:space="preserve">Размещение малоэтажных многоквартирных домов (многоквартирные дома высотой до 4 этажей, включая </w:t>
            </w:r>
            <w:proofErr w:type="gramStart"/>
            <w:r w:rsidRPr="00847DD8">
              <w:rPr>
                <w:rFonts w:ascii="Arial" w:eastAsia="Times New Roman" w:hAnsi="Arial" w:cs="Arial"/>
                <w:sz w:val="18"/>
                <w:szCs w:val="18"/>
                <w:lang w:eastAsia="ru-RU"/>
              </w:rPr>
              <w:t>мансардный</w:t>
            </w:r>
            <w:proofErr w:type="gramEnd"/>
            <w:r w:rsidRPr="00847DD8">
              <w:rPr>
                <w:rFonts w:ascii="Arial" w:eastAsia="Times New Roman" w:hAnsi="Arial" w:cs="Arial"/>
                <w:sz w:val="18"/>
                <w:szCs w:val="18"/>
                <w:lang w:eastAsia="ru-RU"/>
              </w:rPr>
              <w:t>);</w:t>
            </w:r>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 xml:space="preserve">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w:t>
            </w:r>
            <w:r w:rsidRPr="00847DD8">
              <w:rPr>
                <w:rFonts w:ascii="Arial" w:eastAsia="Times New Roman" w:hAnsi="Arial" w:cs="Arial"/>
                <w:sz w:val="18"/>
                <w:szCs w:val="18"/>
                <w:lang w:eastAsia="ru-RU"/>
              </w:rPr>
              <w:lastRenderedPageBreak/>
              <w:t>не составляет более 15 % общей площади помещений дома</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2.1.1</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Для ведения личного подсобного хозяйства (приусадебный земельный участок)</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жилого дома, указанного в описании вида разрешенного использования с кодом 2.1;</w:t>
            </w:r>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производство сельскохозяйственной продукции;</w:t>
            </w:r>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гаража и иных вспомогательных сооружений;</w:t>
            </w:r>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содержание сельскохозяйственных животных</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2.2</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Блокированная жилая застройка</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proofErr w:type="gramStart"/>
            <w:r w:rsidRPr="00847DD8">
              <w:rPr>
                <w:rFonts w:ascii="Arial" w:eastAsia="Times New Roman" w:hAnsi="Arial" w:cs="Arial"/>
                <w:sz w:val="18"/>
                <w:szCs w:val="18"/>
                <w:lang w:eastAsia="ru-RU"/>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847DD8">
              <w:rPr>
                <w:rFonts w:ascii="Arial" w:eastAsia="Times New Roman" w:hAnsi="Arial" w:cs="Arial"/>
                <w:sz w:val="18"/>
                <w:szCs w:val="18"/>
                <w:lang w:eastAsia="ru-RU"/>
              </w:rPr>
              <w:t xml:space="preserve"> пользования (жилые дома блокированной застройки);</w:t>
            </w:r>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2.3</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Передвижное жилье</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2.4</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Среднеэтажная жилая застройка</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многоквартирных домов этажностью не выше восьми этажей;</w:t>
            </w:r>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благоустройство и озеленение;</w:t>
            </w:r>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подземных гаражей и автостоянок;</w:t>
            </w:r>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обустройство спортивных и детских площадок, площадок для отдыха;</w:t>
            </w:r>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2.5</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У</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Многоэтажная жилая застройка (высотная застройка)</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многоквартирных домов этажностью девять этажей и выше;</w:t>
            </w:r>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благоустройство и озеленение придомовых территорий;</w:t>
            </w:r>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 xml:space="preserve">обустройство спортивных и детских </w:t>
            </w:r>
            <w:r w:rsidRPr="00847DD8">
              <w:rPr>
                <w:rFonts w:ascii="Arial" w:eastAsia="Times New Roman" w:hAnsi="Arial" w:cs="Arial"/>
                <w:sz w:val="18"/>
                <w:szCs w:val="18"/>
                <w:lang w:eastAsia="ru-RU"/>
              </w:rPr>
              <w:lastRenderedPageBreak/>
              <w:t>площадок, хозяйственных площадок и площадок для отдыха;</w:t>
            </w:r>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 от общей площади дома</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2.6</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Обслуживание жилой застройки</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proofErr w:type="gramStart"/>
            <w:r w:rsidRPr="00847DD8">
              <w:rPr>
                <w:rFonts w:ascii="Arial" w:eastAsia="Times New Roman" w:hAnsi="Arial" w:cs="Arial"/>
                <w:sz w:val="18"/>
                <w:szCs w:val="18"/>
                <w:lang w:eastAsia="ru-RU"/>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roofErr w:type="gramEnd"/>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2.7</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Хранение автотранспорта</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w:t>
            </w:r>
            <w:r w:rsidRPr="00847DD8">
              <w:rPr>
                <w:rFonts w:ascii="Arial" w:eastAsia="Times New Roman" w:hAnsi="Arial" w:cs="Arial"/>
                <w:sz w:val="18"/>
                <w:szCs w:val="18"/>
                <w:lang w:eastAsia="ru-RU"/>
              </w:rPr>
              <w:lastRenderedPageBreak/>
              <w:t>вида разрешенного использования с кодом 4.9</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2.7.1</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lastRenderedPageBreak/>
              <w:t>Общественное использование объектов капитального строительства</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847DD8" w:rsidRPr="00847DD8" w:rsidRDefault="00847DD8" w:rsidP="00847DD8">
            <w:pPr>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t>Содержание данного вида разрешенного использования включает в себя содержание видов разрешенного использования с кодами 3.1 - 3.10.2</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t>3.0</w:t>
            </w:r>
          </w:p>
        </w:tc>
        <w:tc>
          <w:tcPr>
            <w:tcW w:w="10766" w:type="dxa"/>
            <w:gridSpan w:val="13"/>
          </w:tcPr>
          <w:p w:rsidR="00847DD8" w:rsidRPr="00847DD8" w:rsidRDefault="00847DD8" w:rsidP="00847DD8">
            <w:pPr>
              <w:spacing w:after="0" w:line="240" w:lineRule="auto"/>
              <w:jc w:val="center"/>
              <w:rPr>
                <w:rFonts w:ascii="Arial" w:eastAsia="Times New Roman" w:hAnsi="Arial" w:cs="Arial"/>
                <w:b/>
                <w:sz w:val="24"/>
                <w:szCs w:val="24"/>
                <w:lang w:eastAsia="ru-RU"/>
              </w:rPr>
            </w:pPr>
          </w:p>
          <w:p w:rsidR="00847DD8" w:rsidRPr="00847DD8" w:rsidRDefault="00847DD8" w:rsidP="00847DD8">
            <w:pPr>
              <w:spacing w:after="0" w:line="240" w:lineRule="auto"/>
              <w:jc w:val="center"/>
              <w:rPr>
                <w:rFonts w:ascii="Arial" w:eastAsia="Times New Roman" w:hAnsi="Arial" w:cs="Arial"/>
                <w:b/>
                <w:sz w:val="24"/>
                <w:szCs w:val="24"/>
                <w:lang w:eastAsia="ru-RU"/>
              </w:rPr>
            </w:pPr>
          </w:p>
          <w:p w:rsidR="00847DD8" w:rsidRPr="00847DD8" w:rsidRDefault="00847DD8" w:rsidP="00847DD8">
            <w:pPr>
              <w:spacing w:after="0" w:line="240" w:lineRule="auto"/>
              <w:jc w:val="center"/>
              <w:rPr>
                <w:rFonts w:ascii="Arial" w:eastAsia="Times New Roman" w:hAnsi="Arial" w:cs="Arial"/>
                <w:b/>
                <w:sz w:val="24"/>
                <w:szCs w:val="24"/>
                <w:lang w:eastAsia="ru-RU"/>
              </w:rPr>
            </w:pPr>
          </w:p>
          <w:p w:rsidR="00847DD8" w:rsidRPr="00847DD8" w:rsidRDefault="00847DD8" w:rsidP="00847DD8">
            <w:pPr>
              <w:spacing w:after="0" w:line="240" w:lineRule="auto"/>
              <w:jc w:val="center"/>
              <w:rPr>
                <w:rFonts w:ascii="Calibri" w:eastAsia="Calibri" w:hAnsi="Calibri" w:cs="Times New Roman"/>
                <w:highlight w:val="yellow"/>
              </w:rPr>
            </w:pPr>
            <w:r w:rsidRPr="00847DD8">
              <w:rPr>
                <w:rFonts w:ascii="Arial" w:eastAsia="Times New Roman" w:hAnsi="Arial" w:cs="Arial"/>
                <w:b/>
                <w:lang w:eastAsia="ru-RU"/>
              </w:rPr>
              <w:t>смотри регламенты для кодов 3.1 – 3.10.2</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Коммунальное обслуживание</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3.1</w:t>
            </w:r>
          </w:p>
        </w:tc>
        <w:tc>
          <w:tcPr>
            <w:tcW w:w="10766" w:type="dxa"/>
            <w:gridSpan w:val="13"/>
          </w:tcPr>
          <w:p w:rsidR="00847DD8" w:rsidRPr="00847DD8" w:rsidRDefault="00847DD8" w:rsidP="00847DD8">
            <w:pPr>
              <w:spacing w:after="0" w:line="240" w:lineRule="auto"/>
              <w:jc w:val="center"/>
              <w:rPr>
                <w:rFonts w:ascii="Arial" w:eastAsia="Times New Roman" w:hAnsi="Arial" w:cs="Arial"/>
                <w:b/>
                <w:lang w:eastAsia="ru-RU"/>
              </w:rPr>
            </w:pPr>
          </w:p>
          <w:p w:rsidR="00847DD8" w:rsidRPr="00847DD8" w:rsidRDefault="00847DD8" w:rsidP="00847DD8">
            <w:pPr>
              <w:spacing w:after="0" w:line="240" w:lineRule="auto"/>
              <w:jc w:val="center"/>
              <w:rPr>
                <w:rFonts w:ascii="Arial" w:eastAsia="Times New Roman" w:hAnsi="Arial" w:cs="Arial"/>
                <w:b/>
                <w:lang w:eastAsia="ru-RU"/>
              </w:rPr>
            </w:pPr>
          </w:p>
          <w:p w:rsidR="00847DD8" w:rsidRPr="00847DD8" w:rsidRDefault="00847DD8" w:rsidP="00847DD8">
            <w:pPr>
              <w:spacing w:after="0" w:line="240" w:lineRule="auto"/>
              <w:jc w:val="center"/>
              <w:rPr>
                <w:rFonts w:ascii="Calibri" w:eastAsia="Calibri" w:hAnsi="Calibri" w:cs="Times New Roman"/>
                <w:highlight w:val="yellow"/>
              </w:rPr>
            </w:pPr>
            <w:r w:rsidRPr="00847DD8">
              <w:rPr>
                <w:rFonts w:ascii="Arial" w:eastAsia="Times New Roman" w:hAnsi="Arial" w:cs="Arial"/>
                <w:b/>
                <w:lang w:eastAsia="ru-RU"/>
              </w:rPr>
              <w:t>смотри регламенты для кодов 3.1.1– 3.1.2</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Предоставление коммунальных услуг</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proofErr w:type="gramStart"/>
            <w:r w:rsidRPr="00847DD8">
              <w:rPr>
                <w:rFonts w:ascii="Arial" w:eastAsia="Times New Roman" w:hAnsi="Arial" w:cs="Arial"/>
                <w:sz w:val="18"/>
                <w:szCs w:val="18"/>
                <w:lang w:eastAsia="ru-RU"/>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w:t>
            </w:r>
            <w:r w:rsidRPr="00847DD8">
              <w:rPr>
                <w:rFonts w:ascii="Arial" w:eastAsia="Times New Roman" w:hAnsi="Arial" w:cs="Arial"/>
                <w:sz w:val="18"/>
                <w:szCs w:val="18"/>
                <w:lang w:eastAsia="ru-RU"/>
              </w:rPr>
              <w:lastRenderedPageBreak/>
              <w:t>сооружений, необходимых для сбора и плавки снега)</w:t>
            </w:r>
            <w:proofErr w:type="gramEnd"/>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3.1.1</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У</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У</w:t>
            </w:r>
          </w:p>
        </w:tc>
        <w:tc>
          <w:tcPr>
            <w:tcW w:w="772" w:type="dxa"/>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p>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p>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p>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p>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p>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У</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У</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Административные здания организаций, обеспечивающих предоставление коммунальных услуг</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3.1.2</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Социальное обслуживание</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3.2</w:t>
            </w:r>
          </w:p>
        </w:tc>
        <w:tc>
          <w:tcPr>
            <w:tcW w:w="10766" w:type="dxa"/>
            <w:gridSpan w:val="13"/>
          </w:tcPr>
          <w:p w:rsidR="00847DD8" w:rsidRPr="00847DD8" w:rsidRDefault="00847DD8" w:rsidP="00847DD8">
            <w:pPr>
              <w:spacing w:after="0" w:line="240" w:lineRule="auto"/>
              <w:jc w:val="center"/>
              <w:rPr>
                <w:rFonts w:ascii="Calibri" w:eastAsia="Calibri" w:hAnsi="Calibri" w:cs="Times New Roman"/>
                <w:highlight w:val="yellow"/>
              </w:rPr>
            </w:pPr>
          </w:p>
          <w:p w:rsidR="00847DD8" w:rsidRPr="00847DD8" w:rsidRDefault="00847DD8" w:rsidP="00847DD8">
            <w:pPr>
              <w:spacing w:after="0" w:line="240" w:lineRule="auto"/>
              <w:jc w:val="center"/>
              <w:rPr>
                <w:rFonts w:ascii="Calibri" w:eastAsia="Calibri" w:hAnsi="Calibri" w:cs="Times New Roman"/>
                <w:highlight w:val="yellow"/>
              </w:rPr>
            </w:pPr>
          </w:p>
          <w:p w:rsidR="00847DD8" w:rsidRPr="00847DD8" w:rsidRDefault="00847DD8" w:rsidP="00847DD8">
            <w:pPr>
              <w:spacing w:after="0" w:line="240" w:lineRule="auto"/>
              <w:jc w:val="center"/>
              <w:rPr>
                <w:rFonts w:ascii="Calibri" w:eastAsia="Calibri" w:hAnsi="Calibri" w:cs="Times New Roman"/>
                <w:highlight w:val="yellow"/>
              </w:rPr>
            </w:pPr>
            <w:r w:rsidRPr="00847DD8">
              <w:rPr>
                <w:rFonts w:ascii="Calibri" w:eastAsia="Calibri" w:hAnsi="Calibri" w:cs="Times New Roman"/>
                <w:b/>
              </w:rPr>
              <w:t>смотри регламенты для кодов 3.2.1– 3.2.4</w:t>
            </w:r>
          </w:p>
        </w:tc>
        <w:tc>
          <w:tcPr>
            <w:tcW w:w="772" w:type="dxa"/>
          </w:tcPr>
          <w:p w:rsidR="00847DD8" w:rsidRPr="00847DD8" w:rsidRDefault="00847DD8" w:rsidP="00847DD8">
            <w:pPr>
              <w:spacing w:after="0" w:line="240" w:lineRule="auto"/>
              <w:rPr>
                <w:rFonts w:ascii="Calibri" w:eastAsia="Calibri" w:hAnsi="Calibri" w:cs="Times New Roman"/>
                <w:highlight w:val="yellow"/>
              </w:rPr>
            </w:pPr>
          </w:p>
        </w:tc>
        <w:tc>
          <w:tcPr>
            <w:tcW w:w="772" w:type="dxa"/>
            <w:gridSpan w:val="3"/>
          </w:tcPr>
          <w:p w:rsidR="00847DD8" w:rsidRPr="00847DD8" w:rsidRDefault="00847DD8" w:rsidP="00847DD8">
            <w:pPr>
              <w:spacing w:after="0" w:line="240" w:lineRule="auto"/>
              <w:rPr>
                <w:rFonts w:ascii="Calibri" w:eastAsia="Calibri" w:hAnsi="Calibri" w:cs="Times New Roman"/>
                <w:highlight w:val="yellow"/>
              </w:rPr>
            </w:pPr>
          </w:p>
        </w:tc>
        <w:tc>
          <w:tcPr>
            <w:tcW w:w="772" w:type="dxa"/>
            <w:gridSpan w:val="3"/>
          </w:tcPr>
          <w:p w:rsidR="00847DD8" w:rsidRPr="00847DD8" w:rsidRDefault="00847DD8" w:rsidP="00847DD8">
            <w:pPr>
              <w:spacing w:after="0" w:line="240" w:lineRule="auto"/>
              <w:rPr>
                <w:rFonts w:ascii="Calibri" w:eastAsia="Calibri" w:hAnsi="Calibri" w:cs="Times New Roman"/>
                <w:highlight w:val="yellow"/>
              </w:rPr>
            </w:pPr>
          </w:p>
        </w:tc>
        <w:tc>
          <w:tcPr>
            <w:tcW w:w="772" w:type="dxa"/>
            <w:gridSpan w:val="2"/>
          </w:tcPr>
          <w:p w:rsidR="00847DD8" w:rsidRPr="00847DD8" w:rsidRDefault="00847DD8" w:rsidP="00847DD8">
            <w:pPr>
              <w:spacing w:after="0" w:line="240" w:lineRule="auto"/>
              <w:rPr>
                <w:rFonts w:ascii="Calibri" w:eastAsia="Calibri" w:hAnsi="Calibri" w:cs="Times New Roman"/>
                <w:highlight w:val="yellow"/>
              </w:rPr>
            </w:pPr>
          </w:p>
        </w:tc>
        <w:tc>
          <w:tcPr>
            <w:tcW w:w="772" w:type="dxa"/>
            <w:gridSpan w:val="2"/>
          </w:tcPr>
          <w:p w:rsidR="00847DD8" w:rsidRPr="00847DD8" w:rsidRDefault="00847DD8" w:rsidP="00847DD8">
            <w:pPr>
              <w:spacing w:after="0" w:line="240" w:lineRule="auto"/>
              <w:rPr>
                <w:rFonts w:ascii="Calibri" w:eastAsia="Calibri" w:hAnsi="Calibri" w:cs="Times New Roman"/>
                <w:highlight w:val="yellow"/>
              </w:rPr>
            </w:pPr>
          </w:p>
        </w:tc>
        <w:tc>
          <w:tcPr>
            <w:tcW w:w="772" w:type="dxa"/>
            <w:gridSpan w:val="2"/>
          </w:tcPr>
          <w:p w:rsidR="00847DD8" w:rsidRPr="00847DD8" w:rsidRDefault="00847DD8" w:rsidP="00847DD8">
            <w:pPr>
              <w:spacing w:after="0" w:line="240" w:lineRule="auto"/>
              <w:rPr>
                <w:rFonts w:ascii="Calibri" w:eastAsia="Calibri" w:hAnsi="Calibri" w:cs="Times New Roman"/>
                <w:highlight w:val="yellow"/>
              </w:rPr>
            </w:pPr>
          </w:p>
        </w:tc>
        <w:tc>
          <w:tcPr>
            <w:tcW w:w="772" w:type="dxa"/>
            <w:gridSpan w:val="2"/>
          </w:tcPr>
          <w:p w:rsidR="00847DD8" w:rsidRPr="00847DD8" w:rsidRDefault="00847DD8" w:rsidP="00847DD8">
            <w:pPr>
              <w:spacing w:after="0" w:line="240" w:lineRule="auto"/>
              <w:rPr>
                <w:rFonts w:ascii="Calibri" w:eastAsia="Calibri" w:hAnsi="Calibri" w:cs="Times New Roman"/>
                <w:highlight w:val="yellow"/>
              </w:rPr>
            </w:pPr>
          </w:p>
        </w:tc>
        <w:tc>
          <w:tcPr>
            <w:tcW w:w="772" w:type="dxa"/>
          </w:tcPr>
          <w:p w:rsidR="00847DD8" w:rsidRPr="00847DD8" w:rsidRDefault="00847DD8" w:rsidP="00847DD8">
            <w:pPr>
              <w:spacing w:after="0" w:line="240" w:lineRule="auto"/>
              <w:rPr>
                <w:rFonts w:ascii="Calibri" w:eastAsia="Calibri" w:hAnsi="Calibri" w:cs="Times New Roman"/>
                <w:highlight w:val="yellow"/>
              </w:rPr>
            </w:pPr>
          </w:p>
        </w:tc>
        <w:tc>
          <w:tcPr>
            <w:tcW w:w="772" w:type="dxa"/>
          </w:tcPr>
          <w:p w:rsidR="00847DD8" w:rsidRPr="00847DD8" w:rsidRDefault="00847DD8" w:rsidP="00847DD8">
            <w:pPr>
              <w:spacing w:after="0" w:line="240" w:lineRule="auto"/>
              <w:rPr>
                <w:rFonts w:ascii="Calibri" w:eastAsia="Calibri" w:hAnsi="Calibri" w:cs="Times New Roman"/>
                <w:highlight w:val="yellow"/>
              </w:rPr>
            </w:pPr>
          </w:p>
        </w:tc>
        <w:tc>
          <w:tcPr>
            <w:tcW w:w="772"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Дома социального обслуживания</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зданий, предназначенных для размещения домов престарелых, домов ребенка, детских домов, пунктов ночлега для бездомных граждан;</w:t>
            </w:r>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объектов капитального строительства для временного размещения вынужденных переселенцев, лиц, признанных беженцами</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3.2.1</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У</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 xml:space="preserve">Оказание социальной помощи </w:t>
            </w:r>
            <w:r w:rsidRPr="00847DD8">
              <w:rPr>
                <w:rFonts w:ascii="Arial" w:eastAsia="Times New Roman" w:hAnsi="Arial" w:cs="Arial"/>
                <w:sz w:val="18"/>
                <w:szCs w:val="18"/>
                <w:lang w:eastAsia="ru-RU"/>
              </w:rPr>
              <w:lastRenderedPageBreak/>
              <w:t>населению</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proofErr w:type="gramStart"/>
            <w:r w:rsidRPr="00847DD8">
              <w:rPr>
                <w:rFonts w:ascii="Arial" w:eastAsia="Times New Roman" w:hAnsi="Arial" w:cs="Arial"/>
                <w:sz w:val="18"/>
                <w:szCs w:val="18"/>
                <w:lang w:eastAsia="ru-RU"/>
              </w:rPr>
              <w:lastRenderedPageBreak/>
              <w:t xml:space="preserve">Размещение зданий, предназначенных для служб психологической и бесплатной юридической помощи, </w:t>
            </w:r>
            <w:r w:rsidRPr="00847DD8">
              <w:rPr>
                <w:rFonts w:ascii="Arial" w:eastAsia="Times New Roman" w:hAnsi="Arial" w:cs="Arial"/>
                <w:sz w:val="18"/>
                <w:szCs w:val="18"/>
                <w:lang w:eastAsia="ru-RU"/>
              </w:rPr>
              <w:lastRenderedPageBreak/>
              <w:t>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3.2.2</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У</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Оказание услуг связи</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3.2.3</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Общежития</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3.2.4</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Бытовое обслуживание</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3.3</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У</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Здравоохранение</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3.4</w:t>
            </w:r>
          </w:p>
        </w:tc>
        <w:tc>
          <w:tcPr>
            <w:tcW w:w="10766" w:type="dxa"/>
            <w:gridSpan w:val="13"/>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p>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p>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смотри регламенты для кодов 3.4.1 – 3.4.2</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Амбулаторно-поликлиническое обслуживание</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3.4.1</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Стационарное медицинское обслуживание</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станций скорой помощи;</w:t>
            </w:r>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площадок санитарной авиации</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3.4.2</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 xml:space="preserve">Медицинские организации особого </w:t>
            </w:r>
            <w:r w:rsidRPr="00847DD8">
              <w:rPr>
                <w:rFonts w:ascii="Arial" w:eastAsia="Times New Roman" w:hAnsi="Arial" w:cs="Arial"/>
                <w:sz w:val="18"/>
                <w:szCs w:val="18"/>
                <w:lang w:eastAsia="ru-RU"/>
              </w:rPr>
              <w:lastRenderedPageBreak/>
              <w:t>назначения</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Размещение объектов капитального строительства для размещения медицинских организаций, осуществляющих проведение судебно-</w:t>
            </w:r>
            <w:r w:rsidRPr="00847DD8">
              <w:rPr>
                <w:rFonts w:ascii="Arial" w:eastAsia="Times New Roman" w:hAnsi="Arial" w:cs="Arial"/>
                <w:sz w:val="18"/>
                <w:szCs w:val="18"/>
                <w:lang w:eastAsia="ru-RU"/>
              </w:rPr>
              <w:lastRenderedPageBreak/>
              <w:t xml:space="preserve">медицинской и </w:t>
            </w:r>
            <w:proofErr w:type="gramStart"/>
            <w:r w:rsidRPr="00847DD8">
              <w:rPr>
                <w:rFonts w:ascii="Arial" w:eastAsia="Times New Roman" w:hAnsi="Arial" w:cs="Arial"/>
                <w:sz w:val="18"/>
                <w:szCs w:val="18"/>
                <w:lang w:eastAsia="ru-RU"/>
              </w:rPr>
              <w:t>патолого-анатомической</w:t>
            </w:r>
            <w:proofErr w:type="gramEnd"/>
            <w:r w:rsidRPr="00847DD8">
              <w:rPr>
                <w:rFonts w:ascii="Arial" w:eastAsia="Times New Roman" w:hAnsi="Arial" w:cs="Arial"/>
                <w:sz w:val="18"/>
                <w:szCs w:val="18"/>
                <w:lang w:eastAsia="ru-RU"/>
              </w:rPr>
              <w:t xml:space="preserve"> экспертизы (морги)</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3.4.3</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Образование и просвещение</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3.5</w:t>
            </w:r>
          </w:p>
        </w:tc>
        <w:tc>
          <w:tcPr>
            <w:tcW w:w="10766" w:type="dxa"/>
            <w:gridSpan w:val="13"/>
          </w:tcPr>
          <w:p w:rsidR="00847DD8" w:rsidRPr="00847DD8" w:rsidRDefault="00847DD8" w:rsidP="00847DD8">
            <w:pPr>
              <w:spacing w:after="0" w:line="240" w:lineRule="auto"/>
              <w:jc w:val="center"/>
              <w:rPr>
                <w:rFonts w:ascii="Arial" w:eastAsia="Times New Roman" w:hAnsi="Arial" w:cs="Arial"/>
                <w:b/>
                <w:sz w:val="24"/>
                <w:szCs w:val="24"/>
                <w:lang w:eastAsia="ru-RU"/>
              </w:rPr>
            </w:pPr>
          </w:p>
          <w:p w:rsidR="00847DD8" w:rsidRPr="00847DD8" w:rsidRDefault="00847DD8" w:rsidP="00847DD8">
            <w:pPr>
              <w:spacing w:after="0" w:line="240" w:lineRule="auto"/>
              <w:jc w:val="center"/>
              <w:rPr>
                <w:rFonts w:ascii="Arial" w:eastAsia="Times New Roman" w:hAnsi="Arial" w:cs="Arial"/>
                <w:b/>
                <w:sz w:val="24"/>
                <w:szCs w:val="24"/>
                <w:lang w:eastAsia="ru-RU"/>
              </w:rPr>
            </w:pPr>
          </w:p>
          <w:p w:rsidR="00847DD8" w:rsidRPr="00847DD8" w:rsidRDefault="00847DD8" w:rsidP="00847DD8">
            <w:pPr>
              <w:spacing w:after="0" w:line="240" w:lineRule="auto"/>
              <w:jc w:val="center"/>
              <w:rPr>
                <w:rFonts w:ascii="Calibri" w:eastAsia="Calibri" w:hAnsi="Calibri" w:cs="Times New Roman"/>
                <w:highlight w:val="yellow"/>
              </w:rPr>
            </w:pPr>
            <w:r w:rsidRPr="00847DD8">
              <w:rPr>
                <w:rFonts w:ascii="Arial" w:eastAsia="Times New Roman" w:hAnsi="Arial" w:cs="Arial"/>
                <w:b/>
                <w:sz w:val="24"/>
                <w:szCs w:val="24"/>
                <w:lang w:eastAsia="ru-RU"/>
              </w:rPr>
              <w:t>смотри регламенты для кодов 3.5.1 – 3.5.2</w:t>
            </w:r>
          </w:p>
        </w:tc>
        <w:tc>
          <w:tcPr>
            <w:tcW w:w="772" w:type="dxa"/>
          </w:tcPr>
          <w:p w:rsidR="00847DD8" w:rsidRPr="00847DD8" w:rsidRDefault="00847DD8" w:rsidP="00847DD8">
            <w:pPr>
              <w:spacing w:after="0" w:line="240" w:lineRule="auto"/>
              <w:rPr>
                <w:rFonts w:ascii="Calibri" w:eastAsia="Calibri" w:hAnsi="Calibri" w:cs="Times New Roman"/>
                <w:highlight w:val="yellow"/>
              </w:rPr>
            </w:pPr>
          </w:p>
        </w:tc>
        <w:tc>
          <w:tcPr>
            <w:tcW w:w="772" w:type="dxa"/>
            <w:gridSpan w:val="3"/>
          </w:tcPr>
          <w:p w:rsidR="00847DD8" w:rsidRPr="00847DD8" w:rsidRDefault="00847DD8" w:rsidP="00847DD8">
            <w:pPr>
              <w:spacing w:after="0" w:line="240" w:lineRule="auto"/>
              <w:rPr>
                <w:rFonts w:ascii="Calibri" w:eastAsia="Calibri" w:hAnsi="Calibri" w:cs="Times New Roman"/>
                <w:highlight w:val="yellow"/>
              </w:rPr>
            </w:pPr>
          </w:p>
        </w:tc>
        <w:tc>
          <w:tcPr>
            <w:tcW w:w="772" w:type="dxa"/>
            <w:gridSpan w:val="3"/>
          </w:tcPr>
          <w:p w:rsidR="00847DD8" w:rsidRPr="00847DD8" w:rsidRDefault="00847DD8" w:rsidP="00847DD8">
            <w:pPr>
              <w:spacing w:after="0" w:line="240" w:lineRule="auto"/>
              <w:rPr>
                <w:rFonts w:ascii="Calibri" w:eastAsia="Calibri" w:hAnsi="Calibri" w:cs="Times New Roman"/>
                <w:highlight w:val="yellow"/>
              </w:rPr>
            </w:pPr>
          </w:p>
        </w:tc>
        <w:tc>
          <w:tcPr>
            <w:tcW w:w="772" w:type="dxa"/>
            <w:gridSpan w:val="2"/>
          </w:tcPr>
          <w:p w:rsidR="00847DD8" w:rsidRPr="00847DD8" w:rsidRDefault="00847DD8" w:rsidP="00847DD8">
            <w:pPr>
              <w:spacing w:after="0" w:line="240" w:lineRule="auto"/>
              <w:rPr>
                <w:rFonts w:ascii="Calibri" w:eastAsia="Calibri" w:hAnsi="Calibri" w:cs="Times New Roman"/>
                <w:highlight w:val="yellow"/>
              </w:rPr>
            </w:pPr>
          </w:p>
        </w:tc>
        <w:tc>
          <w:tcPr>
            <w:tcW w:w="772" w:type="dxa"/>
            <w:gridSpan w:val="2"/>
          </w:tcPr>
          <w:p w:rsidR="00847DD8" w:rsidRPr="00847DD8" w:rsidRDefault="00847DD8" w:rsidP="00847DD8">
            <w:pPr>
              <w:spacing w:after="0" w:line="240" w:lineRule="auto"/>
              <w:rPr>
                <w:rFonts w:ascii="Calibri" w:eastAsia="Calibri" w:hAnsi="Calibri" w:cs="Times New Roman"/>
                <w:highlight w:val="yellow"/>
              </w:rPr>
            </w:pPr>
          </w:p>
        </w:tc>
        <w:tc>
          <w:tcPr>
            <w:tcW w:w="772" w:type="dxa"/>
            <w:gridSpan w:val="2"/>
          </w:tcPr>
          <w:p w:rsidR="00847DD8" w:rsidRPr="00847DD8" w:rsidRDefault="00847DD8" w:rsidP="00847DD8">
            <w:pPr>
              <w:spacing w:after="0" w:line="240" w:lineRule="auto"/>
              <w:rPr>
                <w:rFonts w:ascii="Calibri" w:eastAsia="Calibri" w:hAnsi="Calibri" w:cs="Times New Roman"/>
                <w:highlight w:val="yellow"/>
              </w:rPr>
            </w:pPr>
          </w:p>
        </w:tc>
        <w:tc>
          <w:tcPr>
            <w:tcW w:w="772" w:type="dxa"/>
            <w:gridSpan w:val="2"/>
          </w:tcPr>
          <w:p w:rsidR="00847DD8" w:rsidRPr="00847DD8" w:rsidRDefault="00847DD8" w:rsidP="00847DD8">
            <w:pPr>
              <w:spacing w:after="0" w:line="240" w:lineRule="auto"/>
              <w:rPr>
                <w:rFonts w:ascii="Calibri" w:eastAsia="Calibri" w:hAnsi="Calibri" w:cs="Times New Roman"/>
                <w:highlight w:val="yellow"/>
              </w:rPr>
            </w:pPr>
          </w:p>
        </w:tc>
        <w:tc>
          <w:tcPr>
            <w:tcW w:w="772" w:type="dxa"/>
          </w:tcPr>
          <w:p w:rsidR="00847DD8" w:rsidRPr="00847DD8" w:rsidRDefault="00847DD8" w:rsidP="00847DD8">
            <w:pPr>
              <w:spacing w:after="0" w:line="240" w:lineRule="auto"/>
              <w:rPr>
                <w:rFonts w:ascii="Calibri" w:eastAsia="Calibri" w:hAnsi="Calibri" w:cs="Times New Roman"/>
                <w:highlight w:val="yellow"/>
              </w:rPr>
            </w:pPr>
          </w:p>
        </w:tc>
        <w:tc>
          <w:tcPr>
            <w:tcW w:w="772" w:type="dxa"/>
          </w:tcPr>
          <w:p w:rsidR="00847DD8" w:rsidRPr="00847DD8" w:rsidRDefault="00847DD8" w:rsidP="00847DD8">
            <w:pPr>
              <w:spacing w:after="0" w:line="240" w:lineRule="auto"/>
              <w:rPr>
                <w:rFonts w:ascii="Calibri" w:eastAsia="Calibri" w:hAnsi="Calibri" w:cs="Times New Roman"/>
                <w:highlight w:val="yellow"/>
              </w:rPr>
            </w:pPr>
          </w:p>
        </w:tc>
        <w:tc>
          <w:tcPr>
            <w:tcW w:w="772"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Дошкольное, начальное и среднее общее образование</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proofErr w:type="gramStart"/>
            <w:r w:rsidRPr="00847DD8">
              <w:rPr>
                <w:rFonts w:ascii="Arial" w:eastAsia="Times New Roman" w:hAnsi="Arial" w:cs="Arial"/>
                <w:sz w:val="18"/>
                <w:szCs w:val="18"/>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3.5.1</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Среднее и высшее профессиональное образование</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proofErr w:type="gramStart"/>
            <w:r w:rsidRPr="00847DD8">
              <w:rPr>
                <w:rFonts w:ascii="Arial" w:eastAsia="Times New Roman" w:hAnsi="Arial" w:cs="Arial"/>
                <w:sz w:val="18"/>
                <w:szCs w:val="18"/>
                <w:lang w:eastAsia="ru-RU"/>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w:t>
            </w:r>
            <w:r w:rsidRPr="00847DD8">
              <w:rPr>
                <w:rFonts w:ascii="Arial" w:eastAsia="Times New Roman" w:hAnsi="Arial" w:cs="Arial"/>
                <w:sz w:val="18"/>
                <w:szCs w:val="18"/>
                <w:lang w:eastAsia="ru-RU"/>
              </w:rPr>
              <w:lastRenderedPageBreak/>
              <w:t>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3.5.2</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Культурное развитие</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3.6</w:t>
            </w:r>
          </w:p>
        </w:tc>
        <w:tc>
          <w:tcPr>
            <w:tcW w:w="10766" w:type="dxa"/>
            <w:gridSpan w:val="13"/>
          </w:tcPr>
          <w:p w:rsidR="00847DD8" w:rsidRPr="00847DD8" w:rsidRDefault="00847DD8" w:rsidP="00847DD8">
            <w:pPr>
              <w:spacing w:after="0" w:line="240" w:lineRule="auto"/>
              <w:jc w:val="center"/>
              <w:rPr>
                <w:rFonts w:ascii="Calibri" w:eastAsia="Calibri" w:hAnsi="Calibri" w:cs="Times New Roman"/>
                <w:highlight w:val="yellow"/>
              </w:rPr>
            </w:pPr>
            <w:r w:rsidRPr="00847DD8">
              <w:rPr>
                <w:rFonts w:ascii="Arial" w:eastAsia="Times New Roman" w:hAnsi="Arial" w:cs="Arial"/>
                <w:b/>
                <w:sz w:val="24"/>
                <w:szCs w:val="24"/>
                <w:lang w:eastAsia="ru-RU"/>
              </w:rPr>
              <w:t>смотри регламенты для кодов 3.6.1 – 3.6.3</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Объекты культурно-досуговой деятельности</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proofErr w:type="gramStart"/>
            <w:r w:rsidRPr="00847DD8">
              <w:rPr>
                <w:rFonts w:ascii="Arial" w:eastAsia="Times New Roman" w:hAnsi="Arial" w:cs="Arial"/>
                <w:sz w:val="18"/>
                <w:szCs w:val="18"/>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3.6.1</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Парки культуры и отдыха</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парков культуры и отдыха</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3.6.2</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Цирки и зверинцы</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 xml:space="preserve">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w:t>
            </w:r>
            <w:r w:rsidRPr="00847DD8">
              <w:rPr>
                <w:rFonts w:ascii="Arial" w:eastAsia="Times New Roman" w:hAnsi="Arial" w:cs="Arial"/>
                <w:sz w:val="18"/>
                <w:szCs w:val="18"/>
                <w:lang w:eastAsia="ru-RU"/>
              </w:rPr>
              <w:lastRenderedPageBreak/>
              <w:t>животных в неволе</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3.6.3</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Религиозное использование</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3.7</w:t>
            </w:r>
          </w:p>
        </w:tc>
        <w:tc>
          <w:tcPr>
            <w:tcW w:w="10766" w:type="dxa"/>
            <w:gridSpan w:val="13"/>
          </w:tcPr>
          <w:p w:rsidR="00847DD8" w:rsidRPr="00847DD8" w:rsidRDefault="00847DD8" w:rsidP="00847DD8">
            <w:pPr>
              <w:spacing w:after="0" w:line="240" w:lineRule="auto"/>
              <w:jc w:val="center"/>
              <w:rPr>
                <w:rFonts w:ascii="Arial" w:eastAsia="Times New Roman" w:hAnsi="Arial" w:cs="Arial"/>
                <w:b/>
                <w:sz w:val="24"/>
                <w:szCs w:val="24"/>
                <w:lang w:eastAsia="ru-RU"/>
              </w:rPr>
            </w:pPr>
          </w:p>
          <w:p w:rsidR="00847DD8" w:rsidRPr="00847DD8" w:rsidRDefault="00847DD8" w:rsidP="00847DD8">
            <w:pPr>
              <w:spacing w:after="0" w:line="240" w:lineRule="auto"/>
              <w:jc w:val="center"/>
              <w:rPr>
                <w:rFonts w:ascii="Arial" w:eastAsia="Times New Roman" w:hAnsi="Arial" w:cs="Arial"/>
                <w:b/>
                <w:sz w:val="24"/>
                <w:szCs w:val="24"/>
                <w:lang w:eastAsia="ru-RU"/>
              </w:rPr>
            </w:pPr>
          </w:p>
          <w:p w:rsidR="00847DD8" w:rsidRPr="00847DD8" w:rsidRDefault="00847DD8" w:rsidP="00847DD8">
            <w:pPr>
              <w:spacing w:after="0" w:line="240" w:lineRule="auto"/>
              <w:jc w:val="center"/>
              <w:rPr>
                <w:rFonts w:ascii="Calibri" w:eastAsia="Calibri" w:hAnsi="Calibri" w:cs="Times New Roman"/>
                <w:sz w:val="20"/>
                <w:szCs w:val="20"/>
                <w:highlight w:val="yellow"/>
              </w:rPr>
            </w:pPr>
            <w:r w:rsidRPr="00847DD8">
              <w:rPr>
                <w:rFonts w:ascii="Arial" w:eastAsia="Times New Roman" w:hAnsi="Arial" w:cs="Arial"/>
                <w:b/>
                <w:sz w:val="20"/>
                <w:szCs w:val="20"/>
                <w:lang w:eastAsia="ru-RU"/>
              </w:rPr>
              <w:t>смотри регламенты для кодов 3.7.1 – 3.7.2</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Осуществление религиозных обрядов</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3.7.1</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tcPr>
          <w:p w:rsidR="00847DD8" w:rsidRPr="00847DD8" w:rsidRDefault="00847DD8" w:rsidP="00847DD8">
            <w:pPr>
              <w:autoSpaceDE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Религиозное управление и образование</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3.7.2</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Общественное управление</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3.8</w:t>
            </w:r>
          </w:p>
        </w:tc>
        <w:tc>
          <w:tcPr>
            <w:tcW w:w="10766" w:type="dxa"/>
            <w:gridSpan w:val="13"/>
          </w:tcPr>
          <w:p w:rsidR="00847DD8" w:rsidRPr="00847DD8" w:rsidRDefault="00847DD8" w:rsidP="00847DD8">
            <w:pPr>
              <w:spacing w:after="0" w:line="240" w:lineRule="auto"/>
              <w:jc w:val="center"/>
              <w:rPr>
                <w:rFonts w:ascii="Arial" w:eastAsia="Times New Roman" w:hAnsi="Arial" w:cs="Arial"/>
                <w:b/>
                <w:sz w:val="20"/>
                <w:szCs w:val="20"/>
                <w:lang w:eastAsia="ru-RU"/>
              </w:rPr>
            </w:pPr>
          </w:p>
          <w:p w:rsidR="00847DD8" w:rsidRPr="00847DD8" w:rsidRDefault="00847DD8" w:rsidP="00847DD8">
            <w:pPr>
              <w:spacing w:after="0" w:line="240" w:lineRule="auto"/>
              <w:jc w:val="center"/>
              <w:rPr>
                <w:rFonts w:ascii="Arial" w:eastAsia="Times New Roman" w:hAnsi="Arial" w:cs="Arial"/>
                <w:b/>
                <w:sz w:val="20"/>
                <w:szCs w:val="20"/>
                <w:lang w:eastAsia="ru-RU"/>
              </w:rPr>
            </w:pPr>
          </w:p>
          <w:p w:rsidR="00847DD8" w:rsidRPr="00847DD8" w:rsidRDefault="00847DD8" w:rsidP="00847DD8">
            <w:pPr>
              <w:spacing w:after="0" w:line="240" w:lineRule="auto"/>
              <w:jc w:val="center"/>
              <w:rPr>
                <w:rFonts w:ascii="Calibri" w:eastAsia="Calibri" w:hAnsi="Calibri" w:cs="Times New Roman"/>
                <w:highlight w:val="yellow"/>
              </w:rPr>
            </w:pPr>
            <w:r w:rsidRPr="00847DD8">
              <w:rPr>
                <w:rFonts w:ascii="Arial" w:eastAsia="Times New Roman" w:hAnsi="Arial" w:cs="Arial"/>
                <w:b/>
                <w:sz w:val="20"/>
                <w:szCs w:val="20"/>
                <w:lang w:eastAsia="ru-RU"/>
              </w:rPr>
              <w:t>смотри регламенты для кодов 3.8.1 – 3.8.2</w:t>
            </w:r>
          </w:p>
        </w:tc>
        <w:tc>
          <w:tcPr>
            <w:tcW w:w="772" w:type="dxa"/>
          </w:tcPr>
          <w:p w:rsidR="00847DD8" w:rsidRPr="00847DD8" w:rsidRDefault="00847DD8" w:rsidP="00847DD8">
            <w:pPr>
              <w:spacing w:after="0" w:line="240" w:lineRule="auto"/>
              <w:rPr>
                <w:rFonts w:ascii="Calibri" w:eastAsia="Calibri" w:hAnsi="Calibri" w:cs="Times New Roman"/>
                <w:highlight w:val="yellow"/>
              </w:rPr>
            </w:pPr>
          </w:p>
        </w:tc>
        <w:tc>
          <w:tcPr>
            <w:tcW w:w="772" w:type="dxa"/>
            <w:gridSpan w:val="3"/>
          </w:tcPr>
          <w:p w:rsidR="00847DD8" w:rsidRPr="00847DD8" w:rsidRDefault="00847DD8" w:rsidP="00847DD8">
            <w:pPr>
              <w:spacing w:after="0" w:line="240" w:lineRule="auto"/>
              <w:rPr>
                <w:rFonts w:ascii="Calibri" w:eastAsia="Calibri" w:hAnsi="Calibri" w:cs="Times New Roman"/>
                <w:highlight w:val="yellow"/>
              </w:rPr>
            </w:pPr>
          </w:p>
        </w:tc>
        <w:tc>
          <w:tcPr>
            <w:tcW w:w="772" w:type="dxa"/>
            <w:gridSpan w:val="3"/>
          </w:tcPr>
          <w:p w:rsidR="00847DD8" w:rsidRPr="00847DD8" w:rsidRDefault="00847DD8" w:rsidP="00847DD8">
            <w:pPr>
              <w:spacing w:after="0" w:line="240" w:lineRule="auto"/>
              <w:rPr>
                <w:rFonts w:ascii="Calibri" w:eastAsia="Calibri" w:hAnsi="Calibri" w:cs="Times New Roman"/>
                <w:highlight w:val="yellow"/>
              </w:rPr>
            </w:pPr>
          </w:p>
        </w:tc>
        <w:tc>
          <w:tcPr>
            <w:tcW w:w="772" w:type="dxa"/>
            <w:gridSpan w:val="2"/>
          </w:tcPr>
          <w:p w:rsidR="00847DD8" w:rsidRPr="00847DD8" w:rsidRDefault="00847DD8" w:rsidP="00847DD8">
            <w:pPr>
              <w:spacing w:after="0" w:line="240" w:lineRule="auto"/>
              <w:rPr>
                <w:rFonts w:ascii="Calibri" w:eastAsia="Calibri" w:hAnsi="Calibri" w:cs="Times New Roman"/>
                <w:highlight w:val="yellow"/>
              </w:rPr>
            </w:pPr>
          </w:p>
        </w:tc>
        <w:tc>
          <w:tcPr>
            <w:tcW w:w="772" w:type="dxa"/>
            <w:gridSpan w:val="2"/>
          </w:tcPr>
          <w:p w:rsidR="00847DD8" w:rsidRPr="00847DD8" w:rsidRDefault="00847DD8" w:rsidP="00847DD8">
            <w:pPr>
              <w:spacing w:after="0" w:line="240" w:lineRule="auto"/>
              <w:rPr>
                <w:rFonts w:ascii="Calibri" w:eastAsia="Calibri" w:hAnsi="Calibri" w:cs="Times New Roman"/>
                <w:highlight w:val="yellow"/>
              </w:rPr>
            </w:pPr>
          </w:p>
        </w:tc>
        <w:tc>
          <w:tcPr>
            <w:tcW w:w="772" w:type="dxa"/>
            <w:gridSpan w:val="2"/>
          </w:tcPr>
          <w:p w:rsidR="00847DD8" w:rsidRPr="00847DD8" w:rsidRDefault="00847DD8" w:rsidP="00847DD8">
            <w:pPr>
              <w:spacing w:after="0" w:line="240" w:lineRule="auto"/>
              <w:rPr>
                <w:rFonts w:ascii="Calibri" w:eastAsia="Calibri" w:hAnsi="Calibri" w:cs="Times New Roman"/>
                <w:highlight w:val="yellow"/>
              </w:rPr>
            </w:pPr>
          </w:p>
        </w:tc>
        <w:tc>
          <w:tcPr>
            <w:tcW w:w="772" w:type="dxa"/>
            <w:gridSpan w:val="2"/>
          </w:tcPr>
          <w:p w:rsidR="00847DD8" w:rsidRPr="00847DD8" w:rsidRDefault="00847DD8" w:rsidP="00847DD8">
            <w:pPr>
              <w:spacing w:after="0" w:line="240" w:lineRule="auto"/>
              <w:rPr>
                <w:rFonts w:ascii="Calibri" w:eastAsia="Calibri" w:hAnsi="Calibri" w:cs="Times New Roman"/>
                <w:highlight w:val="yellow"/>
              </w:rPr>
            </w:pPr>
          </w:p>
        </w:tc>
        <w:tc>
          <w:tcPr>
            <w:tcW w:w="772" w:type="dxa"/>
          </w:tcPr>
          <w:p w:rsidR="00847DD8" w:rsidRPr="00847DD8" w:rsidRDefault="00847DD8" w:rsidP="00847DD8">
            <w:pPr>
              <w:spacing w:after="0" w:line="240" w:lineRule="auto"/>
              <w:rPr>
                <w:rFonts w:ascii="Calibri" w:eastAsia="Calibri" w:hAnsi="Calibri" w:cs="Times New Roman"/>
                <w:highlight w:val="yellow"/>
              </w:rPr>
            </w:pPr>
          </w:p>
        </w:tc>
        <w:tc>
          <w:tcPr>
            <w:tcW w:w="772" w:type="dxa"/>
          </w:tcPr>
          <w:p w:rsidR="00847DD8" w:rsidRPr="00847DD8" w:rsidRDefault="00847DD8" w:rsidP="00847DD8">
            <w:pPr>
              <w:spacing w:after="0" w:line="240" w:lineRule="auto"/>
              <w:rPr>
                <w:rFonts w:ascii="Calibri" w:eastAsia="Calibri" w:hAnsi="Calibri" w:cs="Times New Roman"/>
                <w:highlight w:val="yellow"/>
              </w:rPr>
            </w:pPr>
          </w:p>
        </w:tc>
        <w:tc>
          <w:tcPr>
            <w:tcW w:w="772"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Государственное управление</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3.8.1</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Представительская деятельность</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3.8.2</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Обеспечение научной деятельности</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3.9</w:t>
            </w:r>
          </w:p>
        </w:tc>
        <w:tc>
          <w:tcPr>
            <w:tcW w:w="10766" w:type="dxa"/>
            <w:gridSpan w:val="13"/>
          </w:tcPr>
          <w:p w:rsidR="00847DD8" w:rsidRPr="00847DD8" w:rsidRDefault="00847DD8" w:rsidP="00847DD8">
            <w:pPr>
              <w:spacing w:after="0" w:line="240" w:lineRule="auto"/>
              <w:jc w:val="center"/>
              <w:rPr>
                <w:rFonts w:ascii="Arial" w:eastAsia="Times New Roman" w:hAnsi="Arial" w:cs="Arial"/>
                <w:b/>
                <w:sz w:val="20"/>
                <w:szCs w:val="20"/>
                <w:lang w:eastAsia="ru-RU"/>
              </w:rPr>
            </w:pPr>
          </w:p>
          <w:p w:rsidR="00847DD8" w:rsidRPr="00847DD8" w:rsidRDefault="00847DD8" w:rsidP="00847DD8">
            <w:pPr>
              <w:spacing w:after="0" w:line="240" w:lineRule="auto"/>
              <w:jc w:val="center"/>
              <w:rPr>
                <w:rFonts w:ascii="Calibri" w:eastAsia="Calibri" w:hAnsi="Calibri" w:cs="Times New Roman"/>
                <w:highlight w:val="yellow"/>
              </w:rPr>
            </w:pPr>
            <w:r w:rsidRPr="00847DD8">
              <w:rPr>
                <w:rFonts w:ascii="Arial" w:eastAsia="Times New Roman" w:hAnsi="Arial" w:cs="Arial"/>
                <w:b/>
                <w:sz w:val="20"/>
                <w:szCs w:val="20"/>
                <w:lang w:eastAsia="ru-RU"/>
              </w:rPr>
              <w:t>смотри регламенты для кодов 3.9.1 – 3.9.3</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Обеспечение деятельности в области гидрометеорологии и смежных с ней областях</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proofErr w:type="gramStart"/>
            <w:r w:rsidRPr="00847DD8">
              <w:rPr>
                <w:rFonts w:ascii="Arial" w:eastAsia="Times New Roman" w:hAnsi="Arial" w:cs="Arial"/>
                <w:sz w:val="18"/>
                <w:szCs w:val="18"/>
                <w:lang w:eastAsia="ru-RU"/>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w:t>
            </w:r>
            <w:r w:rsidRPr="00847DD8">
              <w:rPr>
                <w:rFonts w:ascii="Arial" w:eastAsia="Times New Roman" w:hAnsi="Arial" w:cs="Arial"/>
                <w:sz w:val="18"/>
                <w:szCs w:val="18"/>
                <w:lang w:eastAsia="ru-RU"/>
              </w:rPr>
              <w:lastRenderedPageBreak/>
              <w:t>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3.9.1</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Проведение научных исследований</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3.9.2</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Проведение научных испытаний</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3.9.3</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У</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2"/>
          <w:wAfter w:w="6014"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Ветеринарное обслуживание</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 xml:space="preserve">Размещение объектов капитального строительства, предназначенных для оказания ветеринарных услуг, содержания или разведения животных, </w:t>
            </w:r>
            <w:r w:rsidRPr="00847DD8">
              <w:rPr>
                <w:rFonts w:ascii="Arial" w:eastAsia="Times New Roman" w:hAnsi="Arial" w:cs="Arial"/>
                <w:sz w:val="18"/>
                <w:szCs w:val="18"/>
                <w:lang w:eastAsia="ru-RU"/>
              </w:rPr>
              <w:lastRenderedPageBreak/>
              <w:t>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3.10</w:t>
            </w:r>
          </w:p>
        </w:tc>
        <w:tc>
          <w:tcPr>
            <w:tcW w:w="10766" w:type="dxa"/>
            <w:gridSpan w:val="13"/>
          </w:tcPr>
          <w:p w:rsidR="00847DD8" w:rsidRPr="00847DD8" w:rsidRDefault="00847DD8" w:rsidP="00847DD8">
            <w:pPr>
              <w:spacing w:after="0" w:line="240" w:lineRule="auto"/>
              <w:jc w:val="center"/>
              <w:rPr>
                <w:rFonts w:ascii="Calibri" w:eastAsia="Calibri" w:hAnsi="Calibri" w:cs="Times New Roman"/>
                <w:highlight w:val="yellow"/>
              </w:rPr>
            </w:pPr>
          </w:p>
          <w:p w:rsidR="00847DD8" w:rsidRPr="00847DD8" w:rsidRDefault="00847DD8" w:rsidP="00847DD8">
            <w:pPr>
              <w:spacing w:after="0" w:line="240" w:lineRule="auto"/>
              <w:jc w:val="center"/>
              <w:rPr>
                <w:rFonts w:ascii="Calibri" w:eastAsia="Calibri" w:hAnsi="Calibri" w:cs="Times New Roman"/>
                <w:highlight w:val="yellow"/>
              </w:rPr>
            </w:pPr>
            <w:r w:rsidRPr="00847DD8">
              <w:rPr>
                <w:rFonts w:ascii="Arial" w:eastAsia="Times New Roman" w:hAnsi="Arial" w:cs="Arial"/>
                <w:b/>
                <w:sz w:val="20"/>
                <w:szCs w:val="20"/>
                <w:lang w:eastAsia="ru-RU"/>
              </w:rPr>
              <w:t>смотри регламенты для кодов 3.10.1 – 3.10.2</w:t>
            </w:r>
          </w:p>
        </w:tc>
        <w:tc>
          <w:tcPr>
            <w:tcW w:w="853" w:type="dxa"/>
            <w:gridSpan w:val="3"/>
          </w:tcPr>
          <w:p w:rsidR="00847DD8" w:rsidRPr="00847DD8" w:rsidRDefault="00847DD8" w:rsidP="00847DD8">
            <w:pPr>
              <w:spacing w:after="0" w:line="240" w:lineRule="auto"/>
              <w:rPr>
                <w:rFonts w:ascii="Calibri" w:eastAsia="Calibri" w:hAnsi="Calibri" w:cs="Times New Roman"/>
                <w:highlight w:val="yellow"/>
              </w:rPr>
            </w:pPr>
          </w:p>
        </w:tc>
        <w:tc>
          <w:tcPr>
            <w:tcW w:w="853" w:type="dxa"/>
            <w:gridSpan w:val="3"/>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Амбулаторное ветеринарное обслуживание</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объектов капитального строительства, предназначенных для оказания ветеринарных услуг без содержания животных</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3.10.1</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Приюты для животных</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объектов капитального строительства, предназначенных для оказания ветеринарных услуг в стационаре;</w:t>
            </w:r>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объектов капитального строительства, предназначенных для организации гостиниц для животных</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3.10.2</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У</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t>Предпринимательство</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847DD8" w:rsidRPr="00847DD8" w:rsidRDefault="00847DD8" w:rsidP="00847DD8">
            <w:pPr>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t xml:space="preserve">Содержание данного вида </w:t>
            </w:r>
            <w:r w:rsidRPr="00847DD8">
              <w:rPr>
                <w:rFonts w:ascii="Arial" w:eastAsia="Times New Roman" w:hAnsi="Arial" w:cs="Arial"/>
                <w:b/>
                <w:sz w:val="18"/>
                <w:szCs w:val="18"/>
                <w:lang w:eastAsia="ru-RU"/>
              </w:rPr>
              <w:lastRenderedPageBreak/>
              <w:t>разрешенного использования включает в себя содержание видов разрешенного использования, предусмотренных кодами 4.1 - 4.10</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lastRenderedPageBreak/>
              <w:t>4.0</w:t>
            </w:r>
          </w:p>
        </w:tc>
        <w:tc>
          <w:tcPr>
            <w:tcW w:w="10766" w:type="dxa"/>
            <w:gridSpan w:val="13"/>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0"/>
                <w:szCs w:val="20"/>
                <w:lang w:eastAsia="ru-RU"/>
              </w:rPr>
              <w:t>смотри регламенты для кодов 4.1 – 4.10</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Деловое управление</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4.1</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proofErr w:type="gramStart"/>
            <w:r w:rsidRPr="00847DD8">
              <w:rPr>
                <w:rFonts w:ascii="Arial" w:eastAsia="Times New Roman" w:hAnsi="Arial" w:cs="Arial"/>
                <w:sz w:val="18"/>
                <w:szCs w:val="18"/>
                <w:lang w:eastAsia="ru-RU"/>
              </w:rPr>
              <w:t>Объекты торговли (торговые центры, торгово-развлекательные центры (комплексы)</w:t>
            </w:r>
            <w:proofErr w:type="gramEnd"/>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w:t>
            </w:r>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гаражей и (или) стоянок для автомобилей сотрудников и посетителей торгового центра</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4.2</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У</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Рынки</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w:t>
            </w:r>
            <w:r w:rsidRPr="00847DD8">
              <w:rPr>
                <w:rFonts w:ascii="Arial" w:eastAsia="Times New Roman" w:hAnsi="Arial" w:cs="Arial"/>
                <w:sz w:val="18"/>
                <w:szCs w:val="18"/>
                <w:lang w:eastAsia="ru-RU"/>
              </w:rPr>
              <w:lastRenderedPageBreak/>
              <w:t>что каждое из торговых мест не располагает торговой площадью более 200 кв. м;</w:t>
            </w:r>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гаражей и (или) стоянок для автомобилей сотрудников и посетителей рынка</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4.3</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Магазины</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4.4</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Банковская и страховая деятельность</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4.5</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Общественное питание</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4.6</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Гостиничное обслуживание</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4.7</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Развлечения</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зданий и сооружений, предназначенных для развлечения.</w:t>
            </w:r>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Содержание данного вида разрешенного использования включает в себя содержание видов разрешенного использования с кодами 4.8.1 - 4.8.3</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4.8</w:t>
            </w:r>
          </w:p>
        </w:tc>
        <w:tc>
          <w:tcPr>
            <w:tcW w:w="10766" w:type="dxa"/>
            <w:gridSpan w:val="13"/>
          </w:tcPr>
          <w:p w:rsidR="00847DD8" w:rsidRPr="00847DD8" w:rsidRDefault="00847DD8" w:rsidP="00847DD8">
            <w:pPr>
              <w:spacing w:after="0" w:line="240" w:lineRule="auto"/>
              <w:jc w:val="center"/>
              <w:rPr>
                <w:rFonts w:ascii="Arial" w:eastAsia="Times New Roman" w:hAnsi="Arial" w:cs="Arial"/>
                <w:b/>
                <w:sz w:val="20"/>
                <w:szCs w:val="20"/>
                <w:lang w:eastAsia="ru-RU"/>
              </w:rPr>
            </w:pPr>
          </w:p>
          <w:p w:rsidR="00847DD8" w:rsidRPr="00847DD8" w:rsidRDefault="00847DD8" w:rsidP="00847DD8">
            <w:pPr>
              <w:spacing w:after="0" w:line="240" w:lineRule="auto"/>
              <w:jc w:val="center"/>
              <w:rPr>
                <w:rFonts w:ascii="Calibri" w:eastAsia="Calibri" w:hAnsi="Calibri" w:cs="Times New Roman"/>
                <w:highlight w:val="yellow"/>
              </w:rPr>
            </w:pPr>
            <w:r w:rsidRPr="00847DD8">
              <w:rPr>
                <w:rFonts w:ascii="Arial" w:eastAsia="Times New Roman" w:hAnsi="Arial" w:cs="Arial"/>
                <w:b/>
                <w:sz w:val="20"/>
                <w:szCs w:val="20"/>
                <w:lang w:eastAsia="ru-RU"/>
              </w:rPr>
              <w:t>смотри регламенты для кодов 4.8.1 – 4.8.3</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Развлекател</w:t>
            </w:r>
            <w:r w:rsidRPr="00847DD8">
              <w:rPr>
                <w:rFonts w:ascii="Arial" w:eastAsia="Times New Roman" w:hAnsi="Arial" w:cs="Arial"/>
                <w:sz w:val="18"/>
                <w:szCs w:val="18"/>
                <w:lang w:eastAsia="ru-RU"/>
              </w:rPr>
              <w:lastRenderedPageBreak/>
              <w:t>ьные мероприятия</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 xml:space="preserve">Размещение зданий и сооружений, </w:t>
            </w:r>
            <w:r w:rsidRPr="00847DD8">
              <w:rPr>
                <w:rFonts w:ascii="Arial" w:eastAsia="Times New Roman" w:hAnsi="Arial" w:cs="Arial"/>
                <w:sz w:val="18"/>
                <w:szCs w:val="18"/>
                <w:lang w:eastAsia="ru-RU"/>
              </w:rPr>
              <w:lastRenderedPageBreak/>
              <w:t>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4.8.1</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Проведение азартных игр</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4.8.2</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Проведение азартных игр в игорных зонах</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4.8.3</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Служебные гаражи</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4.9</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У</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napToGrid w:val="0"/>
              <w:spacing w:after="0" w:line="240" w:lineRule="auto"/>
              <w:contextualSpacing/>
              <w:jc w:val="center"/>
              <w:rPr>
                <w:rFonts w:ascii="Arial" w:eastAsia="Times New Roman" w:hAnsi="Arial" w:cs="Arial"/>
                <w:b/>
                <w:sz w:val="24"/>
                <w:szCs w:val="24"/>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2"/>
          <w:wAfter w:w="6014"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 xml:space="preserve">Объекты </w:t>
            </w:r>
            <w:r w:rsidRPr="00847DD8">
              <w:rPr>
                <w:rFonts w:ascii="Arial" w:eastAsia="Times New Roman" w:hAnsi="Arial" w:cs="Arial"/>
                <w:sz w:val="18"/>
                <w:szCs w:val="18"/>
                <w:lang w:eastAsia="ru-RU"/>
              </w:rPr>
              <w:lastRenderedPageBreak/>
              <w:t>дорожного сервиса</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 xml:space="preserve">Размещение зданий и сооружений </w:t>
            </w:r>
            <w:r w:rsidRPr="00847DD8">
              <w:rPr>
                <w:rFonts w:ascii="Arial" w:eastAsia="Times New Roman" w:hAnsi="Arial" w:cs="Arial"/>
                <w:sz w:val="18"/>
                <w:szCs w:val="18"/>
                <w:lang w:eastAsia="ru-RU"/>
              </w:rPr>
              <w:lastRenderedPageBreak/>
              <w:t>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4.9.1</w:t>
            </w:r>
          </w:p>
        </w:tc>
        <w:tc>
          <w:tcPr>
            <w:tcW w:w="10766" w:type="dxa"/>
            <w:gridSpan w:val="13"/>
          </w:tcPr>
          <w:p w:rsidR="00847DD8" w:rsidRPr="00847DD8" w:rsidRDefault="00847DD8" w:rsidP="00847DD8">
            <w:pPr>
              <w:spacing w:after="0" w:line="240" w:lineRule="auto"/>
              <w:jc w:val="center"/>
              <w:rPr>
                <w:rFonts w:ascii="Arial" w:eastAsia="Times New Roman" w:hAnsi="Arial" w:cs="Arial"/>
                <w:b/>
                <w:sz w:val="18"/>
                <w:szCs w:val="18"/>
                <w:lang w:eastAsia="ru-RU"/>
              </w:rPr>
            </w:pPr>
          </w:p>
          <w:p w:rsidR="00847DD8" w:rsidRPr="00847DD8" w:rsidRDefault="00847DD8" w:rsidP="00847DD8">
            <w:pPr>
              <w:spacing w:after="0" w:line="240" w:lineRule="auto"/>
              <w:jc w:val="center"/>
              <w:rPr>
                <w:rFonts w:ascii="Arial" w:eastAsia="Times New Roman" w:hAnsi="Arial" w:cs="Arial"/>
                <w:b/>
                <w:sz w:val="18"/>
                <w:szCs w:val="18"/>
                <w:lang w:eastAsia="ru-RU"/>
              </w:rPr>
            </w:pPr>
          </w:p>
          <w:p w:rsidR="00847DD8" w:rsidRPr="00847DD8" w:rsidRDefault="00847DD8" w:rsidP="00847DD8">
            <w:pPr>
              <w:spacing w:after="0" w:line="240" w:lineRule="auto"/>
              <w:jc w:val="center"/>
              <w:rPr>
                <w:rFonts w:ascii="Calibri" w:eastAsia="Calibri" w:hAnsi="Calibri" w:cs="Times New Roman"/>
                <w:sz w:val="20"/>
                <w:szCs w:val="20"/>
                <w:highlight w:val="yellow"/>
              </w:rPr>
            </w:pPr>
            <w:r w:rsidRPr="00847DD8">
              <w:rPr>
                <w:rFonts w:ascii="Arial" w:eastAsia="Times New Roman" w:hAnsi="Arial" w:cs="Arial"/>
                <w:b/>
                <w:sz w:val="20"/>
                <w:szCs w:val="20"/>
                <w:lang w:eastAsia="ru-RU"/>
              </w:rPr>
              <w:t>смотри регламенты для кодов 4.9.1.1 – 4.9.1.4</w:t>
            </w:r>
          </w:p>
        </w:tc>
        <w:tc>
          <w:tcPr>
            <w:tcW w:w="853" w:type="dxa"/>
            <w:gridSpan w:val="3"/>
          </w:tcPr>
          <w:p w:rsidR="00847DD8" w:rsidRPr="00847DD8" w:rsidRDefault="00847DD8" w:rsidP="00847DD8">
            <w:pPr>
              <w:spacing w:after="0" w:line="240" w:lineRule="auto"/>
              <w:rPr>
                <w:rFonts w:ascii="Calibri" w:eastAsia="Calibri" w:hAnsi="Calibri" w:cs="Times New Roman"/>
                <w:highlight w:val="yellow"/>
              </w:rPr>
            </w:pPr>
          </w:p>
        </w:tc>
        <w:tc>
          <w:tcPr>
            <w:tcW w:w="853" w:type="dxa"/>
            <w:gridSpan w:val="3"/>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Заправка транспортных средств</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4.9.1.1</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У</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У</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Обеспечение дорожного отдыха</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4.9.1.2</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Автомобильные мойки</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автомобильных моек, а также размещение магазинов сопутствующей торговли</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4.9.1.3</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У</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Ремонт автомобилей</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4.9.1.4</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У</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Выставочно-ярмарочная деятельность</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 xml:space="preserve">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w:t>
            </w:r>
            <w:r w:rsidRPr="00847DD8">
              <w:rPr>
                <w:rFonts w:ascii="Arial" w:eastAsia="Times New Roman" w:hAnsi="Arial" w:cs="Arial"/>
                <w:sz w:val="18"/>
                <w:szCs w:val="18"/>
                <w:lang w:eastAsia="ru-RU"/>
              </w:rPr>
              <w:lastRenderedPageBreak/>
              <w:t>необходимую для обслуживания указанных мероприятий (застройка экспозиционной площади, организация питания участников мероприятий)</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4.10</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lastRenderedPageBreak/>
              <w:t>Отдых (рекреация)</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847DD8" w:rsidRPr="00847DD8" w:rsidRDefault="00847DD8" w:rsidP="00847DD8">
            <w:pPr>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t>создание и уход за городскими лесами, скверами, прудами, озерами, водохранилищами, пляжами, а также обустройство мест отдыха в них.</w:t>
            </w:r>
          </w:p>
          <w:p w:rsidR="00847DD8" w:rsidRPr="00847DD8" w:rsidRDefault="00847DD8" w:rsidP="00847DD8">
            <w:pPr>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t>Содержание данного вида разрешенного использования включает в себя содержание видов разрешенного использования с кодами 5.1 - 5.5</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t>5.0</w:t>
            </w:r>
          </w:p>
        </w:tc>
        <w:tc>
          <w:tcPr>
            <w:tcW w:w="10766" w:type="dxa"/>
            <w:gridSpan w:val="13"/>
          </w:tcPr>
          <w:p w:rsidR="00847DD8" w:rsidRPr="00847DD8" w:rsidRDefault="00847DD8" w:rsidP="00847DD8">
            <w:pPr>
              <w:spacing w:after="0" w:line="240" w:lineRule="auto"/>
              <w:jc w:val="center"/>
              <w:rPr>
                <w:rFonts w:ascii="Arial" w:eastAsia="Times New Roman" w:hAnsi="Arial" w:cs="Arial"/>
                <w:b/>
                <w:sz w:val="20"/>
                <w:szCs w:val="20"/>
                <w:lang w:eastAsia="ru-RU"/>
              </w:rPr>
            </w:pPr>
          </w:p>
          <w:p w:rsidR="00847DD8" w:rsidRPr="00847DD8" w:rsidRDefault="00847DD8" w:rsidP="00847DD8">
            <w:pPr>
              <w:spacing w:after="0" w:line="240" w:lineRule="auto"/>
              <w:jc w:val="center"/>
              <w:rPr>
                <w:rFonts w:ascii="Arial" w:eastAsia="Times New Roman" w:hAnsi="Arial" w:cs="Arial"/>
                <w:b/>
                <w:sz w:val="20"/>
                <w:szCs w:val="20"/>
                <w:lang w:eastAsia="ru-RU"/>
              </w:rPr>
            </w:pPr>
          </w:p>
          <w:p w:rsidR="00847DD8" w:rsidRPr="00847DD8" w:rsidRDefault="00847DD8" w:rsidP="00847DD8">
            <w:pPr>
              <w:spacing w:after="0" w:line="240" w:lineRule="auto"/>
              <w:jc w:val="center"/>
              <w:rPr>
                <w:rFonts w:ascii="Arial" w:eastAsia="Times New Roman" w:hAnsi="Arial" w:cs="Arial"/>
                <w:b/>
                <w:sz w:val="20"/>
                <w:szCs w:val="20"/>
                <w:lang w:eastAsia="ru-RU"/>
              </w:rPr>
            </w:pPr>
          </w:p>
          <w:p w:rsidR="00847DD8" w:rsidRPr="00847DD8" w:rsidRDefault="00847DD8" w:rsidP="00847DD8">
            <w:pPr>
              <w:spacing w:after="0" w:line="240" w:lineRule="auto"/>
              <w:jc w:val="center"/>
              <w:rPr>
                <w:rFonts w:ascii="Arial" w:eastAsia="Times New Roman" w:hAnsi="Arial" w:cs="Arial"/>
                <w:b/>
                <w:sz w:val="20"/>
                <w:szCs w:val="20"/>
                <w:lang w:eastAsia="ru-RU"/>
              </w:rPr>
            </w:pPr>
          </w:p>
          <w:p w:rsidR="00847DD8" w:rsidRPr="00847DD8" w:rsidRDefault="00847DD8" w:rsidP="00847DD8">
            <w:pPr>
              <w:spacing w:after="0" w:line="240" w:lineRule="auto"/>
              <w:jc w:val="center"/>
              <w:rPr>
                <w:rFonts w:ascii="Arial" w:eastAsia="Times New Roman" w:hAnsi="Arial" w:cs="Arial"/>
                <w:b/>
                <w:sz w:val="20"/>
                <w:szCs w:val="20"/>
                <w:lang w:eastAsia="ru-RU"/>
              </w:rPr>
            </w:pPr>
          </w:p>
          <w:p w:rsidR="00847DD8" w:rsidRPr="00847DD8" w:rsidRDefault="00847DD8" w:rsidP="00847DD8">
            <w:pPr>
              <w:spacing w:after="0" w:line="240" w:lineRule="auto"/>
              <w:jc w:val="center"/>
              <w:rPr>
                <w:rFonts w:ascii="Calibri" w:eastAsia="Calibri" w:hAnsi="Calibri" w:cs="Times New Roman"/>
                <w:highlight w:val="yellow"/>
              </w:rPr>
            </w:pPr>
            <w:r w:rsidRPr="00847DD8">
              <w:rPr>
                <w:rFonts w:ascii="Arial" w:eastAsia="Times New Roman" w:hAnsi="Arial" w:cs="Arial"/>
                <w:b/>
                <w:sz w:val="20"/>
                <w:szCs w:val="20"/>
                <w:lang w:eastAsia="ru-RU"/>
              </w:rPr>
              <w:t>смотри регламенты для кодов 5.1 – 5.5</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Спорт</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5.1</w:t>
            </w:r>
          </w:p>
        </w:tc>
        <w:tc>
          <w:tcPr>
            <w:tcW w:w="10766" w:type="dxa"/>
            <w:gridSpan w:val="13"/>
          </w:tcPr>
          <w:p w:rsidR="00847DD8" w:rsidRPr="00847DD8" w:rsidRDefault="00847DD8" w:rsidP="00847DD8">
            <w:pPr>
              <w:spacing w:after="0" w:line="240" w:lineRule="auto"/>
              <w:jc w:val="center"/>
              <w:rPr>
                <w:rFonts w:ascii="Arial" w:eastAsia="Times New Roman" w:hAnsi="Arial" w:cs="Arial"/>
                <w:b/>
                <w:sz w:val="20"/>
                <w:szCs w:val="20"/>
                <w:lang w:eastAsia="ru-RU"/>
              </w:rPr>
            </w:pPr>
          </w:p>
          <w:p w:rsidR="00847DD8" w:rsidRPr="00847DD8" w:rsidRDefault="00847DD8" w:rsidP="00847DD8">
            <w:pPr>
              <w:spacing w:after="0" w:line="240" w:lineRule="auto"/>
              <w:jc w:val="center"/>
              <w:rPr>
                <w:rFonts w:ascii="Arial" w:eastAsia="Times New Roman" w:hAnsi="Arial" w:cs="Arial"/>
                <w:b/>
                <w:sz w:val="20"/>
                <w:szCs w:val="20"/>
                <w:lang w:eastAsia="ru-RU"/>
              </w:rPr>
            </w:pPr>
          </w:p>
          <w:p w:rsidR="00847DD8" w:rsidRPr="00847DD8" w:rsidRDefault="00847DD8" w:rsidP="00847DD8">
            <w:pPr>
              <w:spacing w:after="0" w:line="240" w:lineRule="auto"/>
              <w:jc w:val="center"/>
              <w:rPr>
                <w:rFonts w:ascii="Calibri" w:eastAsia="Calibri" w:hAnsi="Calibri" w:cs="Times New Roman"/>
                <w:highlight w:val="yellow"/>
              </w:rPr>
            </w:pPr>
            <w:r w:rsidRPr="00847DD8">
              <w:rPr>
                <w:rFonts w:ascii="Arial" w:eastAsia="Times New Roman" w:hAnsi="Arial" w:cs="Arial"/>
                <w:b/>
                <w:sz w:val="20"/>
                <w:szCs w:val="20"/>
                <w:lang w:eastAsia="ru-RU"/>
              </w:rPr>
              <w:t>смотри регламенты для кодов 5.1.1 – 5.1.7</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Обеспечение спортивно-зрелищных мероприятий</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5.1.1</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У</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Обеспечени</w:t>
            </w:r>
            <w:r w:rsidRPr="00847DD8">
              <w:rPr>
                <w:rFonts w:ascii="Arial" w:eastAsia="Times New Roman" w:hAnsi="Arial" w:cs="Arial"/>
                <w:sz w:val="18"/>
                <w:szCs w:val="18"/>
                <w:lang w:eastAsia="ru-RU"/>
              </w:rPr>
              <w:lastRenderedPageBreak/>
              <w:t>е занятий спортом в помещениях</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 xml:space="preserve">Размещение спортивных клубов, </w:t>
            </w:r>
            <w:r w:rsidRPr="00847DD8">
              <w:rPr>
                <w:rFonts w:ascii="Arial" w:eastAsia="Times New Roman" w:hAnsi="Arial" w:cs="Arial"/>
                <w:sz w:val="18"/>
                <w:szCs w:val="18"/>
                <w:lang w:eastAsia="ru-RU"/>
              </w:rPr>
              <w:lastRenderedPageBreak/>
              <w:t>спортивных залов, бассейнов, физкультурно-оздоровительных комплексов в зданиях и сооружениях</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5.1.2</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Площадки для занятий спортом</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5.1.3</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Оборудованные площадки для занятий спортом</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5.1.4</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Водный спорт</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5.1.5</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Авиационный спорт</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5.1.6</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У</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У</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Спортивные базы</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спортивных баз и лагерей, в которых осуществляется спортивная подготовка длительно проживающих в них лиц</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5.1.7</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Природно-познаватель</w:t>
            </w:r>
            <w:r w:rsidRPr="00847DD8">
              <w:rPr>
                <w:rFonts w:ascii="Arial" w:eastAsia="Times New Roman" w:hAnsi="Arial" w:cs="Arial"/>
                <w:sz w:val="18"/>
                <w:szCs w:val="18"/>
                <w:lang w:eastAsia="ru-RU"/>
              </w:rPr>
              <w:lastRenderedPageBreak/>
              <w:t>ный туризм</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 xml:space="preserve">Размещение баз и палаточных лагерей для проведения походов и экскурсий по </w:t>
            </w:r>
            <w:r w:rsidRPr="00847DD8">
              <w:rPr>
                <w:rFonts w:ascii="Arial" w:eastAsia="Times New Roman" w:hAnsi="Arial" w:cs="Arial"/>
                <w:sz w:val="18"/>
                <w:szCs w:val="18"/>
                <w:lang w:eastAsia="ru-RU"/>
              </w:rPr>
              <w:lastRenderedPageBreak/>
              <w:t>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осуществление необходимых природоохранных и природовосстановительных мероприятий</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5.2</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У</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Туристическое обслуживание</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5.2.1</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У</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Охота и рыбалка</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5.3</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Причалы для маломерных судов</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сооружений, предназначенных для причаливания, хранения и обслуживания яхт, катеров, лодок и других маломерных судов</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5.4</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 xml:space="preserve">Поля для гольфа или конных </w:t>
            </w:r>
            <w:r w:rsidRPr="00847DD8">
              <w:rPr>
                <w:rFonts w:ascii="Arial" w:eastAsia="Times New Roman" w:hAnsi="Arial" w:cs="Arial"/>
                <w:sz w:val="18"/>
                <w:szCs w:val="18"/>
                <w:lang w:eastAsia="ru-RU"/>
              </w:rPr>
              <w:lastRenderedPageBreak/>
              <w:t>прогулок</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 xml:space="preserve">Обустройство мест для игры в гольф или осуществления конных прогулок, в том числе осуществление необходимых </w:t>
            </w:r>
            <w:r w:rsidRPr="00847DD8">
              <w:rPr>
                <w:rFonts w:ascii="Arial" w:eastAsia="Times New Roman" w:hAnsi="Arial" w:cs="Arial"/>
                <w:sz w:val="18"/>
                <w:szCs w:val="18"/>
                <w:lang w:eastAsia="ru-RU"/>
              </w:rPr>
              <w:lastRenderedPageBreak/>
              <w:t>земляных работ и размещения вспомогательных сооружений; размещение конноспортивных манежей, не предусматривающих устройство трибун</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5.5</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У</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 xml:space="preserve"> </w:t>
            </w: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lastRenderedPageBreak/>
              <w:t>Производственная деятельность</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t>6.0</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Недропользование</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Осуществление геологических изысканий;</w:t>
            </w:r>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proofErr w:type="gramStart"/>
            <w:r w:rsidRPr="00847DD8">
              <w:rPr>
                <w:rFonts w:ascii="Arial" w:eastAsia="Times New Roman" w:hAnsi="Arial" w:cs="Arial"/>
                <w:sz w:val="18"/>
                <w:szCs w:val="18"/>
                <w:lang w:eastAsia="ru-RU"/>
              </w:rPr>
              <w:t>добыча полезных ископаемых открытым (карьеры, отвалы) и закрытым (шахты, скважины) способами;</w:t>
            </w:r>
            <w:proofErr w:type="gramEnd"/>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объектов капитального строительства, в том числе подземных, в целяхдобычи полезных ископаемых;</w:t>
            </w:r>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объектов капитального строительства, необходимых для подготовки сырья к транспортировке и (или) промышленной переработке;</w:t>
            </w:r>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6.1</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Тяжелая промышлен</w:t>
            </w:r>
            <w:r w:rsidRPr="00847DD8">
              <w:rPr>
                <w:rFonts w:ascii="Arial" w:eastAsia="Times New Roman" w:hAnsi="Arial" w:cs="Arial"/>
                <w:sz w:val="18"/>
                <w:szCs w:val="18"/>
                <w:lang w:eastAsia="ru-RU"/>
              </w:rPr>
              <w:lastRenderedPageBreak/>
              <w:t>ность</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 xml:space="preserve">Размещение объектов капитального строительства горно-обогатительной и </w:t>
            </w:r>
            <w:r w:rsidRPr="00847DD8">
              <w:rPr>
                <w:rFonts w:ascii="Arial" w:eastAsia="Times New Roman" w:hAnsi="Arial" w:cs="Arial"/>
                <w:sz w:val="18"/>
                <w:szCs w:val="18"/>
                <w:lang w:eastAsia="ru-RU"/>
              </w:rPr>
              <w:lastRenderedPageBreak/>
              <w:t>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6.2</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Автомобилестроительная промышленность</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6.2.1</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Легкая промышленность</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 xml:space="preserve">Размещение объектов капитального строительства, предназначенных для текстильной, </w:t>
            </w:r>
            <w:proofErr w:type="gramStart"/>
            <w:r w:rsidRPr="00847DD8">
              <w:rPr>
                <w:rFonts w:ascii="Arial" w:eastAsia="Times New Roman" w:hAnsi="Arial" w:cs="Arial"/>
                <w:sz w:val="18"/>
                <w:szCs w:val="18"/>
                <w:lang w:eastAsia="ru-RU"/>
              </w:rPr>
              <w:t>фарфоро-фаянсовой</w:t>
            </w:r>
            <w:proofErr w:type="gramEnd"/>
            <w:r w:rsidRPr="00847DD8">
              <w:rPr>
                <w:rFonts w:ascii="Arial" w:eastAsia="Times New Roman" w:hAnsi="Arial" w:cs="Arial"/>
                <w:sz w:val="18"/>
                <w:szCs w:val="18"/>
                <w:lang w:eastAsia="ru-RU"/>
              </w:rPr>
              <w:t>, электронной промышленности</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6.3</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 xml:space="preserve">Фармацевтическая </w:t>
            </w:r>
            <w:r w:rsidRPr="00847DD8">
              <w:rPr>
                <w:rFonts w:ascii="Arial" w:eastAsia="Times New Roman" w:hAnsi="Arial" w:cs="Arial"/>
                <w:sz w:val="18"/>
                <w:szCs w:val="18"/>
                <w:lang w:eastAsia="ru-RU"/>
              </w:rPr>
              <w:lastRenderedPageBreak/>
              <w:t>промышленность</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 xml:space="preserve">Размещение объектов капитального строительства, предназначенных для </w:t>
            </w:r>
            <w:r w:rsidRPr="00847DD8">
              <w:rPr>
                <w:rFonts w:ascii="Arial" w:eastAsia="Times New Roman" w:hAnsi="Arial" w:cs="Arial"/>
                <w:sz w:val="18"/>
                <w:szCs w:val="18"/>
                <w:lang w:eastAsia="ru-RU"/>
              </w:rPr>
              <w:lastRenderedPageBreak/>
              <w:t>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6.3.1</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Пищевая промышленность</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6.4</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Нефтехимическая промышленность</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6.5</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Строительная промышленность</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w:t>
            </w:r>
            <w:r w:rsidRPr="00847DD8">
              <w:rPr>
                <w:rFonts w:ascii="Arial" w:eastAsia="Times New Roman" w:hAnsi="Arial" w:cs="Arial"/>
                <w:sz w:val="18"/>
                <w:szCs w:val="18"/>
                <w:lang w:eastAsia="ru-RU"/>
              </w:rPr>
              <w:lastRenderedPageBreak/>
              <w:t>продукции</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6.6</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Энергетика</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6.7</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Атомная энергетика</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 xml:space="preserve">Размещение объектов использования атомной энергии, в том числе атомных станций, ядерных установок (за </w:t>
            </w:r>
            <w:proofErr w:type="gramStart"/>
            <w:r w:rsidRPr="00847DD8">
              <w:rPr>
                <w:rFonts w:ascii="Arial" w:eastAsia="Times New Roman" w:hAnsi="Arial" w:cs="Arial"/>
                <w:sz w:val="18"/>
                <w:szCs w:val="18"/>
                <w:lang w:eastAsia="ru-RU"/>
              </w:rPr>
              <w:t>исключением</w:t>
            </w:r>
            <w:proofErr w:type="gramEnd"/>
            <w:r w:rsidRPr="00847DD8">
              <w:rPr>
                <w:rFonts w:ascii="Arial" w:eastAsia="Times New Roman" w:hAnsi="Arial" w:cs="Arial"/>
                <w:sz w:val="18"/>
                <w:szCs w:val="18"/>
                <w:lang w:eastAsia="ru-RU"/>
              </w:rPr>
              <w:t xml:space="preserve">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6.7.1</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Связь</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w:t>
            </w:r>
            <w:r w:rsidRPr="00847DD8">
              <w:rPr>
                <w:rFonts w:ascii="Arial" w:eastAsia="Times New Roman" w:hAnsi="Arial" w:cs="Arial"/>
                <w:sz w:val="18"/>
                <w:szCs w:val="18"/>
                <w:lang w:eastAsia="ru-RU"/>
              </w:rPr>
              <w:lastRenderedPageBreak/>
              <w:t>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3.1.1, 3.2.3</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6.8</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Склады</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proofErr w:type="gramStart"/>
            <w:r w:rsidRPr="00847DD8">
              <w:rPr>
                <w:rFonts w:ascii="Arial" w:eastAsia="Times New Roman" w:hAnsi="Arial" w:cs="Arial"/>
                <w:sz w:val="18"/>
                <w:szCs w:val="18"/>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6.9</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Складские площадки</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Временное хранение, распределение и перевалка грузов (за исключением хранения стратегических запасов) на открытом воздухе</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6.9.1</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Обеспечение космической деятельности</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 xml:space="preserve">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w:t>
            </w:r>
            <w:r w:rsidRPr="00847DD8">
              <w:rPr>
                <w:rFonts w:ascii="Arial" w:eastAsia="Times New Roman" w:hAnsi="Arial" w:cs="Arial"/>
                <w:sz w:val="18"/>
                <w:szCs w:val="18"/>
                <w:lang w:eastAsia="ru-RU"/>
              </w:rPr>
              <w:lastRenderedPageBreak/>
              <w:t>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6.10</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Целлюлозно-бумажная промышленность</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6.11</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Научно-производственная деятельность</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 xml:space="preserve">Размещение технологических, промышленных, агропромышленных парков, </w:t>
            </w:r>
            <w:proofErr w:type="gramStart"/>
            <w:r w:rsidRPr="00847DD8">
              <w:rPr>
                <w:rFonts w:ascii="Arial" w:eastAsia="Times New Roman" w:hAnsi="Arial" w:cs="Arial"/>
                <w:sz w:val="18"/>
                <w:szCs w:val="18"/>
                <w:lang w:eastAsia="ru-RU"/>
              </w:rPr>
              <w:t>бизнес-инкубаторов</w:t>
            </w:r>
            <w:proofErr w:type="gramEnd"/>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6.12</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t>Транспорт</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t>Размещение различного рода путей сообщения и сооружений, используемых дляперевозки людей или грузов, либо передачи веществ.</w:t>
            </w:r>
          </w:p>
          <w:p w:rsidR="00847DD8" w:rsidRPr="00847DD8" w:rsidRDefault="00847DD8" w:rsidP="00847DD8">
            <w:pPr>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t>Содержание данного вида разрешенного использования включает в себя содержание видов разрешенного использования с кодами 7.1 - 7.5</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t>7.0</w:t>
            </w:r>
          </w:p>
        </w:tc>
        <w:tc>
          <w:tcPr>
            <w:tcW w:w="10766" w:type="dxa"/>
            <w:gridSpan w:val="13"/>
          </w:tcPr>
          <w:p w:rsidR="00847DD8" w:rsidRPr="00847DD8" w:rsidRDefault="00847DD8" w:rsidP="00847DD8">
            <w:pPr>
              <w:spacing w:after="0" w:line="240" w:lineRule="auto"/>
              <w:jc w:val="center"/>
              <w:rPr>
                <w:rFonts w:ascii="Arial" w:eastAsia="Times New Roman" w:hAnsi="Arial" w:cs="Arial"/>
                <w:b/>
                <w:sz w:val="20"/>
                <w:szCs w:val="20"/>
                <w:lang w:eastAsia="ru-RU"/>
              </w:rPr>
            </w:pPr>
          </w:p>
          <w:p w:rsidR="00847DD8" w:rsidRPr="00847DD8" w:rsidRDefault="00847DD8" w:rsidP="00847DD8">
            <w:pPr>
              <w:spacing w:after="0" w:line="240" w:lineRule="auto"/>
              <w:jc w:val="center"/>
              <w:rPr>
                <w:rFonts w:ascii="Calibri" w:eastAsia="Calibri" w:hAnsi="Calibri" w:cs="Times New Roman"/>
                <w:highlight w:val="yellow"/>
              </w:rPr>
            </w:pPr>
            <w:r w:rsidRPr="00847DD8">
              <w:rPr>
                <w:rFonts w:ascii="Arial" w:eastAsia="Times New Roman" w:hAnsi="Arial" w:cs="Arial"/>
                <w:b/>
                <w:sz w:val="20"/>
                <w:szCs w:val="20"/>
                <w:lang w:eastAsia="ru-RU"/>
              </w:rPr>
              <w:t>смотри регламенты для кодов 7.1 – 7.5</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Железнодорожный транспорт</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7.1</w:t>
            </w:r>
          </w:p>
        </w:tc>
        <w:tc>
          <w:tcPr>
            <w:tcW w:w="10766" w:type="dxa"/>
            <w:gridSpan w:val="13"/>
          </w:tcPr>
          <w:p w:rsidR="00847DD8" w:rsidRPr="00847DD8" w:rsidRDefault="00847DD8" w:rsidP="00847DD8">
            <w:pPr>
              <w:spacing w:after="0" w:line="240" w:lineRule="auto"/>
              <w:jc w:val="center"/>
              <w:rPr>
                <w:rFonts w:ascii="Arial" w:eastAsia="Times New Roman" w:hAnsi="Arial" w:cs="Arial"/>
                <w:b/>
                <w:sz w:val="20"/>
                <w:szCs w:val="20"/>
                <w:lang w:eastAsia="ru-RU"/>
              </w:rPr>
            </w:pPr>
          </w:p>
          <w:p w:rsidR="00847DD8" w:rsidRPr="00847DD8" w:rsidRDefault="00847DD8" w:rsidP="00847DD8">
            <w:pPr>
              <w:spacing w:after="0" w:line="240" w:lineRule="auto"/>
              <w:jc w:val="center"/>
              <w:rPr>
                <w:rFonts w:ascii="Arial" w:eastAsia="Times New Roman" w:hAnsi="Arial" w:cs="Arial"/>
                <w:b/>
                <w:sz w:val="20"/>
                <w:szCs w:val="20"/>
                <w:lang w:eastAsia="ru-RU"/>
              </w:rPr>
            </w:pPr>
          </w:p>
          <w:p w:rsidR="00847DD8" w:rsidRPr="00847DD8" w:rsidRDefault="00847DD8" w:rsidP="00847DD8">
            <w:pPr>
              <w:spacing w:after="0" w:line="240" w:lineRule="auto"/>
              <w:jc w:val="center"/>
              <w:rPr>
                <w:rFonts w:ascii="Calibri" w:eastAsia="Calibri" w:hAnsi="Calibri" w:cs="Times New Roman"/>
                <w:highlight w:val="yellow"/>
              </w:rPr>
            </w:pPr>
            <w:r w:rsidRPr="00847DD8">
              <w:rPr>
                <w:rFonts w:ascii="Arial" w:eastAsia="Times New Roman" w:hAnsi="Arial" w:cs="Arial"/>
                <w:b/>
                <w:sz w:val="20"/>
                <w:szCs w:val="20"/>
                <w:lang w:eastAsia="ru-RU"/>
              </w:rPr>
              <w:t>смотри регламенты для кодов 7.1.1 – 7.1.2</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Железнодорожные пути</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железнодорожных путей</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7.1.1</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Обслуживание железнодорожных перевозок</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7.1.2</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Автомобильный транспорт</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зданий и сооружений автомобильного транспорта.</w:t>
            </w:r>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Содержание данного вида разрешенного использования включает в себя содержание видов разрешенного использования с кодами 7.2.1 - 7.2.3</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7.2</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автомобильных дорог</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847DD8">
              <w:rPr>
                <w:rFonts w:ascii="Arial" w:eastAsia="Times New Roman" w:hAnsi="Arial" w:cs="Arial"/>
                <w:sz w:val="18"/>
                <w:szCs w:val="18"/>
                <w:lang w:eastAsia="ru-RU"/>
              </w:rPr>
              <w:t>дств в гр</w:t>
            </w:r>
            <w:proofErr w:type="gramEnd"/>
            <w:r w:rsidRPr="00847DD8">
              <w:rPr>
                <w:rFonts w:ascii="Arial" w:eastAsia="Times New Roman" w:hAnsi="Arial" w:cs="Arial"/>
                <w:sz w:val="18"/>
                <w:szCs w:val="18"/>
                <w:lang w:eastAsia="ru-RU"/>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7.2.1</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Обслуживание перевозок пассажиров</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7.2.2</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 xml:space="preserve">Стоянки транспорта общего </w:t>
            </w:r>
            <w:r w:rsidRPr="00847DD8">
              <w:rPr>
                <w:rFonts w:ascii="Arial" w:eastAsia="Times New Roman" w:hAnsi="Arial" w:cs="Arial"/>
                <w:sz w:val="18"/>
                <w:szCs w:val="18"/>
                <w:lang w:eastAsia="ru-RU"/>
              </w:rPr>
              <w:lastRenderedPageBreak/>
              <w:t>пользования</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Размещение стоянок транспортных средств, осуществляющих перевозки людей по установленному маршруту</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7.2.3</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Водный транспорт</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proofErr w:type="gramStart"/>
            <w:r w:rsidRPr="00847DD8">
              <w:rPr>
                <w:rFonts w:ascii="Arial" w:eastAsia="Times New Roman" w:hAnsi="Arial" w:cs="Arial"/>
                <w:sz w:val="18"/>
                <w:szCs w:val="18"/>
                <w:lang w:eastAsia="ru-RU"/>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roofErr w:type="gramEnd"/>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7.3</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Воздушный транспорт</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proofErr w:type="gramStart"/>
            <w:r w:rsidRPr="00847DD8">
              <w:rPr>
                <w:rFonts w:ascii="Arial" w:eastAsia="Times New Roman" w:hAnsi="Arial" w:cs="Arial"/>
                <w:sz w:val="18"/>
                <w:szCs w:val="18"/>
                <w:lang w:eastAsia="ru-RU"/>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rsidRPr="00847DD8">
              <w:rPr>
                <w:rFonts w:ascii="Arial" w:eastAsia="Times New Roman" w:hAnsi="Arial" w:cs="Arial"/>
                <w:sz w:val="18"/>
                <w:szCs w:val="18"/>
                <w:lang w:eastAsia="ru-RU"/>
              </w:rPr>
              <w:t xml:space="preserve"> </w:t>
            </w:r>
            <w:r w:rsidRPr="00847DD8">
              <w:rPr>
                <w:rFonts w:ascii="Arial" w:eastAsia="Times New Roman" w:hAnsi="Arial" w:cs="Arial"/>
                <w:sz w:val="18"/>
                <w:szCs w:val="18"/>
                <w:lang w:eastAsia="ru-RU"/>
              </w:rPr>
              <w:lastRenderedPageBreak/>
              <w:t>путем; размещение объектов, предназначенных для технического обслуживания и ремонта воздушных судов</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7.4</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Трубопроводный транспорт</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7.5</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Внеуличный транспорт</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электродепо, вентиляционных шахт;</w:t>
            </w:r>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наземных сооружений иных видов внеуличного транспорта (монорельсового транспорта, подвесных канатных дорог, фуникулеров)</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7.6</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У</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У</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У</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t>Обеспечение обороны и безопасности</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b/>
                <w:sz w:val="18"/>
                <w:szCs w:val="18"/>
                <w:lang w:eastAsia="ru-RU"/>
              </w:rPr>
            </w:pPr>
            <w:proofErr w:type="gramStart"/>
            <w:r w:rsidRPr="00847DD8">
              <w:rPr>
                <w:rFonts w:ascii="Arial" w:eastAsia="Times New Roman" w:hAnsi="Arial" w:cs="Arial"/>
                <w:b/>
                <w:sz w:val="18"/>
                <w:szCs w:val="18"/>
                <w:lang w:eastAsia="ru-RU"/>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w:t>
            </w:r>
            <w:r w:rsidRPr="00847DD8">
              <w:rPr>
                <w:rFonts w:ascii="Arial" w:eastAsia="Times New Roman" w:hAnsi="Arial" w:cs="Arial"/>
                <w:b/>
                <w:sz w:val="18"/>
                <w:szCs w:val="18"/>
                <w:lang w:eastAsia="ru-RU"/>
              </w:rPr>
              <w:lastRenderedPageBreak/>
              <w:t>направленных на обеспечение боевой готовности воинских частей;</w:t>
            </w:r>
            <w:proofErr w:type="gramEnd"/>
          </w:p>
          <w:p w:rsidR="00847DD8" w:rsidRPr="00847DD8" w:rsidRDefault="00847DD8" w:rsidP="00847DD8">
            <w:pPr>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t>размещение зданий военных училищ, военных институтов, военных университетов, военных академий;</w:t>
            </w:r>
          </w:p>
          <w:p w:rsidR="00847DD8" w:rsidRPr="00847DD8" w:rsidRDefault="00847DD8" w:rsidP="00847DD8">
            <w:pPr>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t>размещение объектов, обеспечивающих осуществление таможенной деятельности</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lastRenderedPageBreak/>
              <w:t>8.0</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Обеспечение вооруженных сил</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 xml:space="preserve">размещение объектов, для </w:t>
            </w:r>
            <w:proofErr w:type="gramStart"/>
            <w:r w:rsidRPr="00847DD8">
              <w:rPr>
                <w:rFonts w:ascii="Arial" w:eastAsia="Times New Roman" w:hAnsi="Arial" w:cs="Arial"/>
                <w:sz w:val="18"/>
                <w:szCs w:val="18"/>
                <w:lang w:eastAsia="ru-RU"/>
              </w:rPr>
              <w:t>обеспечения</w:t>
            </w:r>
            <w:proofErr w:type="gramEnd"/>
            <w:r w:rsidRPr="00847DD8">
              <w:rPr>
                <w:rFonts w:ascii="Arial" w:eastAsia="Times New Roman" w:hAnsi="Arial" w:cs="Arial"/>
                <w:sz w:val="18"/>
                <w:szCs w:val="18"/>
                <w:lang w:eastAsia="ru-RU"/>
              </w:rPr>
              <w:t xml:space="preserve"> безопасности которых были созданы закрытые административно-</w:t>
            </w:r>
            <w:r w:rsidRPr="00847DD8">
              <w:rPr>
                <w:rFonts w:ascii="Arial" w:eastAsia="Times New Roman" w:hAnsi="Arial" w:cs="Arial"/>
                <w:sz w:val="18"/>
                <w:szCs w:val="18"/>
                <w:lang w:eastAsia="ru-RU"/>
              </w:rPr>
              <w:lastRenderedPageBreak/>
              <w:t>территориальные образования</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8.1</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Охрана Государственной границы Российской Федерации</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черезГосударственную границу Российской Федерации</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8.2</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Обеспечение внутреннего правопорядка</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8.3</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Обеспечение деятельности по исполнению наказаний</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объектов капитального строительства для создания мест лишения свободы (следственные изоляторы, тюрьмы, поселения)</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8.4</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Деятельност</w:t>
            </w:r>
            <w:r w:rsidRPr="00847DD8">
              <w:rPr>
                <w:rFonts w:ascii="Arial" w:eastAsia="Times New Roman" w:hAnsi="Arial" w:cs="Arial"/>
                <w:sz w:val="18"/>
                <w:szCs w:val="18"/>
                <w:lang w:eastAsia="ru-RU"/>
              </w:rPr>
              <w:lastRenderedPageBreak/>
              <w:t>ь по особой охране и изучению природы</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 xml:space="preserve">Сохранение и изучение растительного и </w:t>
            </w:r>
            <w:r w:rsidRPr="00847DD8">
              <w:rPr>
                <w:rFonts w:ascii="Arial" w:eastAsia="Times New Roman" w:hAnsi="Arial" w:cs="Arial"/>
                <w:sz w:val="18"/>
                <w:szCs w:val="18"/>
                <w:lang w:eastAsia="ru-RU"/>
              </w:rPr>
              <w:lastRenderedPageBreak/>
              <w:t>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9.0</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Охрана природных территорий</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proofErr w:type="gramStart"/>
            <w:r w:rsidRPr="00847DD8">
              <w:rPr>
                <w:rFonts w:ascii="Arial" w:eastAsia="Times New Roman" w:hAnsi="Arial" w:cs="Arial"/>
                <w:sz w:val="18"/>
                <w:szCs w:val="18"/>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9.1</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Курортная деятельность</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proofErr w:type="gramStart"/>
            <w:r w:rsidRPr="00847DD8">
              <w:rPr>
                <w:rFonts w:ascii="Arial" w:eastAsia="Times New Roman" w:hAnsi="Arial" w:cs="Arial"/>
                <w:sz w:val="18"/>
                <w:szCs w:val="18"/>
                <w:lang w:eastAsia="ru-RU"/>
              </w:rPr>
              <w:t xml:space="preserve">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w:t>
            </w:r>
            <w:r w:rsidRPr="00847DD8">
              <w:rPr>
                <w:rFonts w:ascii="Arial" w:eastAsia="Times New Roman" w:hAnsi="Arial" w:cs="Arial"/>
                <w:sz w:val="18"/>
                <w:szCs w:val="18"/>
                <w:lang w:eastAsia="ru-RU"/>
              </w:rPr>
              <w:lastRenderedPageBreak/>
              <w:t>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w:t>
            </w:r>
            <w:proofErr w:type="gramEnd"/>
            <w:r w:rsidRPr="00847DD8">
              <w:rPr>
                <w:rFonts w:ascii="Arial" w:eastAsia="Times New Roman" w:hAnsi="Arial" w:cs="Arial"/>
                <w:sz w:val="18"/>
                <w:szCs w:val="18"/>
                <w:lang w:eastAsia="ru-RU"/>
              </w:rPr>
              <w:t xml:space="preserve"> охраны лечебно-оздоровительных местностей и курорта</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9.2</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У</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Санаторная деятельность</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обустройство лечебно-оздоровительных местностей (пляжи, бюветы, места добычи целебной грязи);</w:t>
            </w:r>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лечебно-оздоровительных лагерей</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9.2.1</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У</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Историко-культурная деятельность</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proofErr w:type="gramStart"/>
            <w:r w:rsidRPr="00847DD8">
              <w:rPr>
                <w:rFonts w:ascii="Arial" w:eastAsia="Times New Roman" w:hAnsi="Arial" w:cs="Arial"/>
                <w:sz w:val="18"/>
                <w:szCs w:val="18"/>
                <w:lang w:eastAsia="ru-RU"/>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w:t>
            </w:r>
            <w:r w:rsidRPr="00847DD8">
              <w:rPr>
                <w:rFonts w:ascii="Arial" w:eastAsia="Times New Roman" w:hAnsi="Arial" w:cs="Arial"/>
                <w:sz w:val="18"/>
                <w:szCs w:val="18"/>
                <w:lang w:eastAsia="ru-RU"/>
              </w:rPr>
              <w:lastRenderedPageBreak/>
              <w:t>деятельность, обеспечивающая познавательный туризм</w:t>
            </w:r>
            <w:proofErr w:type="gramEnd"/>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9.3</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lastRenderedPageBreak/>
              <w:t>Использование лесов</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t xml:space="preserve">Деятельность по заготовке, первичной обработке и вывозу древесины и недревесных лесных ресурсов, охрана и восстановление </w:t>
            </w:r>
            <w:proofErr w:type="gramStart"/>
            <w:r w:rsidRPr="00847DD8">
              <w:rPr>
                <w:rFonts w:ascii="Arial" w:eastAsia="Times New Roman" w:hAnsi="Arial" w:cs="Arial"/>
                <w:b/>
                <w:sz w:val="18"/>
                <w:szCs w:val="18"/>
                <w:lang w:eastAsia="ru-RU"/>
              </w:rPr>
              <w:t>лесов</w:t>
            </w:r>
            <w:proofErr w:type="gramEnd"/>
            <w:r w:rsidRPr="00847DD8">
              <w:rPr>
                <w:rFonts w:ascii="Arial" w:eastAsia="Times New Roman" w:hAnsi="Arial" w:cs="Arial"/>
                <w:b/>
                <w:sz w:val="18"/>
                <w:szCs w:val="18"/>
                <w:lang w:eastAsia="ru-RU"/>
              </w:rPr>
              <w:t xml:space="preserve"> и иные цели.</w:t>
            </w:r>
          </w:p>
          <w:p w:rsidR="00847DD8" w:rsidRPr="00847DD8" w:rsidRDefault="00847DD8" w:rsidP="00847DD8">
            <w:pPr>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t>Содержание данного вида разрешенного использования включает в себя содержание видов разрешенного использования с кодами 10.1 - 10.4</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b/>
                <w:sz w:val="18"/>
                <w:szCs w:val="18"/>
                <w:lang w:eastAsia="ru-RU"/>
              </w:rPr>
            </w:pPr>
            <w:r w:rsidRPr="00847DD8">
              <w:rPr>
                <w:rFonts w:ascii="Arial" w:eastAsia="Times New Roman" w:hAnsi="Arial" w:cs="Arial"/>
                <w:b/>
                <w:sz w:val="18"/>
                <w:szCs w:val="18"/>
                <w:lang w:eastAsia="ru-RU"/>
              </w:rPr>
              <w:t>10.0</w:t>
            </w:r>
          </w:p>
        </w:tc>
        <w:tc>
          <w:tcPr>
            <w:tcW w:w="10766" w:type="dxa"/>
            <w:gridSpan w:val="13"/>
          </w:tcPr>
          <w:p w:rsidR="00847DD8" w:rsidRPr="00847DD8" w:rsidRDefault="00847DD8" w:rsidP="00847DD8">
            <w:pPr>
              <w:spacing w:after="0" w:line="240" w:lineRule="auto"/>
              <w:jc w:val="center"/>
              <w:rPr>
                <w:rFonts w:ascii="Arial" w:eastAsia="Times New Roman" w:hAnsi="Arial" w:cs="Arial"/>
                <w:b/>
                <w:sz w:val="20"/>
                <w:szCs w:val="20"/>
                <w:lang w:eastAsia="ru-RU"/>
              </w:rPr>
            </w:pPr>
          </w:p>
          <w:p w:rsidR="00847DD8" w:rsidRPr="00847DD8" w:rsidRDefault="00847DD8" w:rsidP="00847DD8">
            <w:pPr>
              <w:spacing w:after="0" w:line="240" w:lineRule="auto"/>
              <w:jc w:val="center"/>
              <w:rPr>
                <w:rFonts w:ascii="Calibri" w:eastAsia="Calibri" w:hAnsi="Calibri" w:cs="Times New Roman"/>
                <w:highlight w:val="yellow"/>
              </w:rPr>
            </w:pPr>
            <w:r w:rsidRPr="00847DD8">
              <w:rPr>
                <w:rFonts w:ascii="Arial" w:eastAsia="Times New Roman" w:hAnsi="Arial" w:cs="Arial"/>
                <w:b/>
                <w:sz w:val="20"/>
                <w:szCs w:val="20"/>
                <w:lang w:eastAsia="ru-RU"/>
              </w:rPr>
              <w:t>смотри регламенты для кодов 10.1 – 10.4</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Заготовка древесины</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10.1</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У</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Лесные плантации</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10.2</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У</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 xml:space="preserve">Заготовка </w:t>
            </w:r>
            <w:r w:rsidRPr="00847DD8">
              <w:rPr>
                <w:rFonts w:ascii="Arial" w:eastAsia="Times New Roman" w:hAnsi="Arial" w:cs="Arial"/>
                <w:sz w:val="18"/>
                <w:szCs w:val="18"/>
                <w:lang w:eastAsia="ru-RU"/>
              </w:rPr>
              <w:lastRenderedPageBreak/>
              <w:t>лесных ресурсов</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 xml:space="preserve">Заготовка живицы, сбор недревесных </w:t>
            </w:r>
            <w:r w:rsidRPr="00847DD8">
              <w:rPr>
                <w:rFonts w:ascii="Arial" w:eastAsia="Times New Roman" w:hAnsi="Arial" w:cs="Arial"/>
                <w:sz w:val="18"/>
                <w:szCs w:val="18"/>
                <w:lang w:eastAsia="ru-RU"/>
              </w:rPr>
              <w:lastRenderedPageBreak/>
              <w:t>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10.3</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У</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Резервные леса</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Деятельность, связанная с охраной лесов</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10.4</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Водные объекты</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Ледники, снежники, ручьи, реки, озера, болота, территориальные моря и другие поверхностные водные объекты</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11.0</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Общее пользование водными объектами</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proofErr w:type="gramStart"/>
            <w:r w:rsidRPr="00847DD8">
              <w:rPr>
                <w:rFonts w:ascii="Arial" w:eastAsia="Times New Roman" w:hAnsi="Arial" w:cs="Arial"/>
                <w:sz w:val="18"/>
                <w:szCs w:val="18"/>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11.1</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Специальное пользование водными объектами</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11.2</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r w:rsidRPr="00847DD8">
              <w:rPr>
                <w:rFonts w:ascii="Arial" w:eastAsia="Times New Roman" w:hAnsi="Arial" w:cs="Arial"/>
                <w:b/>
                <w:sz w:val="24"/>
                <w:szCs w:val="24"/>
                <w:lang w:eastAsia="ru-RU"/>
              </w:rPr>
              <w:t xml:space="preserve"> </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Гидротехнические сооружения</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11.3</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4"/>
          <w:wAfter w:w="2622"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Земельные участки (территории) общего пользования</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Земельные участки общего пользования.</w:t>
            </w:r>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Содержание данного вида разрешенного использования включает в себя содержание видов разрешенного использования с кодами 12.0.1 - 12.0.2</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12.0</w:t>
            </w:r>
          </w:p>
        </w:tc>
        <w:tc>
          <w:tcPr>
            <w:tcW w:w="10758" w:type="dxa"/>
            <w:gridSpan w:val="12"/>
            <w:vAlign w:val="center"/>
          </w:tcPr>
          <w:p w:rsidR="00847DD8" w:rsidRPr="00847DD8" w:rsidRDefault="00847DD8" w:rsidP="00847DD8">
            <w:pPr>
              <w:autoSpaceDE w:val="0"/>
              <w:spacing w:after="0" w:line="240" w:lineRule="auto"/>
              <w:contextualSpacing/>
              <w:jc w:val="center"/>
              <w:rPr>
                <w:rFonts w:ascii="Arial" w:eastAsia="Times New Roman" w:hAnsi="Arial" w:cs="Arial"/>
                <w:b/>
                <w:sz w:val="20"/>
                <w:szCs w:val="20"/>
                <w:highlight w:val="yellow"/>
                <w:lang w:eastAsia="ru-RU"/>
              </w:rPr>
            </w:pPr>
            <w:r w:rsidRPr="00847DD8">
              <w:rPr>
                <w:rFonts w:ascii="Arial" w:eastAsia="Times New Roman" w:hAnsi="Arial" w:cs="Arial"/>
                <w:b/>
                <w:sz w:val="20"/>
                <w:szCs w:val="20"/>
                <w:lang w:eastAsia="ru-RU"/>
              </w:rPr>
              <w:t>смотри регламенты для кодов 12.0.1 – 12.0.2</w:t>
            </w:r>
          </w:p>
        </w:tc>
        <w:tc>
          <w:tcPr>
            <w:tcW w:w="851" w:type="dxa"/>
            <w:gridSpan w:val="3"/>
          </w:tcPr>
          <w:p w:rsidR="00847DD8" w:rsidRPr="00847DD8" w:rsidRDefault="00847DD8" w:rsidP="00847DD8">
            <w:pPr>
              <w:spacing w:after="0" w:line="240" w:lineRule="auto"/>
              <w:rPr>
                <w:rFonts w:ascii="Calibri" w:eastAsia="Calibri" w:hAnsi="Calibri" w:cs="Times New Roman"/>
                <w:highlight w:val="yellow"/>
              </w:rPr>
            </w:pPr>
          </w:p>
        </w:tc>
        <w:tc>
          <w:tcPr>
            <w:tcW w:w="851" w:type="dxa"/>
            <w:gridSpan w:val="3"/>
          </w:tcPr>
          <w:p w:rsidR="00847DD8" w:rsidRPr="00847DD8" w:rsidRDefault="00847DD8" w:rsidP="00847DD8">
            <w:pPr>
              <w:spacing w:after="0" w:line="240" w:lineRule="auto"/>
              <w:rPr>
                <w:rFonts w:ascii="Calibri" w:eastAsia="Calibri" w:hAnsi="Calibri" w:cs="Times New Roman"/>
                <w:highlight w:val="yellow"/>
              </w:rPr>
            </w:pPr>
          </w:p>
        </w:tc>
        <w:tc>
          <w:tcPr>
            <w:tcW w:w="851" w:type="dxa"/>
            <w:gridSpan w:val="3"/>
          </w:tcPr>
          <w:p w:rsidR="00847DD8" w:rsidRPr="00847DD8" w:rsidRDefault="00847DD8" w:rsidP="00847DD8">
            <w:pPr>
              <w:spacing w:after="0" w:line="240" w:lineRule="auto"/>
              <w:rPr>
                <w:rFonts w:ascii="Calibri" w:eastAsia="Calibri" w:hAnsi="Calibri" w:cs="Times New Roman"/>
                <w:highlight w:val="yellow"/>
              </w:rPr>
            </w:pPr>
          </w:p>
        </w:tc>
        <w:tc>
          <w:tcPr>
            <w:tcW w:w="851" w:type="dxa"/>
            <w:gridSpan w:val="2"/>
          </w:tcPr>
          <w:p w:rsidR="00847DD8" w:rsidRPr="00847DD8" w:rsidRDefault="00847DD8" w:rsidP="00847DD8">
            <w:pPr>
              <w:spacing w:after="0" w:line="240" w:lineRule="auto"/>
              <w:rPr>
                <w:rFonts w:ascii="Calibri" w:eastAsia="Calibri" w:hAnsi="Calibri" w:cs="Times New Roman"/>
                <w:highlight w:val="yellow"/>
              </w:rPr>
            </w:pPr>
          </w:p>
        </w:tc>
        <w:tc>
          <w:tcPr>
            <w:tcW w:w="851" w:type="dxa"/>
            <w:gridSpan w:val="2"/>
          </w:tcPr>
          <w:p w:rsidR="00847DD8" w:rsidRPr="00847DD8" w:rsidRDefault="00847DD8" w:rsidP="00847DD8">
            <w:pPr>
              <w:spacing w:after="0" w:line="240" w:lineRule="auto"/>
              <w:rPr>
                <w:rFonts w:ascii="Calibri" w:eastAsia="Calibri" w:hAnsi="Calibri" w:cs="Times New Roman"/>
                <w:highlight w:val="yellow"/>
              </w:rPr>
            </w:pPr>
          </w:p>
        </w:tc>
        <w:tc>
          <w:tcPr>
            <w:tcW w:w="851"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Улично-дорожная сеть</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w:t>
            </w:r>
            <w:r w:rsidRPr="00847DD8">
              <w:rPr>
                <w:rFonts w:ascii="Arial" w:eastAsia="Times New Roman" w:hAnsi="Arial" w:cs="Arial"/>
                <w:sz w:val="18"/>
                <w:szCs w:val="18"/>
                <w:lang w:eastAsia="ru-RU"/>
              </w:rPr>
              <w:lastRenderedPageBreak/>
              <w:t>бульваров, площадей, проездов, велодорожек и объектов велотранспортной и инженерной инфраструктуры;</w:t>
            </w:r>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придорожных стоянок (парковок) транспортных сре</w:t>
            </w:r>
            <w:proofErr w:type="gramStart"/>
            <w:r w:rsidRPr="00847DD8">
              <w:rPr>
                <w:rFonts w:ascii="Arial" w:eastAsia="Times New Roman" w:hAnsi="Arial" w:cs="Arial"/>
                <w:sz w:val="18"/>
                <w:szCs w:val="18"/>
                <w:lang w:eastAsia="ru-RU"/>
              </w:rPr>
              <w:t>дств в гр</w:t>
            </w:r>
            <w:proofErr w:type="gramEnd"/>
            <w:r w:rsidRPr="00847DD8">
              <w:rPr>
                <w:rFonts w:ascii="Arial" w:eastAsia="Times New Roman" w:hAnsi="Arial" w:cs="Arial"/>
                <w:sz w:val="18"/>
                <w:szCs w:val="18"/>
                <w:lang w:eastAsia="ru-RU"/>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12.01</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Благоустройство территории</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12.02</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Ритуальная деятельность</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кладбищ, крематориев и мест захоронения;</w:t>
            </w:r>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размещение соответствующих культовых сооружений;</w:t>
            </w:r>
          </w:p>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осуществление деятельности по производству продукции ритуально-обрядового назначения</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12.1</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У</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У</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У</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У</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 xml:space="preserve">Специальная </w:t>
            </w:r>
            <w:r w:rsidRPr="00847DD8">
              <w:rPr>
                <w:rFonts w:ascii="Arial" w:eastAsia="Times New Roman" w:hAnsi="Arial" w:cs="Arial"/>
                <w:sz w:val="18"/>
                <w:szCs w:val="18"/>
                <w:lang w:eastAsia="ru-RU"/>
              </w:rPr>
              <w:lastRenderedPageBreak/>
              <w:t>деятельность</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proofErr w:type="gramStart"/>
            <w:r w:rsidRPr="00847DD8">
              <w:rPr>
                <w:rFonts w:ascii="Arial" w:eastAsia="Times New Roman" w:hAnsi="Arial" w:cs="Arial"/>
                <w:sz w:val="18"/>
                <w:szCs w:val="18"/>
                <w:lang w:eastAsia="ru-RU"/>
              </w:rPr>
              <w:lastRenderedPageBreak/>
              <w:t xml:space="preserve">Размещение, хранение, захоронение, утилизация, накопление, обработка, </w:t>
            </w:r>
            <w:r w:rsidRPr="00847DD8">
              <w:rPr>
                <w:rFonts w:ascii="Arial" w:eastAsia="Times New Roman" w:hAnsi="Arial" w:cs="Arial"/>
                <w:sz w:val="18"/>
                <w:szCs w:val="18"/>
                <w:lang w:eastAsia="ru-RU"/>
              </w:rPr>
              <w:lastRenderedPageBreak/>
              <w:t>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12.2</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Запас</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Отсутствие хозяйственной деятельности</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12.3</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Земельные участки общего назначения</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13.0</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Ведение огородничества</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 xml:space="preserve">Осуществление отдыха и (или) выращивания гражданами для собственных нужд сельскохозяйственных культур; </w:t>
            </w:r>
            <w:r w:rsidRPr="00847DD8">
              <w:rPr>
                <w:rFonts w:ascii="Arial" w:eastAsia="Times New Roman" w:hAnsi="Arial" w:cs="Arial"/>
                <w:sz w:val="18"/>
                <w:szCs w:val="18"/>
                <w:lang w:eastAsia="ru-RU"/>
              </w:rPr>
              <w:lastRenderedPageBreak/>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13.1</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1102"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lastRenderedPageBreak/>
              <w:t>Ведение садоводства</w:t>
            </w:r>
          </w:p>
        </w:tc>
        <w:tc>
          <w:tcPr>
            <w:tcW w:w="3433"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1008" w:type="dxa"/>
            <w:shd w:val="clear" w:color="auto" w:fill="auto"/>
            <w:vAlign w:val="center"/>
          </w:tcPr>
          <w:p w:rsidR="00847DD8" w:rsidRPr="00847DD8" w:rsidRDefault="00847DD8" w:rsidP="00847DD8">
            <w:pPr>
              <w:spacing w:after="0" w:line="240" w:lineRule="auto"/>
              <w:contextualSpacing/>
              <w:jc w:val="center"/>
              <w:rPr>
                <w:rFonts w:ascii="Arial" w:eastAsia="Times New Roman" w:hAnsi="Arial" w:cs="Arial"/>
                <w:sz w:val="18"/>
                <w:szCs w:val="18"/>
                <w:lang w:eastAsia="ru-RU"/>
              </w:rPr>
            </w:pPr>
            <w:r w:rsidRPr="00847DD8">
              <w:rPr>
                <w:rFonts w:ascii="Arial" w:eastAsia="Times New Roman" w:hAnsi="Arial" w:cs="Arial"/>
                <w:sz w:val="18"/>
                <w:szCs w:val="18"/>
                <w:lang w:eastAsia="ru-RU"/>
              </w:rPr>
              <w:t>13.2</w:t>
            </w:r>
          </w:p>
        </w:tc>
        <w:tc>
          <w:tcPr>
            <w:tcW w:w="98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proofErr w:type="gramStart"/>
            <w:r w:rsidRPr="00847DD8">
              <w:rPr>
                <w:rFonts w:ascii="Arial" w:eastAsia="Times New Roman" w:hAnsi="Arial" w:cs="Arial"/>
                <w:b/>
                <w:sz w:val="24"/>
                <w:szCs w:val="24"/>
                <w:lang w:eastAsia="ru-RU"/>
              </w:rPr>
              <w:t>Р</w:t>
            </w:r>
            <w:proofErr w:type="gramEnd"/>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0"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1134"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3"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99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851"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87"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72" w:type="dxa"/>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c>
          <w:tcPr>
            <w:tcW w:w="707" w:type="dxa"/>
            <w:gridSpan w:val="2"/>
            <w:vAlign w:val="center"/>
          </w:tcPr>
          <w:p w:rsidR="00847DD8" w:rsidRPr="00847DD8" w:rsidRDefault="00847DD8" w:rsidP="00847DD8">
            <w:pPr>
              <w:autoSpaceDE w:val="0"/>
              <w:spacing w:after="0" w:line="240" w:lineRule="auto"/>
              <w:contextualSpacing/>
              <w:jc w:val="center"/>
              <w:rPr>
                <w:rFonts w:ascii="Arial" w:eastAsia="Times New Roman" w:hAnsi="Arial" w:cs="Arial"/>
                <w:b/>
                <w:sz w:val="18"/>
                <w:szCs w:val="18"/>
                <w:highlight w:val="yellow"/>
                <w:lang w:eastAsia="ru-RU"/>
              </w:rPr>
            </w:pPr>
            <w:r w:rsidRPr="00847DD8">
              <w:rPr>
                <w:rFonts w:ascii="Arial" w:eastAsia="Times New Roman" w:hAnsi="Arial" w:cs="Arial"/>
                <w:b/>
                <w:sz w:val="24"/>
                <w:szCs w:val="24"/>
                <w:lang w:eastAsia="ru-RU"/>
              </w:rPr>
              <w:t>-</w:t>
            </w:r>
          </w:p>
        </w:tc>
      </w:tr>
      <w:tr w:rsidR="00847DD8" w:rsidRPr="00847DD8" w:rsidTr="00847DD8">
        <w:trPr>
          <w:gridAfter w:val="18"/>
          <w:wAfter w:w="7720" w:type="dxa"/>
          <w:trHeight w:val="145"/>
        </w:trPr>
        <w:tc>
          <w:tcPr>
            <w:tcW w:w="5543" w:type="dxa"/>
            <w:gridSpan w:val="3"/>
            <w:shd w:val="clear" w:color="auto" w:fill="auto"/>
            <w:vAlign w:val="center"/>
          </w:tcPr>
          <w:p w:rsidR="00847DD8" w:rsidRPr="00847DD8" w:rsidRDefault="00847DD8" w:rsidP="00847DD8">
            <w:pPr>
              <w:spacing w:after="0" w:line="240" w:lineRule="auto"/>
              <w:ind w:firstLine="284"/>
              <w:contextualSpacing/>
              <w:jc w:val="center"/>
              <w:rPr>
                <w:rFonts w:ascii="Arial" w:eastAsia="Times New Roman" w:hAnsi="Arial" w:cs="Arial"/>
                <w:sz w:val="18"/>
                <w:szCs w:val="18"/>
                <w:lang w:eastAsia="ru-RU"/>
              </w:rPr>
            </w:pPr>
            <w:bookmarkStart w:id="2" w:name="%D1%811"/>
            <w:bookmarkEnd w:id="2"/>
            <w:r w:rsidRPr="00847DD8">
              <w:rPr>
                <w:rFonts w:ascii="Arial" w:eastAsia="Times New Roman" w:hAnsi="Arial" w:cs="Arial"/>
                <w:sz w:val="18"/>
                <w:szCs w:val="18"/>
                <w:vertAlign w:val="superscript"/>
                <w:lang w:eastAsia="ru-RU"/>
              </w:rPr>
              <w:t>1</w:t>
            </w:r>
            <w:proofErr w:type="gramStart"/>
            <w:r w:rsidRPr="00847DD8">
              <w:rPr>
                <w:rFonts w:ascii="Arial" w:eastAsia="Times New Roman" w:hAnsi="Arial" w:cs="Arial"/>
                <w:sz w:val="18"/>
                <w:szCs w:val="18"/>
                <w:lang w:eastAsia="ru-RU"/>
              </w:rPr>
              <w:t> В</w:t>
            </w:r>
            <w:proofErr w:type="gramEnd"/>
            <w:r w:rsidRPr="00847DD8">
              <w:rPr>
                <w:rFonts w:ascii="Arial" w:eastAsia="Times New Roman" w:hAnsi="Arial" w:cs="Arial"/>
                <w:sz w:val="18"/>
                <w:szCs w:val="18"/>
                <w:lang w:eastAsia="ru-RU"/>
              </w:rPr>
              <w:t xml:space="preserve"> скобках указаны иные равнозначные наименования.</w:t>
            </w:r>
          </w:p>
          <w:p w:rsidR="00847DD8" w:rsidRPr="00847DD8" w:rsidRDefault="00847DD8" w:rsidP="00847DD8">
            <w:pPr>
              <w:spacing w:after="0" w:line="240" w:lineRule="auto"/>
              <w:ind w:firstLine="284"/>
              <w:contextualSpacing/>
              <w:jc w:val="center"/>
              <w:rPr>
                <w:rFonts w:ascii="Arial" w:eastAsia="Times New Roman" w:hAnsi="Arial" w:cs="Arial"/>
                <w:sz w:val="18"/>
                <w:szCs w:val="18"/>
                <w:lang w:eastAsia="ru-RU"/>
              </w:rPr>
            </w:pPr>
            <w:bookmarkStart w:id="3" w:name="с2"/>
            <w:bookmarkEnd w:id="3"/>
            <w:proofErr w:type="gramStart"/>
            <w:r w:rsidRPr="00847DD8">
              <w:rPr>
                <w:rFonts w:ascii="Arial" w:eastAsia="Times New Roman" w:hAnsi="Arial" w:cs="Arial"/>
                <w:sz w:val="18"/>
                <w:szCs w:val="18"/>
                <w:vertAlign w:val="superscript"/>
                <w:lang w:eastAsia="ru-RU"/>
              </w:rPr>
              <w:t>2</w:t>
            </w:r>
            <w:r w:rsidRPr="00847DD8">
              <w:rPr>
                <w:rFonts w:ascii="Arial" w:eastAsia="Times New Roman" w:hAnsi="Arial" w:cs="Arial"/>
                <w:sz w:val="18"/>
                <w:szCs w:val="18"/>
                <w:lang w:eastAsia="ru-RU"/>
              </w:rPr>
              <w:t>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roofErr w:type="gramEnd"/>
          </w:p>
          <w:p w:rsidR="00847DD8" w:rsidRPr="00847DD8" w:rsidRDefault="00847DD8" w:rsidP="00847DD8">
            <w:pPr>
              <w:autoSpaceDE w:val="0"/>
              <w:spacing w:after="0" w:line="240" w:lineRule="auto"/>
              <w:ind w:firstLine="284"/>
              <w:contextualSpacing/>
              <w:jc w:val="center"/>
              <w:rPr>
                <w:rFonts w:ascii="Arial" w:eastAsia="Times New Roman" w:hAnsi="Arial" w:cs="Arial"/>
                <w:sz w:val="18"/>
                <w:szCs w:val="18"/>
                <w:highlight w:val="yellow"/>
                <w:lang w:eastAsia="ru-RU"/>
              </w:rPr>
            </w:pPr>
            <w:bookmarkStart w:id="4" w:name="с3"/>
            <w:bookmarkEnd w:id="4"/>
            <w:r w:rsidRPr="00847DD8">
              <w:rPr>
                <w:rFonts w:ascii="Arial" w:eastAsia="Times New Roman" w:hAnsi="Arial" w:cs="Arial"/>
                <w:sz w:val="18"/>
                <w:szCs w:val="18"/>
                <w:vertAlign w:val="superscript"/>
                <w:lang w:eastAsia="ru-RU"/>
              </w:rPr>
              <w:t>3</w:t>
            </w:r>
            <w:r w:rsidRPr="00847DD8">
              <w:rPr>
                <w:rFonts w:ascii="Arial" w:eastAsia="Times New Roman" w:hAnsi="Arial" w:cs="Arial"/>
                <w:sz w:val="18"/>
                <w:szCs w:val="18"/>
                <w:lang w:eastAsia="ru-RU"/>
              </w:rPr>
              <w:t> Текстовое наименование вида разрешенного использования земельного участка и его код (числовое обозначение) являются равнозначными.</w:t>
            </w:r>
          </w:p>
        </w:tc>
        <w:tc>
          <w:tcPr>
            <w:tcW w:w="10766" w:type="dxa"/>
            <w:gridSpan w:val="13"/>
          </w:tcPr>
          <w:p w:rsidR="00847DD8" w:rsidRPr="00847DD8" w:rsidRDefault="00847DD8" w:rsidP="00847DD8">
            <w:pPr>
              <w:spacing w:after="0" w:line="240" w:lineRule="auto"/>
              <w:rPr>
                <w:rFonts w:ascii="Calibri" w:eastAsia="Calibri" w:hAnsi="Calibri" w:cs="Times New Roman"/>
                <w:highlight w:val="yellow"/>
              </w:rPr>
            </w:pPr>
          </w:p>
        </w:tc>
      </w:tr>
    </w:tbl>
    <w:p w:rsidR="00847DD8" w:rsidRPr="00847DD8" w:rsidRDefault="00847DD8" w:rsidP="00847DD8">
      <w:pPr>
        <w:spacing w:after="0" w:line="240" w:lineRule="auto"/>
        <w:contextualSpacing/>
        <w:jc w:val="center"/>
        <w:rPr>
          <w:rFonts w:ascii="Calibri" w:eastAsia="Calibri" w:hAnsi="Calibri" w:cs="Times New Roman"/>
          <w:highlight w:val="yellow"/>
        </w:rPr>
      </w:pPr>
    </w:p>
    <w:p w:rsidR="00847DD8" w:rsidRPr="00847DD8" w:rsidRDefault="00847DD8" w:rsidP="00847DD8">
      <w:pPr>
        <w:spacing w:after="0" w:line="240" w:lineRule="auto"/>
        <w:contextualSpacing/>
        <w:jc w:val="center"/>
        <w:rPr>
          <w:rFonts w:ascii="Calibri" w:eastAsia="Calibri" w:hAnsi="Calibri" w:cs="Times New Roman"/>
          <w:highlight w:val="yellow"/>
        </w:rPr>
      </w:pPr>
    </w:p>
    <w:p w:rsidR="00847DD8" w:rsidRPr="00847DD8" w:rsidRDefault="00847DD8" w:rsidP="00847DD8">
      <w:pPr>
        <w:spacing w:after="0" w:line="240" w:lineRule="auto"/>
        <w:contextualSpacing/>
        <w:jc w:val="center"/>
        <w:rPr>
          <w:rFonts w:ascii="Calibri" w:eastAsia="Calibri" w:hAnsi="Calibri" w:cs="Times New Roman"/>
          <w:highlight w:val="yellow"/>
        </w:rPr>
      </w:pPr>
    </w:p>
    <w:p w:rsidR="00847DD8" w:rsidRPr="00847DD8" w:rsidRDefault="00847DD8" w:rsidP="00847DD8">
      <w:pPr>
        <w:spacing w:after="0" w:line="240" w:lineRule="auto"/>
        <w:contextualSpacing/>
        <w:jc w:val="center"/>
        <w:rPr>
          <w:rFonts w:ascii="Calibri" w:eastAsia="Calibri" w:hAnsi="Calibri" w:cs="Times New Roman"/>
          <w:highlight w:val="yellow"/>
        </w:rPr>
      </w:pPr>
    </w:p>
    <w:p w:rsidR="00BE2787" w:rsidRDefault="00847DD8" w:rsidP="00BB5A52">
      <w:pPr>
        <w:kinsoku w:val="0"/>
        <w:overflowPunct w:val="0"/>
        <w:autoSpaceDE w:val="0"/>
        <w:autoSpaceDN w:val="0"/>
        <w:adjustRightInd w:val="0"/>
        <w:spacing w:before="68" w:after="0"/>
        <w:ind w:right="22"/>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9781954" cy="6570921"/>
            <wp:effectExtent l="0" t="0" r="0" b="1905"/>
            <wp:docPr id="2" name="Рисунок 2" descr="C:\Users\ШСШ\Desktop\ВСЕ ПАПКИ\МИНЮСТ\НПА 2020\25.12.2020\РЕшение № 125-18 ПЗЗ\ПЗЗ Шудекский сс\Г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СШ\Desktop\ВСЕ ПАПКИ\МИНЮСТ\НПА 2020\25.12.2020\РЕшение № 125-18 ПЗЗ\ПЗЗ Шудекский сс\ГД-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87678" cy="6574766"/>
                    </a:xfrm>
                    <a:prstGeom prst="rect">
                      <a:avLst/>
                    </a:prstGeom>
                    <a:noFill/>
                    <a:ln>
                      <a:noFill/>
                    </a:ln>
                  </pic:spPr>
                </pic:pic>
              </a:graphicData>
            </a:graphic>
          </wp:inline>
        </w:drawing>
      </w:r>
    </w:p>
    <w:p w:rsidR="00847DD8" w:rsidRPr="003113F4" w:rsidRDefault="00B56CDB" w:rsidP="00BB5A52">
      <w:pPr>
        <w:kinsoku w:val="0"/>
        <w:overflowPunct w:val="0"/>
        <w:autoSpaceDE w:val="0"/>
        <w:autoSpaceDN w:val="0"/>
        <w:adjustRightInd w:val="0"/>
        <w:spacing w:before="68" w:after="0"/>
        <w:ind w:right="22"/>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9080205" cy="6795009"/>
            <wp:effectExtent l="0" t="0" r="6985" b="6350"/>
            <wp:docPr id="3" name="Рисунок 3" descr="C:\Users\ШСШ\Desktop\ВСЕ ПАПКИ\МИНЮСТ\НПА 2020\25.12.2020\РЕшение № 125-18 ПЗЗ\ПЗЗ Шудекский сс\Г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СШ\Desktop\ВСЕ ПАПКИ\МИНЮСТ\НПА 2020\25.12.2020\РЕшение № 125-18 ПЗЗ\ПЗЗ Шудекский сс\ГД-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88297" cy="6801064"/>
                    </a:xfrm>
                    <a:prstGeom prst="rect">
                      <a:avLst/>
                    </a:prstGeom>
                    <a:noFill/>
                    <a:ln>
                      <a:noFill/>
                    </a:ln>
                  </pic:spPr>
                </pic:pic>
              </a:graphicData>
            </a:graphic>
          </wp:inline>
        </w:drawing>
      </w:r>
    </w:p>
    <w:sectPr w:rsidR="00847DD8" w:rsidRPr="003113F4" w:rsidSect="00847DD8">
      <w:pgSz w:w="16838" w:h="11906" w:orient="landscape"/>
      <w:pgMar w:top="284" w:right="1134" w:bottom="568"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ГОСТ тип А">
    <w:altName w:val="Arial"/>
    <w:charset w:val="CC"/>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entury Bash">
    <w:panose1 w:val="02040604050505020304"/>
    <w:charset w:val="CC"/>
    <w:family w:val="roman"/>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2"/>
    <w:lvl w:ilvl="0">
      <w:start w:val="1"/>
      <w:numFmt w:val="decimal"/>
      <w:lvlText w:val="%1."/>
      <w:lvlJc w:val="left"/>
      <w:pPr>
        <w:tabs>
          <w:tab w:val="num" w:pos="1696"/>
        </w:tabs>
        <w:ind w:left="1696" w:hanging="1035"/>
      </w:pPr>
      <w:rPr>
        <w:b/>
      </w:rPr>
    </w:lvl>
  </w:abstractNum>
  <w:abstractNum w:abstractNumId="1">
    <w:nsid w:val="00000004"/>
    <w:multiLevelType w:val="multilevel"/>
    <w:tmpl w:val="000000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45AF13A5"/>
    <w:multiLevelType w:val="hybridMultilevel"/>
    <w:tmpl w:val="60C25F84"/>
    <w:lvl w:ilvl="0" w:tplc="A0AA35B6">
      <w:start w:val="1"/>
      <w:numFmt w:val="bullet"/>
      <w:pStyle w:val="a"/>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C03"/>
    <w:rsid w:val="0009330D"/>
    <w:rsid w:val="001C2048"/>
    <w:rsid w:val="001D0D27"/>
    <w:rsid w:val="00211D5E"/>
    <w:rsid w:val="002A006B"/>
    <w:rsid w:val="003113F4"/>
    <w:rsid w:val="00386DC9"/>
    <w:rsid w:val="003A15C0"/>
    <w:rsid w:val="003E36D3"/>
    <w:rsid w:val="004465D5"/>
    <w:rsid w:val="004671D0"/>
    <w:rsid w:val="00471981"/>
    <w:rsid w:val="004922C5"/>
    <w:rsid w:val="00575CA6"/>
    <w:rsid w:val="005B40F6"/>
    <w:rsid w:val="005D44AE"/>
    <w:rsid w:val="005F7B78"/>
    <w:rsid w:val="00600793"/>
    <w:rsid w:val="0060758C"/>
    <w:rsid w:val="006B1648"/>
    <w:rsid w:val="00701FD0"/>
    <w:rsid w:val="00705C4C"/>
    <w:rsid w:val="00722964"/>
    <w:rsid w:val="00762308"/>
    <w:rsid w:val="00796902"/>
    <w:rsid w:val="007C2B4C"/>
    <w:rsid w:val="008034F0"/>
    <w:rsid w:val="00847DD8"/>
    <w:rsid w:val="00890ABA"/>
    <w:rsid w:val="008B3552"/>
    <w:rsid w:val="008D1F12"/>
    <w:rsid w:val="008D35DA"/>
    <w:rsid w:val="0094118D"/>
    <w:rsid w:val="00A67CC6"/>
    <w:rsid w:val="00AC266F"/>
    <w:rsid w:val="00B56CDB"/>
    <w:rsid w:val="00BA120B"/>
    <w:rsid w:val="00BA5BFA"/>
    <w:rsid w:val="00BB5A52"/>
    <w:rsid w:val="00BC49D0"/>
    <w:rsid w:val="00BE2787"/>
    <w:rsid w:val="00BF2DB2"/>
    <w:rsid w:val="00C21A6C"/>
    <w:rsid w:val="00CE247B"/>
    <w:rsid w:val="00D01C7E"/>
    <w:rsid w:val="00D67B5C"/>
    <w:rsid w:val="00D857D0"/>
    <w:rsid w:val="00E22FE0"/>
    <w:rsid w:val="00E46C03"/>
    <w:rsid w:val="00EB755E"/>
    <w:rsid w:val="00F04164"/>
    <w:rsid w:val="00F223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701FD0"/>
    <w:pPr>
      <w:keepNext/>
      <w:spacing w:after="0" w:line="240" w:lineRule="auto"/>
      <w:jc w:val="center"/>
      <w:outlineLvl w:val="0"/>
    </w:pPr>
    <w:rPr>
      <w:rFonts w:ascii="Arial Narrow" w:eastAsia="Times New Roman" w:hAnsi="Arial Narrow" w:cs="Times New Roman"/>
      <w:b/>
      <w:sz w:val="14"/>
      <w:szCs w:val="20"/>
      <w:lang w:eastAsia="ru-RU"/>
    </w:rPr>
  </w:style>
  <w:style w:type="paragraph" w:styleId="2">
    <w:name w:val="heading 2"/>
    <w:basedOn w:val="a0"/>
    <w:link w:val="20"/>
    <w:uiPriority w:val="9"/>
    <w:unhideWhenUsed/>
    <w:qFormat/>
    <w:rsid w:val="004465D5"/>
    <w:pPr>
      <w:widowControl w:val="0"/>
      <w:autoSpaceDE w:val="0"/>
      <w:autoSpaceDN w:val="0"/>
      <w:adjustRightInd w:val="0"/>
      <w:spacing w:after="0" w:line="240" w:lineRule="auto"/>
      <w:outlineLvl w:val="1"/>
    </w:pPr>
    <w:rPr>
      <w:rFonts w:ascii="Arial" w:eastAsia="Times New Roman" w:hAnsi="Arial" w:cs="Arial"/>
      <w:sz w:val="42"/>
      <w:szCs w:val="42"/>
      <w:lang w:eastAsia="ru-RU"/>
    </w:rPr>
  </w:style>
  <w:style w:type="paragraph" w:styleId="3">
    <w:name w:val="heading 3"/>
    <w:basedOn w:val="a0"/>
    <w:next w:val="a0"/>
    <w:link w:val="30"/>
    <w:uiPriority w:val="9"/>
    <w:unhideWhenUsed/>
    <w:qFormat/>
    <w:rsid w:val="00701FD0"/>
    <w:pPr>
      <w:keepNext/>
      <w:keepLines/>
      <w:spacing w:before="200" w:after="0" w:line="240" w:lineRule="auto"/>
      <w:outlineLvl w:val="2"/>
    </w:pPr>
    <w:rPr>
      <w:rFonts w:ascii="Cambria" w:eastAsia="Times New Roman" w:hAnsi="Cambria" w:cs="Times New Roman"/>
      <w:b/>
      <w:bCs/>
      <w:color w:val="4F81BD"/>
      <w:sz w:val="20"/>
      <w:szCs w:val="20"/>
      <w:lang w:eastAsia="ru-RU"/>
    </w:rPr>
  </w:style>
  <w:style w:type="paragraph" w:styleId="4">
    <w:name w:val="heading 4"/>
    <w:basedOn w:val="a0"/>
    <w:next w:val="a0"/>
    <w:link w:val="40"/>
    <w:uiPriority w:val="9"/>
    <w:unhideWhenUsed/>
    <w:qFormat/>
    <w:rsid w:val="00701FD0"/>
    <w:pPr>
      <w:keepNext/>
      <w:keepLines/>
      <w:spacing w:before="200" w:after="0" w:line="240" w:lineRule="auto"/>
      <w:outlineLvl w:val="3"/>
    </w:pPr>
    <w:rPr>
      <w:rFonts w:ascii="Cambria" w:eastAsia="Times New Roman" w:hAnsi="Cambria" w:cs="Times New Roman"/>
      <w:b/>
      <w:bCs/>
      <w:i/>
      <w:iCs/>
      <w:color w:val="4F81BD"/>
      <w:sz w:val="20"/>
      <w:szCs w:val="20"/>
      <w:lang w:eastAsia="ru-RU"/>
    </w:rPr>
  </w:style>
  <w:style w:type="paragraph" w:styleId="5">
    <w:name w:val="heading 5"/>
    <w:basedOn w:val="a0"/>
    <w:link w:val="50"/>
    <w:uiPriority w:val="1"/>
    <w:semiHidden/>
    <w:unhideWhenUsed/>
    <w:qFormat/>
    <w:rsid w:val="004465D5"/>
    <w:pPr>
      <w:widowControl w:val="0"/>
      <w:autoSpaceDE w:val="0"/>
      <w:autoSpaceDN w:val="0"/>
      <w:adjustRightInd w:val="0"/>
      <w:spacing w:after="0" w:line="240" w:lineRule="auto"/>
      <w:outlineLvl w:val="4"/>
    </w:pPr>
    <w:rPr>
      <w:rFonts w:ascii="Arial" w:eastAsia="Times New Roman" w:hAnsi="Arial" w:cs="Arial"/>
      <w:sz w:val="30"/>
      <w:szCs w:val="30"/>
      <w:lang w:eastAsia="ru-RU"/>
    </w:rPr>
  </w:style>
  <w:style w:type="paragraph" w:styleId="6">
    <w:name w:val="heading 6"/>
    <w:basedOn w:val="a0"/>
    <w:next w:val="a0"/>
    <w:link w:val="60"/>
    <w:uiPriority w:val="9"/>
    <w:unhideWhenUsed/>
    <w:qFormat/>
    <w:rsid w:val="00701FD0"/>
    <w:pPr>
      <w:keepNext/>
      <w:keepLines/>
      <w:spacing w:before="200" w:after="0" w:line="240" w:lineRule="auto"/>
      <w:outlineLvl w:val="5"/>
    </w:pPr>
    <w:rPr>
      <w:rFonts w:ascii="Cambria" w:eastAsia="Times New Roman" w:hAnsi="Cambria" w:cs="Times New Roman"/>
      <w:i/>
      <w:iCs/>
      <w:color w:val="243F60"/>
      <w:sz w:val="20"/>
      <w:szCs w:val="20"/>
      <w:lang w:eastAsia="ru-RU"/>
    </w:rPr>
  </w:style>
  <w:style w:type="paragraph" w:styleId="7">
    <w:name w:val="heading 7"/>
    <w:basedOn w:val="a0"/>
    <w:link w:val="70"/>
    <w:uiPriority w:val="1"/>
    <w:semiHidden/>
    <w:unhideWhenUsed/>
    <w:qFormat/>
    <w:rsid w:val="004465D5"/>
    <w:pPr>
      <w:widowControl w:val="0"/>
      <w:autoSpaceDE w:val="0"/>
      <w:autoSpaceDN w:val="0"/>
      <w:adjustRightInd w:val="0"/>
      <w:spacing w:after="0" w:line="240" w:lineRule="auto"/>
      <w:outlineLvl w:val="6"/>
    </w:pPr>
    <w:rPr>
      <w:rFonts w:ascii="Arial" w:eastAsia="Times New Roman" w:hAnsi="Arial" w:cs="Arial"/>
      <w:sz w:val="23"/>
      <w:szCs w:val="23"/>
      <w:lang w:eastAsia="ru-RU"/>
    </w:rPr>
  </w:style>
  <w:style w:type="paragraph" w:styleId="8">
    <w:name w:val="heading 8"/>
    <w:basedOn w:val="a0"/>
    <w:link w:val="80"/>
    <w:uiPriority w:val="1"/>
    <w:semiHidden/>
    <w:unhideWhenUsed/>
    <w:qFormat/>
    <w:rsid w:val="004465D5"/>
    <w:pPr>
      <w:widowControl w:val="0"/>
      <w:autoSpaceDE w:val="0"/>
      <w:autoSpaceDN w:val="0"/>
      <w:adjustRightInd w:val="0"/>
      <w:spacing w:after="0" w:line="240" w:lineRule="auto"/>
      <w:ind w:left="118"/>
      <w:outlineLvl w:val="7"/>
    </w:pPr>
    <w:rPr>
      <w:rFonts w:ascii="Verdana" w:eastAsia="Times New Roman" w:hAnsi="Verdana" w:cs="Verdana"/>
      <w:lang w:eastAsia="ru-RU"/>
    </w:rPr>
  </w:style>
  <w:style w:type="paragraph" w:styleId="9">
    <w:name w:val="heading 9"/>
    <w:basedOn w:val="a0"/>
    <w:link w:val="90"/>
    <w:uiPriority w:val="1"/>
    <w:semiHidden/>
    <w:unhideWhenUsed/>
    <w:qFormat/>
    <w:rsid w:val="004465D5"/>
    <w:pPr>
      <w:widowControl w:val="0"/>
      <w:autoSpaceDE w:val="0"/>
      <w:autoSpaceDN w:val="0"/>
      <w:adjustRightInd w:val="0"/>
      <w:spacing w:after="0" w:line="240" w:lineRule="auto"/>
      <w:outlineLvl w:val="8"/>
    </w:pPr>
    <w:rPr>
      <w:rFonts w:ascii="Times New Roman" w:eastAsia="Times New Roman" w:hAnsi="Times New Roman" w:cs="Times New Roman"/>
      <w:sz w:val="21"/>
      <w:szCs w:val="21"/>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BE27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uiPriority w:val="9"/>
    <w:rsid w:val="00701FD0"/>
    <w:rPr>
      <w:rFonts w:ascii="Arial Narrow" w:eastAsia="Times New Roman" w:hAnsi="Arial Narrow" w:cs="Times New Roman"/>
      <w:b/>
      <w:sz w:val="14"/>
      <w:szCs w:val="20"/>
      <w:lang w:eastAsia="ru-RU"/>
    </w:rPr>
  </w:style>
  <w:style w:type="character" w:customStyle="1" w:styleId="30">
    <w:name w:val="Заголовок 3 Знак"/>
    <w:basedOn w:val="a1"/>
    <w:link w:val="3"/>
    <w:uiPriority w:val="9"/>
    <w:rsid w:val="00701FD0"/>
    <w:rPr>
      <w:rFonts w:ascii="Cambria" w:eastAsia="Times New Roman" w:hAnsi="Cambria" w:cs="Times New Roman"/>
      <w:b/>
      <w:bCs/>
      <w:color w:val="4F81BD"/>
      <w:sz w:val="20"/>
      <w:szCs w:val="20"/>
      <w:lang w:eastAsia="ru-RU"/>
    </w:rPr>
  </w:style>
  <w:style w:type="character" w:customStyle="1" w:styleId="40">
    <w:name w:val="Заголовок 4 Знак"/>
    <w:basedOn w:val="a1"/>
    <w:link w:val="4"/>
    <w:uiPriority w:val="9"/>
    <w:rsid w:val="00701FD0"/>
    <w:rPr>
      <w:rFonts w:ascii="Cambria" w:eastAsia="Times New Roman" w:hAnsi="Cambria" w:cs="Times New Roman"/>
      <w:b/>
      <w:bCs/>
      <w:i/>
      <w:iCs/>
      <w:color w:val="4F81BD"/>
      <w:sz w:val="20"/>
      <w:szCs w:val="20"/>
      <w:lang w:eastAsia="ru-RU"/>
    </w:rPr>
  </w:style>
  <w:style w:type="character" w:customStyle="1" w:styleId="60">
    <w:name w:val="Заголовок 6 Знак"/>
    <w:basedOn w:val="a1"/>
    <w:link w:val="6"/>
    <w:uiPriority w:val="9"/>
    <w:rsid w:val="00701FD0"/>
    <w:rPr>
      <w:rFonts w:ascii="Cambria" w:eastAsia="Times New Roman" w:hAnsi="Cambria" w:cs="Times New Roman"/>
      <w:i/>
      <w:iCs/>
      <w:color w:val="243F60"/>
      <w:sz w:val="20"/>
      <w:szCs w:val="20"/>
      <w:lang w:eastAsia="ru-RU"/>
    </w:rPr>
  </w:style>
  <w:style w:type="numbering" w:customStyle="1" w:styleId="11">
    <w:name w:val="Нет списка1"/>
    <w:next w:val="a3"/>
    <w:uiPriority w:val="99"/>
    <w:semiHidden/>
    <w:unhideWhenUsed/>
    <w:rsid w:val="00701FD0"/>
  </w:style>
  <w:style w:type="paragraph" w:styleId="a5">
    <w:name w:val="header"/>
    <w:basedOn w:val="a0"/>
    <w:link w:val="a6"/>
    <w:unhideWhenUsed/>
    <w:rsid w:val="00701FD0"/>
    <w:pPr>
      <w:tabs>
        <w:tab w:val="center" w:pos="4677"/>
        <w:tab w:val="right" w:pos="9355"/>
      </w:tabs>
      <w:spacing w:after="0" w:line="240" w:lineRule="auto"/>
    </w:pPr>
    <w:rPr>
      <w:rFonts w:ascii="Calibri" w:eastAsia="Calibri" w:hAnsi="Calibri" w:cs="Times New Roman"/>
    </w:rPr>
  </w:style>
  <w:style w:type="character" w:customStyle="1" w:styleId="a6">
    <w:name w:val="Верхний колонтитул Знак"/>
    <w:basedOn w:val="a1"/>
    <w:link w:val="a5"/>
    <w:rsid w:val="00701FD0"/>
    <w:rPr>
      <w:rFonts w:ascii="Calibri" w:eastAsia="Calibri" w:hAnsi="Calibri" w:cs="Times New Roman"/>
    </w:rPr>
  </w:style>
  <w:style w:type="paragraph" w:styleId="a7">
    <w:name w:val="footer"/>
    <w:basedOn w:val="a0"/>
    <w:link w:val="a8"/>
    <w:uiPriority w:val="99"/>
    <w:unhideWhenUsed/>
    <w:rsid w:val="00701FD0"/>
    <w:pPr>
      <w:tabs>
        <w:tab w:val="center" w:pos="4677"/>
        <w:tab w:val="right" w:pos="9355"/>
      </w:tabs>
      <w:spacing w:after="0" w:line="240" w:lineRule="auto"/>
    </w:pPr>
    <w:rPr>
      <w:rFonts w:ascii="Calibri" w:eastAsia="Calibri" w:hAnsi="Calibri" w:cs="Times New Roman"/>
    </w:rPr>
  </w:style>
  <w:style w:type="character" w:customStyle="1" w:styleId="a8">
    <w:name w:val="Нижний колонтитул Знак"/>
    <w:basedOn w:val="a1"/>
    <w:link w:val="a7"/>
    <w:uiPriority w:val="99"/>
    <w:rsid w:val="00701FD0"/>
    <w:rPr>
      <w:rFonts w:ascii="Calibri" w:eastAsia="Calibri" w:hAnsi="Calibri" w:cs="Times New Roman"/>
    </w:rPr>
  </w:style>
  <w:style w:type="paragraph" w:customStyle="1" w:styleId="a9">
    <w:name w:val="Штамп"/>
    <w:basedOn w:val="a0"/>
    <w:rsid w:val="00701FD0"/>
    <w:pPr>
      <w:spacing w:after="0" w:line="240" w:lineRule="auto"/>
      <w:jc w:val="center"/>
    </w:pPr>
    <w:rPr>
      <w:rFonts w:ascii="ГОСТ тип А" w:eastAsia="Times New Roman" w:hAnsi="ГОСТ тип А" w:cs="Times New Roman"/>
      <w:i/>
      <w:noProof/>
      <w:sz w:val="18"/>
      <w:szCs w:val="20"/>
      <w:lang w:eastAsia="ru-RU"/>
    </w:rPr>
  </w:style>
  <w:style w:type="paragraph" w:styleId="aa">
    <w:name w:val="Balloon Text"/>
    <w:basedOn w:val="a0"/>
    <w:link w:val="ab"/>
    <w:uiPriority w:val="99"/>
    <w:unhideWhenUsed/>
    <w:rsid w:val="00701FD0"/>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1"/>
    <w:link w:val="aa"/>
    <w:uiPriority w:val="99"/>
    <w:rsid w:val="00701FD0"/>
    <w:rPr>
      <w:rFonts w:ascii="Tahoma" w:eastAsia="Times New Roman" w:hAnsi="Tahoma" w:cs="Tahoma"/>
      <w:sz w:val="16"/>
      <w:szCs w:val="16"/>
      <w:lang w:eastAsia="ru-RU"/>
    </w:rPr>
  </w:style>
  <w:style w:type="paragraph" w:styleId="ac">
    <w:name w:val="No Spacing"/>
    <w:uiPriority w:val="1"/>
    <w:qFormat/>
    <w:rsid w:val="00701FD0"/>
    <w:pPr>
      <w:spacing w:after="0" w:line="240" w:lineRule="auto"/>
    </w:pPr>
    <w:rPr>
      <w:rFonts w:ascii="Calibri" w:eastAsia="Calibri" w:hAnsi="Calibri" w:cs="Times New Roman"/>
    </w:rPr>
  </w:style>
  <w:style w:type="paragraph" w:customStyle="1" w:styleId="ConsPlusNormal">
    <w:name w:val="ConsPlusNormal"/>
    <w:link w:val="ConsPlusNormal0"/>
    <w:rsid w:val="00701FD0"/>
    <w:pPr>
      <w:widowControl w:val="0"/>
      <w:suppressAutoHyphens/>
      <w:autoSpaceDE w:val="0"/>
      <w:spacing w:after="0" w:line="240" w:lineRule="auto"/>
      <w:ind w:firstLine="720"/>
    </w:pPr>
    <w:rPr>
      <w:rFonts w:ascii="Arial" w:eastAsia="Arial" w:hAnsi="Arial" w:cs="Arial"/>
      <w:lang w:eastAsia="ar-SA"/>
    </w:rPr>
  </w:style>
  <w:style w:type="paragraph" w:styleId="ad">
    <w:name w:val="Body Text"/>
    <w:basedOn w:val="a0"/>
    <w:link w:val="ae"/>
    <w:qFormat/>
    <w:rsid w:val="00701FD0"/>
    <w:pPr>
      <w:widowControl w:val="0"/>
      <w:tabs>
        <w:tab w:val="left" w:pos="0"/>
        <w:tab w:val="left" w:pos="15840"/>
      </w:tabs>
      <w:spacing w:after="0" w:line="240" w:lineRule="auto"/>
    </w:pPr>
    <w:rPr>
      <w:rFonts w:ascii="Arial" w:eastAsia="Times New Roman" w:hAnsi="Arial" w:cs="Times New Roman"/>
      <w:snapToGrid w:val="0"/>
      <w:sz w:val="24"/>
      <w:szCs w:val="20"/>
      <w:lang w:eastAsia="ru-RU"/>
    </w:rPr>
  </w:style>
  <w:style w:type="character" w:customStyle="1" w:styleId="ae">
    <w:name w:val="Основной текст Знак"/>
    <w:basedOn w:val="a1"/>
    <w:link w:val="ad"/>
    <w:rsid w:val="00701FD0"/>
    <w:rPr>
      <w:rFonts w:ascii="Arial" w:eastAsia="Times New Roman" w:hAnsi="Arial" w:cs="Times New Roman"/>
      <w:snapToGrid w:val="0"/>
      <w:sz w:val="24"/>
      <w:szCs w:val="20"/>
      <w:lang w:eastAsia="ru-RU"/>
    </w:rPr>
  </w:style>
  <w:style w:type="paragraph" w:styleId="af">
    <w:name w:val="Normal (Web)"/>
    <w:basedOn w:val="a0"/>
    <w:uiPriority w:val="99"/>
    <w:rsid w:val="00701FD0"/>
    <w:pPr>
      <w:spacing w:before="100" w:after="119" w:line="240" w:lineRule="auto"/>
    </w:pPr>
    <w:rPr>
      <w:rFonts w:ascii="Times New Roman" w:eastAsia="Times New Roman" w:hAnsi="Times New Roman" w:cs="Times New Roman"/>
      <w:sz w:val="24"/>
      <w:szCs w:val="24"/>
      <w:lang w:eastAsia="ar-SA"/>
    </w:rPr>
  </w:style>
  <w:style w:type="paragraph" w:customStyle="1" w:styleId="21">
    <w:name w:val="Основной текст 21"/>
    <w:basedOn w:val="a0"/>
    <w:rsid w:val="00701FD0"/>
    <w:pPr>
      <w:widowControl w:val="0"/>
      <w:tabs>
        <w:tab w:val="left" w:pos="0"/>
      </w:tabs>
      <w:spacing w:after="0" w:line="240" w:lineRule="auto"/>
      <w:ind w:right="43"/>
      <w:jc w:val="center"/>
    </w:pPr>
    <w:rPr>
      <w:rFonts w:ascii="Arial" w:eastAsia="Times New Roman" w:hAnsi="Arial" w:cs="Times New Roman"/>
      <w:sz w:val="24"/>
      <w:szCs w:val="20"/>
      <w:lang w:eastAsia="ar-SA"/>
    </w:rPr>
  </w:style>
  <w:style w:type="paragraph" w:customStyle="1" w:styleId="1-016">
    <w:name w:val="1-016"/>
    <w:basedOn w:val="a0"/>
    <w:rsid w:val="00701FD0"/>
    <w:pPr>
      <w:keepNext/>
      <w:spacing w:before="120" w:after="120" w:line="240" w:lineRule="auto"/>
      <w:ind w:left="357" w:right="-57"/>
      <w:jc w:val="center"/>
    </w:pPr>
    <w:rPr>
      <w:rFonts w:ascii="Times New Roman" w:eastAsia="Times New Roman" w:hAnsi="Times New Roman" w:cs="Times New Roman"/>
      <w:b/>
      <w:bCs/>
      <w:caps/>
      <w:sz w:val="24"/>
      <w:szCs w:val="24"/>
      <w:lang w:eastAsia="ar-SA"/>
    </w:rPr>
  </w:style>
  <w:style w:type="paragraph" w:customStyle="1" w:styleId="txt">
    <w:name w:val="txt"/>
    <w:basedOn w:val="a0"/>
    <w:rsid w:val="00701FD0"/>
    <w:pPr>
      <w:spacing w:before="15" w:after="15" w:line="240" w:lineRule="auto"/>
      <w:ind w:left="15" w:right="15"/>
      <w:jc w:val="both"/>
    </w:pPr>
    <w:rPr>
      <w:rFonts w:ascii="Verdana" w:eastAsia="Times New Roman" w:hAnsi="Verdana" w:cs="Times New Roman"/>
      <w:color w:val="000000"/>
      <w:sz w:val="17"/>
      <w:szCs w:val="17"/>
      <w:lang w:eastAsia="ar-SA"/>
    </w:rPr>
  </w:style>
  <w:style w:type="paragraph" w:customStyle="1" w:styleId="210">
    <w:name w:val="Продолжение списка 21"/>
    <w:basedOn w:val="a0"/>
    <w:rsid w:val="00701FD0"/>
    <w:pPr>
      <w:spacing w:after="120" w:line="240" w:lineRule="auto"/>
      <w:ind w:left="566"/>
    </w:pPr>
    <w:rPr>
      <w:rFonts w:ascii="Times New Roman" w:eastAsia="Times New Roman" w:hAnsi="Times New Roman" w:cs="Times New Roman"/>
      <w:sz w:val="24"/>
      <w:szCs w:val="24"/>
      <w:lang w:eastAsia="ar-SA"/>
    </w:rPr>
  </w:style>
  <w:style w:type="paragraph" w:customStyle="1" w:styleId="iiiaeuiue">
    <w:name w:val="iiiaeuiue"/>
    <w:basedOn w:val="a0"/>
    <w:rsid w:val="00701FD0"/>
    <w:pPr>
      <w:overflowPunct w:val="0"/>
      <w:autoSpaceDE w:val="0"/>
      <w:spacing w:after="0" w:line="240" w:lineRule="auto"/>
      <w:jc w:val="both"/>
    </w:pPr>
    <w:rPr>
      <w:rFonts w:ascii="Times New Roman" w:eastAsia="Times New Roman" w:hAnsi="Times New Roman" w:cs="Times New Roman"/>
      <w:sz w:val="24"/>
      <w:szCs w:val="24"/>
      <w:lang w:eastAsia="ar-SA"/>
    </w:rPr>
  </w:style>
  <w:style w:type="paragraph" w:customStyle="1" w:styleId="12">
    <w:name w:val="Заголовок1"/>
    <w:basedOn w:val="a0"/>
    <w:next w:val="ad"/>
    <w:rsid w:val="00701FD0"/>
    <w:pPr>
      <w:keepNext/>
      <w:spacing w:before="240" w:after="120" w:line="240" w:lineRule="auto"/>
    </w:pPr>
    <w:rPr>
      <w:rFonts w:ascii="Arial" w:eastAsia="Lucida Sans Unicode" w:hAnsi="Arial" w:cs="Tahoma"/>
      <w:sz w:val="28"/>
      <w:szCs w:val="28"/>
      <w:lang w:eastAsia="ar-SA"/>
    </w:rPr>
  </w:style>
  <w:style w:type="paragraph" w:customStyle="1" w:styleId="iauiue">
    <w:name w:val="iauiue"/>
    <w:basedOn w:val="a0"/>
    <w:rsid w:val="00701FD0"/>
    <w:pPr>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bodytext2">
    <w:name w:val="bodytext2"/>
    <w:basedOn w:val="a0"/>
    <w:rsid w:val="00701FD0"/>
    <w:pPr>
      <w:spacing w:before="120" w:after="0" w:line="240" w:lineRule="auto"/>
      <w:jc w:val="both"/>
    </w:pPr>
    <w:rPr>
      <w:rFonts w:ascii="Times New Roman" w:eastAsia="Times New Roman" w:hAnsi="Times New Roman" w:cs="Times New Roman"/>
      <w:sz w:val="24"/>
      <w:szCs w:val="24"/>
      <w:lang w:eastAsia="ar-SA"/>
    </w:rPr>
  </w:style>
  <w:style w:type="paragraph" w:customStyle="1" w:styleId="af0">
    <w:name w:val="a"/>
    <w:basedOn w:val="a0"/>
    <w:rsid w:val="00701FD0"/>
    <w:pPr>
      <w:overflowPunct w:val="0"/>
      <w:autoSpaceDE w:val="0"/>
      <w:spacing w:after="0" w:line="240" w:lineRule="auto"/>
      <w:jc w:val="both"/>
    </w:pPr>
    <w:rPr>
      <w:rFonts w:ascii="Times New Roman" w:eastAsia="Times New Roman" w:hAnsi="Times New Roman" w:cs="Times New Roman"/>
      <w:sz w:val="24"/>
      <w:szCs w:val="24"/>
      <w:lang w:eastAsia="ar-SA"/>
    </w:rPr>
  </w:style>
  <w:style w:type="paragraph" w:styleId="af1">
    <w:name w:val="List Paragraph"/>
    <w:basedOn w:val="a0"/>
    <w:qFormat/>
    <w:rsid w:val="00701FD0"/>
    <w:pPr>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Iauiue0">
    <w:name w:val="Iau?iue"/>
    <w:rsid w:val="00701FD0"/>
    <w:pPr>
      <w:widowControl w:val="0"/>
      <w:suppressAutoHyphens/>
      <w:spacing w:after="0" w:line="240" w:lineRule="auto"/>
    </w:pPr>
    <w:rPr>
      <w:rFonts w:ascii="Times New Roman" w:eastAsia="Arial" w:hAnsi="Times New Roman" w:cs="Times New Roman"/>
      <w:sz w:val="20"/>
      <w:szCs w:val="20"/>
      <w:lang w:eastAsia="ar-SA"/>
    </w:rPr>
  </w:style>
  <w:style w:type="character" w:customStyle="1" w:styleId="ConsPlusNormal0">
    <w:name w:val="ConsPlusNormal Знак"/>
    <w:link w:val="ConsPlusNormal"/>
    <w:rsid w:val="00701FD0"/>
    <w:rPr>
      <w:rFonts w:ascii="Arial" w:eastAsia="Arial" w:hAnsi="Arial" w:cs="Arial"/>
      <w:lang w:eastAsia="ar-SA"/>
    </w:rPr>
  </w:style>
  <w:style w:type="character" w:customStyle="1" w:styleId="af2">
    <w:name w:val="Основной текст_"/>
    <w:basedOn w:val="a1"/>
    <w:link w:val="13"/>
    <w:locked/>
    <w:rsid w:val="00701FD0"/>
    <w:rPr>
      <w:rFonts w:ascii="Times New Roman" w:eastAsia="Times New Roman" w:hAnsi="Times New Roman"/>
      <w:spacing w:val="8"/>
      <w:sz w:val="25"/>
      <w:szCs w:val="25"/>
      <w:shd w:val="clear" w:color="auto" w:fill="FFFFFF"/>
    </w:rPr>
  </w:style>
  <w:style w:type="paragraph" w:customStyle="1" w:styleId="13">
    <w:name w:val="Основной текст1"/>
    <w:basedOn w:val="a0"/>
    <w:link w:val="af2"/>
    <w:rsid w:val="00701FD0"/>
    <w:pPr>
      <w:widowControl w:val="0"/>
      <w:shd w:val="clear" w:color="auto" w:fill="FFFFFF"/>
      <w:spacing w:before="300" w:after="0" w:line="320" w:lineRule="exact"/>
      <w:ind w:firstLine="660"/>
      <w:jc w:val="both"/>
    </w:pPr>
    <w:rPr>
      <w:rFonts w:ascii="Times New Roman" w:eastAsia="Times New Roman" w:hAnsi="Times New Roman"/>
      <w:spacing w:val="8"/>
      <w:sz w:val="25"/>
      <w:szCs w:val="25"/>
    </w:rPr>
  </w:style>
  <w:style w:type="character" w:customStyle="1" w:styleId="0pt">
    <w:name w:val="Основной текст + Интервал 0 pt"/>
    <w:basedOn w:val="af2"/>
    <w:rsid w:val="00701FD0"/>
    <w:rPr>
      <w:rFonts w:ascii="Times New Roman" w:eastAsia="Times New Roman" w:hAnsi="Times New Roman"/>
      <w:color w:val="000000"/>
      <w:spacing w:val="9"/>
      <w:w w:val="100"/>
      <w:position w:val="0"/>
      <w:sz w:val="25"/>
      <w:szCs w:val="25"/>
      <w:shd w:val="clear" w:color="auto" w:fill="FFFFFF"/>
      <w:lang w:val="ru-RU"/>
    </w:rPr>
  </w:style>
  <w:style w:type="character" w:customStyle="1" w:styleId="20">
    <w:name w:val="Заголовок 2 Знак"/>
    <w:basedOn w:val="a1"/>
    <w:link w:val="2"/>
    <w:uiPriority w:val="9"/>
    <w:rsid w:val="004465D5"/>
    <w:rPr>
      <w:rFonts w:ascii="Arial" w:eastAsia="Times New Roman" w:hAnsi="Arial" w:cs="Arial"/>
      <w:sz w:val="42"/>
      <w:szCs w:val="42"/>
      <w:lang w:eastAsia="ru-RU"/>
    </w:rPr>
  </w:style>
  <w:style w:type="character" w:customStyle="1" w:styleId="50">
    <w:name w:val="Заголовок 5 Знак"/>
    <w:basedOn w:val="a1"/>
    <w:link w:val="5"/>
    <w:uiPriority w:val="1"/>
    <w:semiHidden/>
    <w:rsid w:val="004465D5"/>
    <w:rPr>
      <w:rFonts w:ascii="Arial" w:eastAsia="Times New Roman" w:hAnsi="Arial" w:cs="Arial"/>
      <w:sz w:val="30"/>
      <w:szCs w:val="30"/>
      <w:lang w:eastAsia="ru-RU"/>
    </w:rPr>
  </w:style>
  <w:style w:type="character" w:customStyle="1" w:styleId="70">
    <w:name w:val="Заголовок 7 Знак"/>
    <w:basedOn w:val="a1"/>
    <w:link w:val="7"/>
    <w:uiPriority w:val="1"/>
    <w:semiHidden/>
    <w:rsid w:val="004465D5"/>
    <w:rPr>
      <w:rFonts w:ascii="Arial" w:eastAsia="Times New Roman" w:hAnsi="Arial" w:cs="Arial"/>
      <w:sz w:val="23"/>
      <w:szCs w:val="23"/>
      <w:lang w:eastAsia="ru-RU"/>
    </w:rPr>
  </w:style>
  <w:style w:type="character" w:customStyle="1" w:styleId="80">
    <w:name w:val="Заголовок 8 Знак"/>
    <w:basedOn w:val="a1"/>
    <w:link w:val="8"/>
    <w:uiPriority w:val="1"/>
    <w:semiHidden/>
    <w:rsid w:val="004465D5"/>
    <w:rPr>
      <w:rFonts w:ascii="Verdana" w:eastAsia="Times New Roman" w:hAnsi="Verdana" w:cs="Verdana"/>
      <w:lang w:eastAsia="ru-RU"/>
    </w:rPr>
  </w:style>
  <w:style w:type="character" w:customStyle="1" w:styleId="90">
    <w:name w:val="Заголовок 9 Знак"/>
    <w:basedOn w:val="a1"/>
    <w:link w:val="9"/>
    <w:uiPriority w:val="1"/>
    <w:semiHidden/>
    <w:rsid w:val="004465D5"/>
    <w:rPr>
      <w:rFonts w:ascii="Times New Roman" w:eastAsia="Times New Roman" w:hAnsi="Times New Roman" w:cs="Times New Roman"/>
      <w:sz w:val="21"/>
      <w:szCs w:val="21"/>
      <w:lang w:eastAsia="ru-RU"/>
    </w:rPr>
  </w:style>
  <w:style w:type="numbering" w:customStyle="1" w:styleId="22">
    <w:name w:val="Нет списка2"/>
    <w:next w:val="a3"/>
    <w:uiPriority w:val="99"/>
    <w:semiHidden/>
    <w:unhideWhenUsed/>
    <w:rsid w:val="004465D5"/>
  </w:style>
  <w:style w:type="paragraph" w:customStyle="1" w:styleId="TableParagraph">
    <w:name w:val="Table Paragraph"/>
    <w:basedOn w:val="a0"/>
    <w:uiPriority w:val="1"/>
    <w:qFormat/>
    <w:rsid w:val="004465D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3">
    <w:name w:val="Hyperlink"/>
    <w:basedOn w:val="a1"/>
    <w:uiPriority w:val="99"/>
    <w:unhideWhenUsed/>
    <w:rsid w:val="004465D5"/>
    <w:rPr>
      <w:color w:val="0000FF"/>
      <w:u w:val="single"/>
    </w:rPr>
  </w:style>
  <w:style w:type="character" w:styleId="af4">
    <w:name w:val="FollowedHyperlink"/>
    <w:basedOn w:val="a1"/>
    <w:uiPriority w:val="99"/>
    <w:semiHidden/>
    <w:unhideWhenUsed/>
    <w:rsid w:val="004465D5"/>
    <w:rPr>
      <w:color w:val="800080"/>
      <w:u w:val="single"/>
    </w:rPr>
  </w:style>
  <w:style w:type="numbering" w:customStyle="1" w:styleId="31">
    <w:name w:val="Нет списка3"/>
    <w:next w:val="a3"/>
    <w:uiPriority w:val="99"/>
    <w:semiHidden/>
    <w:unhideWhenUsed/>
    <w:rsid w:val="00847DD8"/>
  </w:style>
  <w:style w:type="paragraph" w:customStyle="1" w:styleId="af5">
    <w:name w:val="Содержимое таблицы"/>
    <w:basedOn w:val="a0"/>
    <w:rsid w:val="00847DD8"/>
    <w:pPr>
      <w:suppressLineNumbers/>
      <w:spacing w:after="0" w:line="240" w:lineRule="auto"/>
      <w:jc w:val="center"/>
    </w:pPr>
    <w:rPr>
      <w:rFonts w:ascii="Times New Roman" w:eastAsia="Times New Roman" w:hAnsi="Times New Roman" w:cs="Times New Roman"/>
      <w:sz w:val="20"/>
      <w:szCs w:val="20"/>
      <w:lang w:eastAsia="ar-SA"/>
    </w:rPr>
  </w:style>
  <w:style w:type="paragraph" w:customStyle="1" w:styleId="af6">
    <w:basedOn w:val="a0"/>
    <w:next w:val="ad"/>
    <w:rsid w:val="00847DD8"/>
    <w:pPr>
      <w:keepNext/>
      <w:spacing w:before="240" w:after="120" w:line="240" w:lineRule="auto"/>
      <w:jc w:val="center"/>
    </w:pPr>
    <w:rPr>
      <w:rFonts w:ascii="Arial" w:eastAsia="Lucida Sans Unicode" w:hAnsi="Arial" w:cs="Tahoma"/>
      <w:sz w:val="28"/>
      <w:szCs w:val="28"/>
      <w:lang w:eastAsia="ar-SA"/>
    </w:rPr>
  </w:style>
  <w:style w:type="paragraph" w:customStyle="1" w:styleId="western">
    <w:name w:val="western"/>
    <w:basedOn w:val="a0"/>
    <w:rsid w:val="00847DD8"/>
    <w:pPr>
      <w:spacing w:before="100" w:beforeAutospacing="1" w:after="142" w:line="288" w:lineRule="auto"/>
      <w:jc w:val="center"/>
    </w:pPr>
    <w:rPr>
      <w:rFonts w:ascii="Times New Roman" w:eastAsia="Times New Roman" w:hAnsi="Times New Roman" w:cs="Times New Roman"/>
      <w:color w:val="000000"/>
      <w:sz w:val="24"/>
      <w:szCs w:val="24"/>
      <w:lang w:eastAsia="ru-RU"/>
    </w:rPr>
  </w:style>
  <w:style w:type="paragraph" w:customStyle="1" w:styleId="14">
    <w:name w:val="Знак Знак Знак Знак Знак Знак Знак Знак Знак Знак Знак Знак Знак Знак Знак Знак Знак Знак Знак Знак Знак Знак Знак Знак Знак Знак Знак1"/>
    <w:basedOn w:val="a0"/>
    <w:next w:val="2"/>
    <w:autoRedefine/>
    <w:rsid w:val="00847DD8"/>
    <w:pPr>
      <w:spacing w:after="160" w:line="240" w:lineRule="exact"/>
      <w:jc w:val="center"/>
    </w:pPr>
    <w:rPr>
      <w:rFonts w:ascii="Times New Roman" w:eastAsia="Times New Roman" w:hAnsi="Times New Roman" w:cs="Times New Roman"/>
      <w:sz w:val="24"/>
      <w:szCs w:val="20"/>
      <w:lang w:val="en-US"/>
    </w:rPr>
  </w:style>
  <w:style w:type="paragraph" w:customStyle="1" w:styleId="CharChar">
    <w:name w:val="Char Char"/>
    <w:basedOn w:val="a0"/>
    <w:rsid w:val="00847DD8"/>
    <w:pPr>
      <w:widowControl w:val="0"/>
      <w:bidi/>
      <w:adjustRightInd w:val="0"/>
      <w:spacing w:after="160" w:line="240" w:lineRule="exact"/>
      <w:jc w:val="center"/>
    </w:pPr>
    <w:rPr>
      <w:rFonts w:ascii="Times New Roman" w:eastAsia="SimSun" w:hAnsi="Times New Roman" w:cs="Times New Roman"/>
      <w:sz w:val="20"/>
      <w:szCs w:val="20"/>
      <w:lang w:val="en-GB" w:eastAsia="ru-RU" w:bidi="he-IL"/>
    </w:rPr>
  </w:style>
  <w:style w:type="paragraph" w:customStyle="1" w:styleId="cjk">
    <w:name w:val="cjk"/>
    <w:basedOn w:val="a0"/>
    <w:rsid w:val="00847DD8"/>
    <w:pPr>
      <w:spacing w:before="100" w:beforeAutospacing="1" w:after="198"/>
      <w:ind w:firstLine="357"/>
      <w:jc w:val="both"/>
    </w:pPr>
    <w:rPr>
      <w:rFonts w:ascii="Times New Roman" w:eastAsia="Times New Roman" w:hAnsi="Times New Roman" w:cs="Times New Roman"/>
      <w:color w:val="000000"/>
      <w:sz w:val="26"/>
      <w:szCs w:val="26"/>
      <w:lang w:eastAsia="ru-RU"/>
    </w:rPr>
  </w:style>
  <w:style w:type="paragraph" w:customStyle="1" w:styleId="ctl">
    <w:name w:val="ctl"/>
    <w:basedOn w:val="a0"/>
    <w:rsid w:val="00847DD8"/>
    <w:pPr>
      <w:spacing w:before="100" w:beforeAutospacing="1" w:after="198"/>
      <w:ind w:firstLine="357"/>
      <w:jc w:val="both"/>
    </w:pPr>
    <w:rPr>
      <w:rFonts w:ascii="Times New Roman" w:eastAsia="Times New Roman" w:hAnsi="Times New Roman" w:cs="Times New Roman"/>
      <w:color w:val="000000"/>
      <w:sz w:val="20"/>
      <w:szCs w:val="20"/>
      <w:lang w:eastAsia="ru-RU"/>
    </w:rPr>
  </w:style>
  <w:style w:type="character" w:styleId="af7">
    <w:name w:val="Strong"/>
    <w:uiPriority w:val="22"/>
    <w:qFormat/>
    <w:rsid w:val="00847DD8"/>
    <w:rPr>
      <w:b/>
      <w:bCs/>
    </w:rPr>
  </w:style>
  <w:style w:type="character" w:styleId="af8">
    <w:name w:val="Emphasis"/>
    <w:uiPriority w:val="20"/>
    <w:qFormat/>
    <w:rsid w:val="00847DD8"/>
    <w:rPr>
      <w:i/>
      <w:iCs/>
    </w:rPr>
  </w:style>
  <w:style w:type="table" w:customStyle="1" w:styleId="15">
    <w:name w:val="Сетка таблицы1"/>
    <w:basedOn w:val="a2"/>
    <w:next w:val="a4"/>
    <w:uiPriority w:val="59"/>
    <w:rsid w:val="00847DD8"/>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iceouttxt6">
    <w:name w:val="iceouttxt6"/>
    <w:rsid w:val="00847DD8"/>
    <w:rPr>
      <w:rFonts w:ascii="Arial" w:hAnsi="Arial" w:cs="Arial" w:hint="default"/>
      <w:color w:val="666666"/>
      <w:sz w:val="18"/>
      <w:szCs w:val="18"/>
    </w:rPr>
  </w:style>
  <w:style w:type="paragraph" w:customStyle="1" w:styleId="1466">
    <w:name w:val="1466"/>
    <w:basedOn w:val="a0"/>
    <w:rsid w:val="00847DD8"/>
    <w:pPr>
      <w:autoSpaceDE w:val="0"/>
      <w:autoSpaceDN w:val="0"/>
      <w:spacing w:before="120" w:after="120" w:line="240" w:lineRule="auto"/>
      <w:jc w:val="center"/>
    </w:pPr>
    <w:rPr>
      <w:rFonts w:ascii="Times New Roman" w:eastAsia="Times New Roman" w:hAnsi="Times New Roman" w:cs="Times New Roman"/>
      <w:b/>
      <w:bCs/>
      <w:color w:val="000000"/>
      <w:sz w:val="28"/>
      <w:szCs w:val="28"/>
      <w:lang w:eastAsia="ru-RU"/>
    </w:rPr>
  </w:style>
  <w:style w:type="character" w:customStyle="1" w:styleId="WW8Num1z0">
    <w:name w:val="WW8Num1z0"/>
    <w:rsid w:val="00847DD8"/>
  </w:style>
  <w:style w:type="character" w:customStyle="1" w:styleId="WW8Num1z1">
    <w:name w:val="WW8Num1z1"/>
    <w:rsid w:val="00847DD8"/>
  </w:style>
  <w:style w:type="character" w:customStyle="1" w:styleId="WW8Num1z2">
    <w:name w:val="WW8Num1z2"/>
    <w:rsid w:val="00847DD8"/>
  </w:style>
  <w:style w:type="character" w:customStyle="1" w:styleId="WW8Num1z3">
    <w:name w:val="WW8Num1z3"/>
    <w:rsid w:val="00847DD8"/>
  </w:style>
  <w:style w:type="character" w:customStyle="1" w:styleId="WW8Num1z4">
    <w:name w:val="WW8Num1z4"/>
    <w:rsid w:val="00847DD8"/>
  </w:style>
  <w:style w:type="character" w:customStyle="1" w:styleId="WW8Num1z5">
    <w:name w:val="WW8Num1z5"/>
    <w:rsid w:val="00847DD8"/>
  </w:style>
  <w:style w:type="character" w:customStyle="1" w:styleId="WW8Num1z6">
    <w:name w:val="WW8Num1z6"/>
    <w:rsid w:val="00847DD8"/>
  </w:style>
  <w:style w:type="character" w:customStyle="1" w:styleId="WW8Num1z7">
    <w:name w:val="WW8Num1z7"/>
    <w:rsid w:val="00847DD8"/>
  </w:style>
  <w:style w:type="character" w:customStyle="1" w:styleId="WW8Num1z8">
    <w:name w:val="WW8Num1z8"/>
    <w:rsid w:val="00847DD8"/>
  </w:style>
  <w:style w:type="character" w:customStyle="1" w:styleId="WW8Num2z0">
    <w:name w:val="WW8Num2z0"/>
    <w:rsid w:val="00847DD8"/>
  </w:style>
  <w:style w:type="character" w:customStyle="1" w:styleId="WW8Num2z1">
    <w:name w:val="WW8Num2z1"/>
    <w:rsid w:val="00847DD8"/>
  </w:style>
  <w:style w:type="character" w:customStyle="1" w:styleId="WW8Num2z2">
    <w:name w:val="WW8Num2z2"/>
    <w:rsid w:val="00847DD8"/>
  </w:style>
  <w:style w:type="character" w:customStyle="1" w:styleId="WW8Num2z3">
    <w:name w:val="WW8Num2z3"/>
    <w:rsid w:val="00847DD8"/>
  </w:style>
  <w:style w:type="character" w:customStyle="1" w:styleId="WW8Num2z4">
    <w:name w:val="WW8Num2z4"/>
    <w:rsid w:val="00847DD8"/>
  </w:style>
  <w:style w:type="character" w:customStyle="1" w:styleId="WW8Num2z5">
    <w:name w:val="WW8Num2z5"/>
    <w:rsid w:val="00847DD8"/>
  </w:style>
  <w:style w:type="character" w:customStyle="1" w:styleId="WW8Num2z6">
    <w:name w:val="WW8Num2z6"/>
    <w:rsid w:val="00847DD8"/>
  </w:style>
  <w:style w:type="character" w:customStyle="1" w:styleId="WW8Num2z7">
    <w:name w:val="WW8Num2z7"/>
    <w:rsid w:val="00847DD8"/>
  </w:style>
  <w:style w:type="character" w:customStyle="1" w:styleId="WW8Num2z8">
    <w:name w:val="WW8Num2z8"/>
    <w:rsid w:val="00847DD8"/>
  </w:style>
  <w:style w:type="character" w:customStyle="1" w:styleId="WW8Num3z0">
    <w:name w:val="WW8Num3z0"/>
    <w:rsid w:val="00847DD8"/>
    <w:rPr>
      <w:rFonts w:hint="default"/>
    </w:rPr>
  </w:style>
  <w:style w:type="character" w:customStyle="1" w:styleId="WW8Num3z1">
    <w:name w:val="WW8Num3z1"/>
    <w:rsid w:val="00847DD8"/>
  </w:style>
  <w:style w:type="character" w:customStyle="1" w:styleId="WW8Num3z2">
    <w:name w:val="WW8Num3z2"/>
    <w:rsid w:val="00847DD8"/>
  </w:style>
  <w:style w:type="character" w:customStyle="1" w:styleId="WW8Num3z3">
    <w:name w:val="WW8Num3z3"/>
    <w:rsid w:val="00847DD8"/>
  </w:style>
  <w:style w:type="character" w:customStyle="1" w:styleId="WW8Num3z4">
    <w:name w:val="WW8Num3z4"/>
    <w:rsid w:val="00847DD8"/>
  </w:style>
  <w:style w:type="character" w:customStyle="1" w:styleId="WW8Num3z5">
    <w:name w:val="WW8Num3z5"/>
    <w:rsid w:val="00847DD8"/>
  </w:style>
  <w:style w:type="character" w:customStyle="1" w:styleId="WW8Num3z6">
    <w:name w:val="WW8Num3z6"/>
    <w:rsid w:val="00847DD8"/>
  </w:style>
  <w:style w:type="character" w:customStyle="1" w:styleId="WW8Num3z7">
    <w:name w:val="WW8Num3z7"/>
    <w:rsid w:val="00847DD8"/>
  </w:style>
  <w:style w:type="character" w:customStyle="1" w:styleId="WW8Num3z8">
    <w:name w:val="WW8Num3z8"/>
    <w:rsid w:val="00847DD8"/>
  </w:style>
  <w:style w:type="character" w:customStyle="1" w:styleId="WW8Num4z0">
    <w:name w:val="WW8Num4z0"/>
    <w:rsid w:val="00847DD8"/>
  </w:style>
  <w:style w:type="character" w:customStyle="1" w:styleId="WW8Num4z1">
    <w:name w:val="WW8Num4z1"/>
    <w:rsid w:val="00847DD8"/>
  </w:style>
  <w:style w:type="character" w:customStyle="1" w:styleId="WW8Num4z2">
    <w:name w:val="WW8Num4z2"/>
    <w:rsid w:val="00847DD8"/>
  </w:style>
  <w:style w:type="character" w:customStyle="1" w:styleId="WW8Num4z3">
    <w:name w:val="WW8Num4z3"/>
    <w:rsid w:val="00847DD8"/>
  </w:style>
  <w:style w:type="character" w:customStyle="1" w:styleId="WW8Num4z4">
    <w:name w:val="WW8Num4z4"/>
    <w:rsid w:val="00847DD8"/>
  </w:style>
  <w:style w:type="character" w:customStyle="1" w:styleId="WW8Num4z5">
    <w:name w:val="WW8Num4z5"/>
    <w:rsid w:val="00847DD8"/>
  </w:style>
  <w:style w:type="character" w:customStyle="1" w:styleId="WW8Num4z6">
    <w:name w:val="WW8Num4z6"/>
    <w:rsid w:val="00847DD8"/>
  </w:style>
  <w:style w:type="character" w:customStyle="1" w:styleId="WW8Num4z7">
    <w:name w:val="WW8Num4z7"/>
    <w:rsid w:val="00847DD8"/>
  </w:style>
  <w:style w:type="character" w:customStyle="1" w:styleId="WW8Num4z8">
    <w:name w:val="WW8Num4z8"/>
    <w:rsid w:val="00847DD8"/>
  </w:style>
  <w:style w:type="character" w:customStyle="1" w:styleId="WW8Num5z0">
    <w:name w:val="WW8Num5z0"/>
    <w:rsid w:val="00847DD8"/>
  </w:style>
  <w:style w:type="character" w:customStyle="1" w:styleId="WW8Num5z1">
    <w:name w:val="WW8Num5z1"/>
    <w:rsid w:val="00847DD8"/>
  </w:style>
  <w:style w:type="character" w:customStyle="1" w:styleId="WW8Num5z2">
    <w:name w:val="WW8Num5z2"/>
    <w:rsid w:val="00847DD8"/>
  </w:style>
  <w:style w:type="character" w:customStyle="1" w:styleId="WW8Num5z3">
    <w:name w:val="WW8Num5z3"/>
    <w:rsid w:val="00847DD8"/>
  </w:style>
  <w:style w:type="character" w:customStyle="1" w:styleId="WW8Num5z4">
    <w:name w:val="WW8Num5z4"/>
    <w:rsid w:val="00847DD8"/>
  </w:style>
  <w:style w:type="character" w:customStyle="1" w:styleId="WW8Num5z5">
    <w:name w:val="WW8Num5z5"/>
    <w:rsid w:val="00847DD8"/>
  </w:style>
  <w:style w:type="character" w:customStyle="1" w:styleId="WW8Num5z6">
    <w:name w:val="WW8Num5z6"/>
    <w:rsid w:val="00847DD8"/>
  </w:style>
  <w:style w:type="character" w:customStyle="1" w:styleId="WW8Num5z7">
    <w:name w:val="WW8Num5z7"/>
    <w:rsid w:val="00847DD8"/>
  </w:style>
  <w:style w:type="character" w:customStyle="1" w:styleId="WW8Num5z8">
    <w:name w:val="WW8Num5z8"/>
    <w:rsid w:val="00847DD8"/>
  </w:style>
  <w:style w:type="character" w:customStyle="1" w:styleId="WW8Num6z0">
    <w:name w:val="WW8Num6z0"/>
    <w:rsid w:val="00847DD8"/>
  </w:style>
  <w:style w:type="character" w:customStyle="1" w:styleId="WW8Num6z1">
    <w:name w:val="WW8Num6z1"/>
    <w:rsid w:val="00847DD8"/>
  </w:style>
  <w:style w:type="character" w:customStyle="1" w:styleId="WW8Num6z2">
    <w:name w:val="WW8Num6z2"/>
    <w:rsid w:val="00847DD8"/>
  </w:style>
  <w:style w:type="character" w:customStyle="1" w:styleId="WW8Num6z3">
    <w:name w:val="WW8Num6z3"/>
    <w:rsid w:val="00847DD8"/>
  </w:style>
  <w:style w:type="character" w:customStyle="1" w:styleId="WW8Num6z4">
    <w:name w:val="WW8Num6z4"/>
    <w:rsid w:val="00847DD8"/>
  </w:style>
  <w:style w:type="character" w:customStyle="1" w:styleId="WW8Num6z5">
    <w:name w:val="WW8Num6z5"/>
    <w:rsid w:val="00847DD8"/>
  </w:style>
  <w:style w:type="character" w:customStyle="1" w:styleId="WW8Num6z6">
    <w:name w:val="WW8Num6z6"/>
    <w:rsid w:val="00847DD8"/>
  </w:style>
  <w:style w:type="character" w:customStyle="1" w:styleId="WW8Num6z7">
    <w:name w:val="WW8Num6z7"/>
    <w:rsid w:val="00847DD8"/>
  </w:style>
  <w:style w:type="character" w:customStyle="1" w:styleId="WW8Num6z8">
    <w:name w:val="WW8Num6z8"/>
    <w:rsid w:val="00847DD8"/>
  </w:style>
  <w:style w:type="character" w:customStyle="1" w:styleId="WW8Num7z0">
    <w:name w:val="WW8Num7z0"/>
    <w:rsid w:val="00847DD8"/>
  </w:style>
  <w:style w:type="character" w:customStyle="1" w:styleId="WW8Num7z1">
    <w:name w:val="WW8Num7z1"/>
    <w:rsid w:val="00847DD8"/>
  </w:style>
  <w:style w:type="character" w:customStyle="1" w:styleId="WW8Num7z2">
    <w:name w:val="WW8Num7z2"/>
    <w:rsid w:val="00847DD8"/>
  </w:style>
  <w:style w:type="character" w:customStyle="1" w:styleId="WW8Num7z3">
    <w:name w:val="WW8Num7z3"/>
    <w:rsid w:val="00847DD8"/>
  </w:style>
  <w:style w:type="character" w:customStyle="1" w:styleId="WW8Num7z4">
    <w:name w:val="WW8Num7z4"/>
    <w:rsid w:val="00847DD8"/>
  </w:style>
  <w:style w:type="character" w:customStyle="1" w:styleId="WW8Num7z5">
    <w:name w:val="WW8Num7z5"/>
    <w:rsid w:val="00847DD8"/>
  </w:style>
  <w:style w:type="character" w:customStyle="1" w:styleId="WW8Num7z6">
    <w:name w:val="WW8Num7z6"/>
    <w:rsid w:val="00847DD8"/>
  </w:style>
  <w:style w:type="character" w:customStyle="1" w:styleId="WW8Num7z7">
    <w:name w:val="WW8Num7z7"/>
    <w:rsid w:val="00847DD8"/>
  </w:style>
  <w:style w:type="character" w:customStyle="1" w:styleId="WW8Num7z8">
    <w:name w:val="WW8Num7z8"/>
    <w:rsid w:val="00847DD8"/>
  </w:style>
  <w:style w:type="character" w:customStyle="1" w:styleId="WW8Num8z0">
    <w:name w:val="WW8Num8z0"/>
    <w:rsid w:val="00847DD8"/>
  </w:style>
  <w:style w:type="character" w:customStyle="1" w:styleId="WW8Num8z1">
    <w:name w:val="WW8Num8z1"/>
    <w:rsid w:val="00847DD8"/>
  </w:style>
  <w:style w:type="character" w:customStyle="1" w:styleId="WW8Num8z2">
    <w:name w:val="WW8Num8z2"/>
    <w:rsid w:val="00847DD8"/>
  </w:style>
  <w:style w:type="character" w:customStyle="1" w:styleId="WW8Num8z3">
    <w:name w:val="WW8Num8z3"/>
    <w:rsid w:val="00847DD8"/>
  </w:style>
  <w:style w:type="character" w:customStyle="1" w:styleId="WW8Num8z4">
    <w:name w:val="WW8Num8z4"/>
    <w:rsid w:val="00847DD8"/>
  </w:style>
  <w:style w:type="character" w:customStyle="1" w:styleId="WW8Num8z5">
    <w:name w:val="WW8Num8z5"/>
    <w:rsid w:val="00847DD8"/>
  </w:style>
  <w:style w:type="character" w:customStyle="1" w:styleId="WW8Num8z6">
    <w:name w:val="WW8Num8z6"/>
    <w:rsid w:val="00847DD8"/>
  </w:style>
  <w:style w:type="character" w:customStyle="1" w:styleId="WW8Num8z7">
    <w:name w:val="WW8Num8z7"/>
    <w:rsid w:val="00847DD8"/>
  </w:style>
  <w:style w:type="character" w:customStyle="1" w:styleId="WW8Num8z8">
    <w:name w:val="WW8Num8z8"/>
    <w:rsid w:val="00847DD8"/>
  </w:style>
  <w:style w:type="character" w:customStyle="1" w:styleId="WW8Num9z0">
    <w:name w:val="WW8Num9z0"/>
    <w:rsid w:val="00847DD8"/>
  </w:style>
  <w:style w:type="character" w:customStyle="1" w:styleId="WW8Num9z1">
    <w:name w:val="WW8Num9z1"/>
    <w:rsid w:val="00847DD8"/>
  </w:style>
  <w:style w:type="character" w:customStyle="1" w:styleId="WW8Num9z2">
    <w:name w:val="WW8Num9z2"/>
    <w:rsid w:val="00847DD8"/>
  </w:style>
  <w:style w:type="character" w:customStyle="1" w:styleId="WW8Num9z3">
    <w:name w:val="WW8Num9z3"/>
    <w:rsid w:val="00847DD8"/>
  </w:style>
  <w:style w:type="character" w:customStyle="1" w:styleId="WW8Num9z4">
    <w:name w:val="WW8Num9z4"/>
    <w:rsid w:val="00847DD8"/>
  </w:style>
  <w:style w:type="character" w:customStyle="1" w:styleId="WW8Num9z5">
    <w:name w:val="WW8Num9z5"/>
    <w:rsid w:val="00847DD8"/>
  </w:style>
  <w:style w:type="character" w:customStyle="1" w:styleId="WW8Num9z6">
    <w:name w:val="WW8Num9z6"/>
    <w:rsid w:val="00847DD8"/>
  </w:style>
  <w:style w:type="character" w:customStyle="1" w:styleId="WW8Num9z7">
    <w:name w:val="WW8Num9z7"/>
    <w:rsid w:val="00847DD8"/>
  </w:style>
  <w:style w:type="character" w:customStyle="1" w:styleId="WW8Num9z8">
    <w:name w:val="WW8Num9z8"/>
    <w:rsid w:val="00847DD8"/>
  </w:style>
  <w:style w:type="character" w:customStyle="1" w:styleId="WW8Num10z0">
    <w:name w:val="WW8Num10z0"/>
    <w:rsid w:val="00847DD8"/>
  </w:style>
  <w:style w:type="character" w:customStyle="1" w:styleId="WW8Num10z1">
    <w:name w:val="WW8Num10z1"/>
    <w:rsid w:val="00847DD8"/>
  </w:style>
  <w:style w:type="character" w:customStyle="1" w:styleId="WW8Num10z2">
    <w:name w:val="WW8Num10z2"/>
    <w:rsid w:val="00847DD8"/>
  </w:style>
  <w:style w:type="character" w:customStyle="1" w:styleId="WW8Num10z3">
    <w:name w:val="WW8Num10z3"/>
    <w:rsid w:val="00847DD8"/>
  </w:style>
  <w:style w:type="character" w:customStyle="1" w:styleId="WW8Num10z4">
    <w:name w:val="WW8Num10z4"/>
    <w:rsid w:val="00847DD8"/>
  </w:style>
  <w:style w:type="character" w:customStyle="1" w:styleId="WW8Num10z5">
    <w:name w:val="WW8Num10z5"/>
    <w:rsid w:val="00847DD8"/>
  </w:style>
  <w:style w:type="character" w:customStyle="1" w:styleId="WW8Num10z6">
    <w:name w:val="WW8Num10z6"/>
    <w:rsid w:val="00847DD8"/>
  </w:style>
  <w:style w:type="character" w:customStyle="1" w:styleId="WW8Num10z7">
    <w:name w:val="WW8Num10z7"/>
    <w:rsid w:val="00847DD8"/>
  </w:style>
  <w:style w:type="character" w:customStyle="1" w:styleId="WW8Num10z8">
    <w:name w:val="WW8Num10z8"/>
    <w:rsid w:val="00847DD8"/>
  </w:style>
  <w:style w:type="character" w:customStyle="1" w:styleId="WW8Num11z0">
    <w:name w:val="WW8Num11z0"/>
    <w:rsid w:val="00847DD8"/>
  </w:style>
  <w:style w:type="character" w:customStyle="1" w:styleId="WW8Num11z1">
    <w:name w:val="WW8Num11z1"/>
    <w:rsid w:val="00847DD8"/>
  </w:style>
  <w:style w:type="character" w:customStyle="1" w:styleId="WW8Num11z2">
    <w:name w:val="WW8Num11z2"/>
    <w:rsid w:val="00847DD8"/>
  </w:style>
  <w:style w:type="character" w:customStyle="1" w:styleId="WW8Num11z3">
    <w:name w:val="WW8Num11z3"/>
    <w:rsid w:val="00847DD8"/>
  </w:style>
  <w:style w:type="character" w:customStyle="1" w:styleId="WW8Num11z4">
    <w:name w:val="WW8Num11z4"/>
    <w:rsid w:val="00847DD8"/>
  </w:style>
  <w:style w:type="character" w:customStyle="1" w:styleId="WW8Num11z5">
    <w:name w:val="WW8Num11z5"/>
    <w:rsid w:val="00847DD8"/>
  </w:style>
  <w:style w:type="character" w:customStyle="1" w:styleId="WW8Num11z6">
    <w:name w:val="WW8Num11z6"/>
    <w:rsid w:val="00847DD8"/>
  </w:style>
  <w:style w:type="character" w:customStyle="1" w:styleId="WW8Num11z7">
    <w:name w:val="WW8Num11z7"/>
    <w:rsid w:val="00847DD8"/>
  </w:style>
  <w:style w:type="character" w:customStyle="1" w:styleId="WW8Num11z8">
    <w:name w:val="WW8Num11z8"/>
    <w:rsid w:val="00847DD8"/>
  </w:style>
  <w:style w:type="character" w:customStyle="1" w:styleId="WW8Num12z0">
    <w:name w:val="WW8Num12z0"/>
    <w:rsid w:val="00847DD8"/>
  </w:style>
  <w:style w:type="character" w:customStyle="1" w:styleId="WW8Num12z1">
    <w:name w:val="WW8Num12z1"/>
    <w:rsid w:val="00847DD8"/>
  </w:style>
  <w:style w:type="character" w:customStyle="1" w:styleId="WW8Num12z2">
    <w:name w:val="WW8Num12z2"/>
    <w:rsid w:val="00847DD8"/>
  </w:style>
  <w:style w:type="character" w:customStyle="1" w:styleId="WW8Num12z3">
    <w:name w:val="WW8Num12z3"/>
    <w:rsid w:val="00847DD8"/>
  </w:style>
  <w:style w:type="character" w:customStyle="1" w:styleId="WW8Num12z4">
    <w:name w:val="WW8Num12z4"/>
    <w:rsid w:val="00847DD8"/>
  </w:style>
  <w:style w:type="character" w:customStyle="1" w:styleId="WW8Num12z5">
    <w:name w:val="WW8Num12z5"/>
    <w:rsid w:val="00847DD8"/>
  </w:style>
  <w:style w:type="character" w:customStyle="1" w:styleId="WW8Num12z6">
    <w:name w:val="WW8Num12z6"/>
    <w:rsid w:val="00847DD8"/>
  </w:style>
  <w:style w:type="character" w:customStyle="1" w:styleId="WW8Num12z7">
    <w:name w:val="WW8Num12z7"/>
    <w:rsid w:val="00847DD8"/>
  </w:style>
  <w:style w:type="character" w:customStyle="1" w:styleId="WW8Num12z8">
    <w:name w:val="WW8Num12z8"/>
    <w:rsid w:val="00847DD8"/>
  </w:style>
  <w:style w:type="character" w:customStyle="1" w:styleId="WW8Num13z0">
    <w:name w:val="WW8Num13z0"/>
    <w:rsid w:val="00847DD8"/>
    <w:rPr>
      <w:rFonts w:hint="default"/>
    </w:rPr>
  </w:style>
  <w:style w:type="character" w:customStyle="1" w:styleId="WW8Num13z1">
    <w:name w:val="WW8Num13z1"/>
    <w:rsid w:val="00847DD8"/>
  </w:style>
  <w:style w:type="character" w:customStyle="1" w:styleId="WW8Num13z2">
    <w:name w:val="WW8Num13z2"/>
    <w:rsid w:val="00847DD8"/>
  </w:style>
  <w:style w:type="character" w:customStyle="1" w:styleId="WW8Num13z3">
    <w:name w:val="WW8Num13z3"/>
    <w:rsid w:val="00847DD8"/>
  </w:style>
  <w:style w:type="character" w:customStyle="1" w:styleId="WW8Num13z4">
    <w:name w:val="WW8Num13z4"/>
    <w:rsid w:val="00847DD8"/>
  </w:style>
  <w:style w:type="character" w:customStyle="1" w:styleId="WW8Num13z5">
    <w:name w:val="WW8Num13z5"/>
    <w:rsid w:val="00847DD8"/>
  </w:style>
  <w:style w:type="character" w:customStyle="1" w:styleId="WW8Num13z6">
    <w:name w:val="WW8Num13z6"/>
    <w:rsid w:val="00847DD8"/>
  </w:style>
  <w:style w:type="character" w:customStyle="1" w:styleId="WW8Num13z7">
    <w:name w:val="WW8Num13z7"/>
    <w:rsid w:val="00847DD8"/>
  </w:style>
  <w:style w:type="character" w:customStyle="1" w:styleId="WW8Num13z8">
    <w:name w:val="WW8Num13z8"/>
    <w:rsid w:val="00847DD8"/>
  </w:style>
  <w:style w:type="character" w:customStyle="1" w:styleId="WW8Num14z0">
    <w:name w:val="WW8Num14z0"/>
    <w:rsid w:val="00847DD8"/>
  </w:style>
  <w:style w:type="character" w:customStyle="1" w:styleId="WW8Num14z1">
    <w:name w:val="WW8Num14z1"/>
    <w:rsid w:val="00847DD8"/>
  </w:style>
  <w:style w:type="character" w:customStyle="1" w:styleId="WW8Num14z2">
    <w:name w:val="WW8Num14z2"/>
    <w:rsid w:val="00847DD8"/>
  </w:style>
  <w:style w:type="character" w:customStyle="1" w:styleId="WW8Num14z3">
    <w:name w:val="WW8Num14z3"/>
    <w:rsid w:val="00847DD8"/>
  </w:style>
  <w:style w:type="character" w:customStyle="1" w:styleId="WW8Num14z4">
    <w:name w:val="WW8Num14z4"/>
    <w:rsid w:val="00847DD8"/>
  </w:style>
  <w:style w:type="character" w:customStyle="1" w:styleId="WW8Num14z5">
    <w:name w:val="WW8Num14z5"/>
    <w:rsid w:val="00847DD8"/>
  </w:style>
  <w:style w:type="character" w:customStyle="1" w:styleId="WW8Num14z6">
    <w:name w:val="WW8Num14z6"/>
    <w:rsid w:val="00847DD8"/>
  </w:style>
  <w:style w:type="character" w:customStyle="1" w:styleId="WW8Num14z7">
    <w:name w:val="WW8Num14z7"/>
    <w:rsid w:val="00847DD8"/>
  </w:style>
  <w:style w:type="character" w:customStyle="1" w:styleId="WW8Num14z8">
    <w:name w:val="WW8Num14z8"/>
    <w:rsid w:val="00847DD8"/>
  </w:style>
  <w:style w:type="character" w:customStyle="1" w:styleId="WW8Num15z0">
    <w:name w:val="WW8Num15z0"/>
    <w:rsid w:val="00847DD8"/>
  </w:style>
  <w:style w:type="character" w:customStyle="1" w:styleId="WW8Num15z1">
    <w:name w:val="WW8Num15z1"/>
    <w:rsid w:val="00847DD8"/>
  </w:style>
  <w:style w:type="character" w:customStyle="1" w:styleId="WW8Num15z2">
    <w:name w:val="WW8Num15z2"/>
    <w:rsid w:val="00847DD8"/>
  </w:style>
  <w:style w:type="character" w:customStyle="1" w:styleId="WW8Num15z3">
    <w:name w:val="WW8Num15z3"/>
    <w:rsid w:val="00847DD8"/>
  </w:style>
  <w:style w:type="character" w:customStyle="1" w:styleId="WW8Num15z4">
    <w:name w:val="WW8Num15z4"/>
    <w:rsid w:val="00847DD8"/>
  </w:style>
  <w:style w:type="character" w:customStyle="1" w:styleId="WW8Num15z5">
    <w:name w:val="WW8Num15z5"/>
    <w:rsid w:val="00847DD8"/>
  </w:style>
  <w:style w:type="character" w:customStyle="1" w:styleId="WW8Num15z6">
    <w:name w:val="WW8Num15z6"/>
    <w:rsid w:val="00847DD8"/>
  </w:style>
  <w:style w:type="character" w:customStyle="1" w:styleId="WW8Num15z7">
    <w:name w:val="WW8Num15z7"/>
    <w:rsid w:val="00847DD8"/>
  </w:style>
  <w:style w:type="character" w:customStyle="1" w:styleId="WW8Num15z8">
    <w:name w:val="WW8Num15z8"/>
    <w:rsid w:val="00847DD8"/>
  </w:style>
  <w:style w:type="character" w:customStyle="1" w:styleId="WW8Num16z0">
    <w:name w:val="WW8Num16z0"/>
    <w:rsid w:val="00847DD8"/>
  </w:style>
  <w:style w:type="character" w:customStyle="1" w:styleId="WW8Num16z1">
    <w:name w:val="WW8Num16z1"/>
    <w:rsid w:val="00847DD8"/>
  </w:style>
  <w:style w:type="character" w:customStyle="1" w:styleId="WW8Num16z2">
    <w:name w:val="WW8Num16z2"/>
    <w:rsid w:val="00847DD8"/>
  </w:style>
  <w:style w:type="character" w:customStyle="1" w:styleId="WW8Num16z3">
    <w:name w:val="WW8Num16z3"/>
    <w:rsid w:val="00847DD8"/>
  </w:style>
  <w:style w:type="character" w:customStyle="1" w:styleId="WW8Num16z4">
    <w:name w:val="WW8Num16z4"/>
    <w:rsid w:val="00847DD8"/>
  </w:style>
  <w:style w:type="character" w:customStyle="1" w:styleId="WW8Num16z5">
    <w:name w:val="WW8Num16z5"/>
    <w:rsid w:val="00847DD8"/>
  </w:style>
  <w:style w:type="character" w:customStyle="1" w:styleId="WW8Num16z6">
    <w:name w:val="WW8Num16z6"/>
    <w:rsid w:val="00847DD8"/>
  </w:style>
  <w:style w:type="character" w:customStyle="1" w:styleId="WW8Num16z7">
    <w:name w:val="WW8Num16z7"/>
    <w:rsid w:val="00847DD8"/>
  </w:style>
  <w:style w:type="character" w:customStyle="1" w:styleId="WW8Num16z8">
    <w:name w:val="WW8Num16z8"/>
    <w:rsid w:val="00847DD8"/>
  </w:style>
  <w:style w:type="character" w:customStyle="1" w:styleId="WW8Num17z0">
    <w:name w:val="WW8Num17z0"/>
    <w:rsid w:val="00847DD8"/>
  </w:style>
  <w:style w:type="character" w:customStyle="1" w:styleId="WW8Num17z1">
    <w:name w:val="WW8Num17z1"/>
    <w:rsid w:val="00847DD8"/>
  </w:style>
  <w:style w:type="character" w:customStyle="1" w:styleId="WW8Num17z2">
    <w:name w:val="WW8Num17z2"/>
    <w:rsid w:val="00847DD8"/>
  </w:style>
  <w:style w:type="character" w:customStyle="1" w:styleId="WW8Num17z3">
    <w:name w:val="WW8Num17z3"/>
    <w:rsid w:val="00847DD8"/>
  </w:style>
  <w:style w:type="character" w:customStyle="1" w:styleId="WW8Num17z4">
    <w:name w:val="WW8Num17z4"/>
    <w:rsid w:val="00847DD8"/>
  </w:style>
  <w:style w:type="character" w:customStyle="1" w:styleId="WW8Num17z5">
    <w:name w:val="WW8Num17z5"/>
    <w:rsid w:val="00847DD8"/>
  </w:style>
  <w:style w:type="character" w:customStyle="1" w:styleId="WW8Num17z6">
    <w:name w:val="WW8Num17z6"/>
    <w:rsid w:val="00847DD8"/>
  </w:style>
  <w:style w:type="character" w:customStyle="1" w:styleId="WW8Num17z7">
    <w:name w:val="WW8Num17z7"/>
    <w:rsid w:val="00847DD8"/>
  </w:style>
  <w:style w:type="character" w:customStyle="1" w:styleId="WW8Num17z8">
    <w:name w:val="WW8Num17z8"/>
    <w:rsid w:val="00847DD8"/>
  </w:style>
  <w:style w:type="character" w:customStyle="1" w:styleId="WW8Num18z0">
    <w:name w:val="WW8Num18z0"/>
    <w:rsid w:val="00847DD8"/>
  </w:style>
  <w:style w:type="character" w:customStyle="1" w:styleId="WW8Num18z1">
    <w:name w:val="WW8Num18z1"/>
    <w:rsid w:val="00847DD8"/>
  </w:style>
  <w:style w:type="character" w:customStyle="1" w:styleId="WW8Num18z2">
    <w:name w:val="WW8Num18z2"/>
    <w:rsid w:val="00847DD8"/>
  </w:style>
  <w:style w:type="character" w:customStyle="1" w:styleId="WW8Num18z3">
    <w:name w:val="WW8Num18z3"/>
    <w:rsid w:val="00847DD8"/>
  </w:style>
  <w:style w:type="character" w:customStyle="1" w:styleId="WW8Num18z4">
    <w:name w:val="WW8Num18z4"/>
    <w:rsid w:val="00847DD8"/>
  </w:style>
  <w:style w:type="character" w:customStyle="1" w:styleId="WW8Num18z5">
    <w:name w:val="WW8Num18z5"/>
    <w:rsid w:val="00847DD8"/>
  </w:style>
  <w:style w:type="character" w:customStyle="1" w:styleId="WW8Num18z6">
    <w:name w:val="WW8Num18z6"/>
    <w:rsid w:val="00847DD8"/>
  </w:style>
  <w:style w:type="character" w:customStyle="1" w:styleId="WW8Num18z7">
    <w:name w:val="WW8Num18z7"/>
    <w:rsid w:val="00847DD8"/>
  </w:style>
  <w:style w:type="character" w:customStyle="1" w:styleId="WW8Num18z8">
    <w:name w:val="WW8Num18z8"/>
    <w:rsid w:val="00847DD8"/>
  </w:style>
  <w:style w:type="character" w:customStyle="1" w:styleId="WW8Num19z0">
    <w:name w:val="WW8Num19z0"/>
    <w:rsid w:val="00847DD8"/>
  </w:style>
  <w:style w:type="character" w:customStyle="1" w:styleId="WW8Num19z1">
    <w:name w:val="WW8Num19z1"/>
    <w:rsid w:val="00847DD8"/>
  </w:style>
  <w:style w:type="character" w:customStyle="1" w:styleId="WW8Num19z2">
    <w:name w:val="WW8Num19z2"/>
    <w:rsid w:val="00847DD8"/>
  </w:style>
  <w:style w:type="character" w:customStyle="1" w:styleId="WW8Num19z3">
    <w:name w:val="WW8Num19z3"/>
    <w:rsid w:val="00847DD8"/>
  </w:style>
  <w:style w:type="character" w:customStyle="1" w:styleId="WW8Num19z4">
    <w:name w:val="WW8Num19z4"/>
    <w:rsid w:val="00847DD8"/>
  </w:style>
  <w:style w:type="character" w:customStyle="1" w:styleId="WW8Num19z5">
    <w:name w:val="WW8Num19z5"/>
    <w:rsid w:val="00847DD8"/>
  </w:style>
  <w:style w:type="character" w:customStyle="1" w:styleId="WW8Num19z6">
    <w:name w:val="WW8Num19z6"/>
    <w:rsid w:val="00847DD8"/>
  </w:style>
  <w:style w:type="character" w:customStyle="1" w:styleId="WW8Num19z7">
    <w:name w:val="WW8Num19z7"/>
    <w:rsid w:val="00847DD8"/>
  </w:style>
  <w:style w:type="character" w:customStyle="1" w:styleId="WW8Num19z8">
    <w:name w:val="WW8Num19z8"/>
    <w:rsid w:val="00847DD8"/>
  </w:style>
  <w:style w:type="character" w:customStyle="1" w:styleId="WW8Num20z0">
    <w:name w:val="WW8Num20z0"/>
    <w:rsid w:val="00847DD8"/>
  </w:style>
  <w:style w:type="character" w:customStyle="1" w:styleId="WW8Num20z1">
    <w:name w:val="WW8Num20z1"/>
    <w:rsid w:val="00847DD8"/>
  </w:style>
  <w:style w:type="character" w:customStyle="1" w:styleId="WW8Num20z2">
    <w:name w:val="WW8Num20z2"/>
    <w:rsid w:val="00847DD8"/>
  </w:style>
  <w:style w:type="character" w:customStyle="1" w:styleId="WW8Num20z3">
    <w:name w:val="WW8Num20z3"/>
    <w:rsid w:val="00847DD8"/>
  </w:style>
  <w:style w:type="character" w:customStyle="1" w:styleId="WW8Num20z4">
    <w:name w:val="WW8Num20z4"/>
    <w:rsid w:val="00847DD8"/>
  </w:style>
  <w:style w:type="character" w:customStyle="1" w:styleId="WW8Num20z5">
    <w:name w:val="WW8Num20z5"/>
    <w:rsid w:val="00847DD8"/>
  </w:style>
  <w:style w:type="character" w:customStyle="1" w:styleId="WW8Num20z6">
    <w:name w:val="WW8Num20z6"/>
    <w:rsid w:val="00847DD8"/>
  </w:style>
  <w:style w:type="character" w:customStyle="1" w:styleId="WW8Num20z7">
    <w:name w:val="WW8Num20z7"/>
    <w:rsid w:val="00847DD8"/>
  </w:style>
  <w:style w:type="character" w:customStyle="1" w:styleId="WW8Num20z8">
    <w:name w:val="WW8Num20z8"/>
    <w:rsid w:val="00847DD8"/>
  </w:style>
  <w:style w:type="character" w:customStyle="1" w:styleId="WW8Num21z0">
    <w:name w:val="WW8Num21z0"/>
    <w:rsid w:val="00847DD8"/>
  </w:style>
  <w:style w:type="character" w:customStyle="1" w:styleId="WW8Num21z1">
    <w:name w:val="WW8Num21z1"/>
    <w:rsid w:val="00847DD8"/>
  </w:style>
  <w:style w:type="character" w:customStyle="1" w:styleId="WW8Num21z2">
    <w:name w:val="WW8Num21z2"/>
    <w:rsid w:val="00847DD8"/>
  </w:style>
  <w:style w:type="character" w:customStyle="1" w:styleId="WW8Num21z3">
    <w:name w:val="WW8Num21z3"/>
    <w:rsid w:val="00847DD8"/>
  </w:style>
  <w:style w:type="character" w:customStyle="1" w:styleId="WW8Num21z4">
    <w:name w:val="WW8Num21z4"/>
    <w:rsid w:val="00847DD8"/>
  </w:style>
  <w:style w:type="character" w:customStyle="1" w:styleId="WW8Num21z5">
    <w:name w:val="WW8Num21z5"/>
    <w:rsid w:val="00847DD8"/>
  </w:style>
  <w:style w:type="character" w:customStyle="1" w:styleId="WW8Num21z6">
    <w:name w:val="WW8Num21z6"/>
    <w:rsid w:val="00847DD8"/>
  </w:style>
  <w:style w:type="character" w:customStyle="1" w:styleId="WW8Num21z7">
    <w:name w:val="WW8Num21z7"/>
    <w:rsid w:val="00847DD8"/>
  </w:style>
  <w:style w:type="character" w:customStyle="1" w:styleId="WW8Num21z8">
    <w:name w:val="WW8Num21z8"/>
    <w:rsid w:val="00847DD8"/>
  </w:style>
  <w:style w:type="character" w:customStyle="1" w:styleId="16">
    <w:name w:val="Основной шрифт абзаца1"/>
    <w:rsid w:val="00847DD8"/>
  </w:style>
  <w:style w:type="paragraph" w:styleId="af9">
    <w:name w:val="List"/>
    <w:basedOn w:val="ad"/>
    <w:rsid w:val="00847DD8"/>
    <w:pPr>
      <w:suppressAutoHyphens/>
      <w:jc w:val="center"/>
    </w:pPr>
    <w:rPr>
      <w:rFonts w:cs="Mangal"/>
      <w:snapToGrid/>
      <w:lang w:eastAsia="zh-CN"/>
    </w:rPr>
  </w:style>
  <w:style w:type="paragraph" w:styleId="afa">
    <w:name w:val="caption"/>
    <w:basedOn w:val="a0"/>
    <w:qFormat/>
    <w:rsid w:val="00847DD8"/>
    <w:pPr>
      <w:suppressLineNumbers/>
      <w:suppressAutoHyphens/>
      <w:spacing w:before="120" w:after="120"/>
      <w:jc w:val="center"/>
    </w:pPr>
    <w:rPr>
      <w:rFonts w:ascii="Calibri" w:eastAsia="Calibri" w:hAnsi="Calibri" w:cs="Mangal"/>
      <w:i/>
      <w:iCs/>
      <w:sz w:val="24"/>
      <w:szCs w:val="24"/>
      <w:lang w:eastAsia="zh-CN"/>
    </w:rPr>
  </w:style>
  <w:style w:type="paragraph" w:customStyle="1" w:styleId="17">
    <w:name w:val="Указатель1"/>
    <w:basedOn w:val="a0"/>
    <w:rsid w:val="00847DD8"/>
    <w:pPr>
      <w:suppressLineNumbers/>
      <w:suppressAutoHyphens/>
      <w:jc w:val="center"/>
    </w:pPr>
    <w:rPr>
      <w:rFonts w:ascii="Calibri" w:eastAsia="Calibri" w:hAnsi="Calibri" w:cs="Mangal"/>
      <w:lang w:eastAsia="zh-CN"/>
    </w:rPr>
  </w:style>
  <w:style w:type="paragraph" w:customStyle="1" w:styleId="afb">
    <w:name w:val="Заголовок таблицы"/>
    <w:basedOn w:val="af5"/>
    <w:rsid w:val="00847DD8"/>
    <w:pPr>
      <w:suppressAutoHyphens/>
    </w:pPr>
    <w:rPr>
      <w:b/>
      <w:bCs/>
      <w:lang w:eastAsia="zh-CN"/>
    </w:rPr>
  </w:style>
  <w:style w:type="paragraph" w:styleId="afc">
    <w:name w:val="TOC Heading"/>
    <w:basedOn w:val="1"/>
    <w:next w:val="a0"/>
    <w:uiPriority w:val="39"/>
    <w:semiHidden/>
    <w:unhideWhenUsed/>
    <w:qFormat/>
    <w:rsid w:val="00847DD8"/>
    <w:pPr>
      <w:keepLines/>
      <w:spacing w:before="480" w:line="276" w:lineRule="auto"/>
      <w:outlineLvl w:val="9"/>
    </w:pPr>
    <w:rPr>
      <w:rFonts w:ascii="Cambria" w:hAnsi="Cambria"/>
      <w:bCs/>
      <w:color w:val="365F91"/>
      <w:sz w:val="28"/>
      <w:szCs w:val="28"/>
      <w:lang w:eastAsia="en-US"/>
    </w:rPr>
  </w:style>
  <w:style w:type="paragraph" w:styleId="18">
    <w:name w:val="toc 1"/>
    <w:basedOn w:val="a0"/>
    <w:next w:val="a0"/>
    <w:autoRedefine/>
    <w:uiPriority w:val="39"/>
    <w:unhideWhenUsed/>
    <w:rsid w:val="00847DD8"/>
    <w:pPr>
      <w:jc w:val="center"/>
    </w:pPr>
    <w:rPr>
      <w:rFonts w:ascii="Calibri" w:eastAsia="Calibri" w:hAnsi="Calibri" w:cs="Times New Roman"/>
    </w:rPr>
  </w:style>
  <w:style w:type="paragraph" w:styleId="32">
    <w:name w:val="toc 3"/>
    <w:basedOn w:val="a0"/>
    <w:next w:val="a0"/>
    <w:autoRedefine/>
    <w:uiPriority w:val="39"/>
    <w:unhideWhenUsed/>
    <w:rsid w:val="00847DD8"/>
    <w:pPr>
      <w:ind w:left="440"/>
      <w:jc w:val="center"/>
    </w:pPr>
    <w:rPr>
      <w:rFonts w:ascii="Calibri" w:eastAsia="Calibri" w:hAnsi="Calibri" w:cs="Times New Roman"/>
    </w:rPr>
  </w:style>
  <w:style w:type="paragraph" w:customStyle="1" w:styleId="130">
    <w:name w:val="Основной 13"/>
    <w:basedOn w:val="a0"/>
    <w:qFormat/>
    <w:rsid w:val="00847DD8"/>
    <w:pPr>
      <w:spacing w:before="120" w:after="120" w:line="240" w:lineRule="auto"/>
      <w:ind w:firstLine="709"/>
      <w:jc w:val="both"/>
    </w:pPr>
    <w:rPr>
      <w:rFonts w:ascii="Times New Roman" w:eastAsia="Calibri" w:hAnsi="Times New Roman" w:cs="Times New Roman"/>
      <w:bCs/>
      <w:iCs/>
      <w:sz w:val="26"/>
    </w:rPr>
  </w:style>
  <w:style w:type="paragraph" w:customStyle="1" w:styleId="a">
    <w:name w:val="список_тире"/>
    <w:basedOn w:val="130"/>
    <w:qFormat/>
    <w:rsid w:val="00847DD8"/>
    <w:pPr>
      <w:numPr>
        <w:numId w:val="3"/>
      </w:numPr>
      <w:spacing w:before="0" w:after="0"/>
    </w:pPr>
    <w:rPr>
      <w:szCs w:val="26"/>
    </w:rPr>
  </w:style>
  <w:style w:type="paragraph" w:customStyle="1" w:styleId="Heading">
    <w:name w:val="Heading"/>
    <w:rsid w:val="00847DD8"/>
    <w:pPr>
      <w:spacing w:after="0" w:line="240" w:lineRule="auto"/>
      <w:jc w:val="center"/>
    </w:pPr>
    <w:rPr>
      <w:rFonts w:ascii="Arial" w:eastAsia="Times New Roman" w:hAnsi="Arial" w:cs="Times New Roman"/>
      <w:b/>
      <w:snapToGrid w:val="0"/>
      <w:szCs w:val="20"/>
      <w:lang w:eastAsia="ru-RU"/>
    </w:rPr>
  </w:style>
  <w:style w:type="paragraph" w:customStyle="1" w:styleId="Default">
    <w:name w:val="Default"/>
    <w:rsid w:val="00847DD8"/>
    <w:pPr>
      <w:autoSpaceDE w:val="0"/>
      <w:autoSpaceDN w:val="0"/>
      <w:adjustRightInd w:val="0"/>
      <w:spacing w:after="0" w:line="240" w:lineRule="auto"/>
      <w:jc w:val="center"/>
    </w:pPr>
    <w:rPr>
      <w:rFonts w:ascii="Calibri" w:eastAsia="Calibri" w:hAnsi="Calibri" w:cs="Calibri"/>
      <w:color w:val="000000"/>
      <w:sz w:val="24"/>
      <w:szCs w:val="24"/>
      <w:lang w:eastAsia="ru-RU"/>
    </w:rPr>
  </w:style>
  <w:style w:type="character" w:customStyle="1" w:styleId="apple-converted-space">
    <w:name w:val="apple-converted-space"/>
    <w:basedOn w:val="a1"/>
    <w:rsid w:val="00847DD8"/>
  </w:style>
  <w:style w:type="paragraph" w:customStyle="1" w:styleId="times">
    <w:name w:val="times"/>
    <w:basedOn w:val="a0"/>
    <w:rsid w:val="00847DD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701FD0"/>
    <w:pPr>
      <w:keepNext/>
      <w:spacing w:after="0" w:line="240" w:lineRule="auto"/>
      <w:jc w:val="center"/>
      <w:outlineLvl w:val="0"/>
    </w:pPr>
    <w:rPr>
      <w:rFonts w:ascii="Arial Narrow" w:eastAsia="Times New Roman" w:hAnsi="Arial Narrow" w:cs="Times New Roman"/>
      <w:b/>
      <w:sz w:val="14"/>
      <w:szCs w:val="20"/>
      <w:lang w:eastAsia="ru-RU"/>
    </w:rPr>
  </w:style>
  <w:style w:type="paragraph" w:styleId="2">
    <w:name w:val="heading 2"/>
    <w:basedOn w:val="a0"/>
    <w:link w:val="20"/>
    <w:uiPriority w:val="9"/>
    <w:unhideWhenUsed/>
    <w:qFormat/>
    <w:rsid w:val="004465D5"/>
    <w:pPr>
      <w:widowControl w:val="0"/>
      <w:autoSpaceDE w:val="0"/>
      <w:autoSpaceDN w:val="0"/>
      <w:adjustRightInd w:val="0"/>
      <w:spacing w:after="0" w:line="240" w:lineRule="auto"/>
      <w:outlineLvl w:val="1"/>
    </w:pPr>
    <w:rPr>
      <w:rFonts w:ascii="Arial" w:eastAsia="Times New Roman" w:hAnsi="Arial" w:cs="Arial"/>
      <w:sz w:val="42"/>
      <w:szCs w:val="42"/>
      <w:lang w:eastAsia="ru-RU"/>
    </w:rPr>
  </w:style>
  <w:style w:type="paragraph" w:styleId="3">
    <w:name w:val="heading 3"/>
    <w:basedOn w:val="a0"/>
    <w:next w:val="a0"/>
    <w:link w:val="30"/>
    <w:uiPriority w:val="9"/>
    <w:unhideWhenUsed/>
    <w:qFormat/>
    <w:rsid w:val="00701FD0"/>
    <w:pPr>
      <w:keepNext/>
      <w:keepLines/>
      <w:spacing w:before="200" w:after="0" w:line="240" w:lineRule="auto"/>
      <w:outlineLvl w:val="2"/>
    </w:pPr>
    <w:rPr>
      <w:rFonts w:ascii="Cambria" w:eastAsia="Times New Roman" w:hAnsi="Cambria" w:cs="Times New Roman"/>
      <w:b/>
      <w:bCs/>
      <w:color w:val="4F81BD"/>
      <w:sz w:val="20"/>
      <w:szCs w:val="20"/>
      <w:lang w:eastAsia="ru-RU"/>
    </w:rPr>
  </w:style>
  <w:style w:type="paragraph" w:styleId="4">
    <w:name w:val="heading 4"/>
    <w:basedOn w:val="a0"/>
    <w:next w:val="a0"/>
    <w:link w:val="40"/>
    <w:uiPriority w:val="9"/>
    <w:unhideWhenUsed/>
    <w:qFormat/>
    <w:rsid w:val="00701FD0"/>
    <w:pPr>
      <w:keepNext/>
      <w:keepLines/>
      <w:spacing w:before="200" w:after="0" w:line="240" w:lineRule="auto"/>
      <w:outlineLvl w:val="3"/>
    </w:pPr>
    <w:rPr>
      <w:rFonts w:ascii="Cambria" w:eastAsia="Times New Roman" w:hAnsi="Cambria" w:cs="Times New Roman"/>
      <w:b/>
      <w:bCs/>
      <w:i/>
      <w:iCs/>
      <w:color w:val="4F81BD"/>
      <w:sz w:val="20"/>
      <w:szCs w:val="20"/>
      <w:lang w:eastAsia="ru-RU"/>
    </w:rPr>
  </w:style>
  <w:style w:type="paragraph" w:styleId="5">
    <w:name w:val="heading 5"/>
    <w:basedOn w:val="a0"/>
    <w:link w:val="50"/>
    <w:uiPriority w:val="1"/>
    <w:semiHidden/>
    <w:unhideWhenUsed/>
    <w:qFormat/>
    <w:rsid w:val="004465D5"/>
    <w:pPr>
      <w:widowControl w:val="0"/>
      <w:autoSpaceDE w:val="0"/>
      <w:autoSpaceDN w:val="0"/>
      <w:adjustRightInd w:val="0"/>
      <w:spacing w:after="0" w:line="240" w:lineRule="auto"/>
      <w:outlineLvl w:val="4"/>
    </w:pPr>
    <w:rPr>
      <w:rFonts w:ascii="Arial" w:eastAsia="Times New Roman" w:hAnsi="Arial" w:cs="Arial"/>
      <w:sz w:val="30"/>
      <w:szCs w:val="30"/>
      <w:lang w:eastAsia="ru-RU"/>
    </w:rPr>
  </w:style>
  <w:style w:type="paragraph" w:styleId="6">
    <w:name w:val="heading 6"/>
    <w:basedOn w:val="a0"/>
    <w:next w:val="a0"/>
    <w:link w:val="60"/>
    <w:uiPriority w:val="9"/>
    <w:unhideWhenUsed/>
    <w:qFormat/>
    <w:rsid w:val="00701FD0"/>
    <w:pPr>
      <w:keepNext/>
      <w:keepLines/>
      <w:spacing w:before="200" w:after="0" w:line="240" w:lineRule="auto"/>
      <w:outlineLvl w:val="5"/>
    </w:pPr>
    <w:rPr>
      <w:rFonts w:ascii="Cambria" w:eastAsia="Times New Roman" w:hAnsi="Cambria" w:cs="Times New Roman"/>
      <w:i/>
      <w:iCs/>
      <w:color w:val="243F60"/>
      <w:sz w:val="20"/>
      <w:szCs w:val="20"/>
      <w:lang w:eastAsia="ru-RU"/>
    </w:rPr>
  </w:style>
  <w:style w:type="paragraph" w:styleId="7">
    <w:name w:val="heading 7"/>
    <w:basedOn w:val="a0"/>
    <w:link w:val="70"/>
    <w:uiPriority w:val="1"/>
    <w:semiHidden/>
    <w:unhideWhenUsed/>
    <w:qFormat/>
    <w:rsid w:val="004465D5"/>
    <w:pPr>
      <w:widowControl w:val="0"/>
      <w:autoSpaceDE w:val="0"/>
      <w:autoSpaceDN w:val="0"/>
      <w:adjustRightInd w:val="0"/>
      <w:spacing w:after="0" w:line="240" w:lineRule="auto"/>
      <w:outlineLvl w:val="6"/>
    </w:pPr>
    <w:rPr>
      <w:rFonts w:ascii="Arial" w:eastAsia="Times New Roman" w:hAnsi="Arial" w:cs="Arial"/>
      <w:sz w:val="23"/>
      <w:szCs w:val="23"/>
      <w:lang w:eastAsia="ru-RU"/>
    </w:rPr>
  </w:style>
  <w:style w:type="paragraph" w:styleId="8">
    <w:name w:val="heading 8"/>
    <w:basedOn w:val="a0"/>
    <w:link w:val="80"/>
    <w:uiPriority w:val="1"/>
    <w:semiHidden/>
    <w:unhideWhenUsed/>
    <w:qFormat/>
    <w:rsid w:val="004465D5"/>
    <w:pPr>
      <w:widowControl w:val="0"/>
      <w:autoSpaceDE w:val="0"/>
      <w:autoSpaceDN w:val="0"/>
      <w:adjustRightInd w:val="0"/>
      <w:spacing w:after="0" w:line="240" w:lineRule="auto"/>
      <w:ind w:left="118"/>
      <w:outlineLvl w:val="7"/>
    </w:pPr>
    <w:rPr>
      <w:rFonts w:ascii="Verdana" w:eastAsia="Times New Roman" w:hAnsi="Verdana" w:cs="Verdana"/>
      <w:lang w:eastAsia="ru-RU"/>
    </w:rPr>
  </w:style>
  <w:style w:type="paragraph" w:styleId="9">
    <w:name w:val="heading 9"/>
    <w:basedOn w:val="a0"/>
    <w:link w:val="90"/>
    <w:uiPriority w:val="1"/>
    <w:semiHidden/>
    <w:unhideWhenUsed/>
    <w:qFormat/>
    <w:rsid w:val="004465D5"/>
    <w:pPr>
      <w:widowControl w:val="0"/>
      <w:autoSpaceDE w:val="0"/>
      <w:autoSpaceDN w:val="0"/>
      <w:adjustRightInd w:val="0"/>
      <w:spacing w:after="0" w:line="240" w:lineRule="auto"/>
      <w:outlineLvl w:val="8"/>
    </w:pPr>
    <w:rPr>
      <w:rFonts w:ascii="Times New Roman" w:eastAsia="Times New Roman" w:hAnsi="Times New Roman" w:cs="Times New Roman"/>
      <w:sz w:val="21"/>
      <w:szCs w:val="21"/>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BE27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uiPriority w:val="9"/>
    <w:rsid w:val="00701FD0"/>
    <w:rPr>
      <w:rFonts w:ascii="Arial Narrow" w:eastAsia="Times New Roman" w:hAnsi="Arial Narrow" w:cs="Times New Roman"/>
      <w:b/>
      <w:sz w:val="14"/>
      <w:szCs w:val="20"/>
      <w:lang w:eastAsia="ru-RU"/>
    </w:rPr>
  </w:style>
  <w:style w:type="character" w:customStyle="1" w:styleId="30">
    <w:name w:val="Заголовок 3 Знак"/>
    <w:basedOn w:val="a1"/>
    <w:link w:val="3"/>
    <w:uiPriority w:val="9"/>
    <w:rsid w:val="00701FD0"/>
    <w:rPr>
      <w:rFonts w:ascii="Cambria" w:eastAsia="Times New Roman" w:hAnsi="Cambria" w:cs="Times New Roman"/>
      <w:b/>
      <w:bCs/>
      <w:color w:val="4F81BD"/>
      <w:sz w:val="20"/>
      <w:szCs w:val="20"/>
      <w:lang w:eastAsia="ru-RU"/>
    </w:rPr>
  </w:style>
  <w:style w:type="character" w:customStyle="1" w:styleId="40">
    <w:name w:val="Заголовок 4 Знак"/>
    <w:basedOn w:val="a1"/>
    <w:link w:val="4"/>
    <w:uiPriority w:val="9"/>
    <w:rsid w:val="00701FD0"/>
    <w:rPr>
      <w:rFonts w:ascii="Cambria" w:eastAsia="Times New Roman" w:hAnsi="Cambria" w:cs="Times New Roman"/>
      <w:b/>
      <w:bCs/>
      <w:i/>
      <w:iCs/>
      <w:color w:val="4F81BD"/>
      <w:sz w:val="20"/>
      <w:szCs w:val="20"/>
      <w:lang w:eastAsia="ru-RU"/>
    </w:rPr>
  </w:style>
  <w:style w:type="character" w:customStyle="1" w:styleId="60">
    <w:name w:val="Заголовок 6 Знак"/>
    <w:basedOn w:val="a1"/>
    <w:link w:val="6"/>
    <w:uiPriority w:val="9"/>
    <w:rsid w:val="00701FD0"/>
    <w:rPr>
      <w:rFonts w:ascii="Cambria" w:eastAsia="Times New Roman" w:hAnsi="Cambria" w:cs="Times New Roman"/>
      <w:i/>
      <w:iCs/>
      <w:color w:val="243F60"/>
      <w:sz w:val="20"/>
      <w:szCs w:val="20"/>
      <w:lang w:eastAsia="ru-RU"/>
    </w:rPr>
  </w:style>
  <w:style w:type="numbering" w:customStyle="1" w:styleId="11">
    <w:name w:val="Нет списка1"/>
    <w:next w:val="a3"/>
    <w:uiPriority w:val="99"/>
    <w:semiHidden/>
    <w:unhideWhenUsed/>
    <w:rsid w:val="00701FD0"/>
  </w:style>
  <w:style w:type="paragraph" w:styleId="a5">
    <w:name w:val="header"/>
    <w:basedOn w:val="a0"/>
    <w:link w:val="a6"/>
    <w:unhideWhenUsed/>
    <w:rsid w:val="00701FD0"/>
    <w:pPr>
      <w:tabs>
        <w:tab w:val="center" w:pos="4677"/>
        <w:tab w:val="right" w:pos="9355"/>
      </w:tabs>
      <w:spacing w:after="0" w:line="240" w:lineRule="auto"/>
    </w:pPr>
    <w:rPr>
      <w:rFonts w:ascii="Calibri" w:eastAsia="Calibri" w:hAnsi="Calibri" w:cs="Times New Roman"/>
    </w:rPr>
  </w:style>
  <w:style w:type="character" w:customStyle="1" w:styleId="a6">
    <w:name w:val="Верхний колонтитул Знак"/>
    <w:basedOn w:val="a1"/>
    <w:link w:val="a5"/>
    <w:rsid w:val="00701FD0"/>
    <w:rPr>
      <w:rFonts w:ascii="Calibri" w:eastAsia="Calibri" w:hAnsi="Calibri" w:cs="Times New Roman"/>
    </w:rPr>
  </w:style>
  <w:style w:type="paragraph" w:styleId="a7">
    <w:name w:val="footer"/>
    <w:basedOn w:val="a0"/>
    <w:link w:val="a8"/>
    <w:uiPriority w:val="99"/>
    <w:unhideWhenUsed/>
    <w:rsid w:val="00701FD0"/>
    <w:pPr>
      <w:tabs>
        <w:tab w:val="center" w:pos="4677"/>
        <w:tab w:val="right" w:pos="9355"/>
      </w:tabs>
      <w:spacing w:after="0" w:line="240" w:lineRule="auto"/>
    </w:pPr>
    <w:rPr>
      <w:rFonts w:ascii="Calibri" w:eastAsia="Calibri" w:hAnsi="Calibri" w:cs="Times New Roman"/>
    </w:rPr>
  </w:style>
  <w:style w:type="character" w:customStyle="1" w:styleId="a8">
    <w:name w:val="Нижний колонтитул Знак"/>
    <w:basedOn w:val="a1"/>
    <w:link w:val="a7"/>
    <w:uiPriority w:val="99"/>
    <w:rsid w:val="00701FD0"/>
    <w:rPr>
      <w:rFonts w:ascii="Calibri" w:eastAsia="Calibri" w:hAnsi="Calibri" w:cs="Times New Roman"/>
    </w:rPr>
  </w:style>
  <w:style w:type="paragraph" w:customStyle="1" w:styleId="a9">
    <w:name w:val="Штамп"/>
    <w:basedOn w:val="a0"/>
    <w:rsid w:val="00701FD0"/>
    <w:pPr>
      <w:spacing w:after="0" w:line="240" w:lineRule="auto"/>
      <w:jc w:val="center"/>
    </w:pPr>
    <w:rPr>
      <w:rFonts w:ascii="ГОСТ тип А" w:eastAsia="Times New Roman" w:hAnsi="ГОСТ тип А" w:cs="Times New Roman"/>
      <w:i/>
      <w:noProof/>
      <w:sz w:val="18"/>
      <w:szCs w:val="20"/>
      <w:lang w:eastAsia="ru-RU"/>
    </w:rPr>
  </w:style>
  <w:style w:type="paragraph" w:styleId="aa">
    <w:name w:val="Balloon Text"/>
    <w:basedOn w:val="a0"/>
    <w:link w:val="ab"/>
    <w:uiPriority w:val="99"/>
    <w:unhideWhenUsed/>
    <w:rsid w:val="00701FD0"/>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1"/>
    <w:link w:val="aa"/>
    <w:uiPriority w:val="99"/>
    <w:rsid w:val="00701FD0"/>
    <w:rPr>
      <w:rFonts w:ascii="Tahoma" w:eastAsia="Times New Roman" w:hAnsi="Tahoma" w:cs="Tahoma"/>
      <w:sz w:val="16"/>
      <w:szCs w:val="16"/>
      <w:lang w:eastAsia="ru-RU"/>
    </w:rPr>
  </w:style>
  <w:style w:type="paragraph" w:styleId="ac">
    <w:name w:val="No Spacing"/>
    <w:uiPriority w:val="1"/>
    <w:qFormat/>
    <w:rsid w:val="00701FD0"/>
    <w:pPr>
      <w:spacing w:after="0" w:line="240" w:lineRule="auto"/>
    </w:pPr>
    <w:rPr>
      <w:rFonts w:ascii="Calibri" w:eastAsia="Calibri" w:hAnsi="Calibri" w:cs="Times New Roman"/>
    </w:rPr>
  </w:style>
  <w:style w:type="paragraph" w:customStyle="1" w:styleId="ConsPlusNormal">
    <w:name w:val="ConsPlusNormal"/>
    <w:link w:val="ConsPlusNormal0"/>
    <w:rsid w:val="00701FD0"/>
    <w:pPr>
      <w:widowControl w:val="0"/>
      <w:suppressAutoHyphens/>
      <w:autoSpaceDE w:val="0"/>
      <w:spacing w:after="0" w:line="240" w:lineRule="auto"/>
      <w:ind w:firstLine="720"/>
    </w:pPr>
    <w:rPr>
      <w:rFonts w:ascii="Arial" w:eastAsia="Arial" w:hAnsi="Arial" w:cs="Arial"/>
      <w:lang w:eastAsia="ar-SA"/>
    </w:rPr>
  </w:style>
  <w:style w:type="paragraph" w:styleId="ad">
    <w:name w:val="Body Text"/>
    <w:basedOn w:val="a0"/>
    <w:link w:val="ae"/>
    <w:qFormat/>
    <w:rsid w:val="00701FD0"/>
    <w:pPr>
      <w:widowControl w:val="0"/>
      <w:tabs>
        <w:tab w:val="left" w:pos="0"/>
        <w:tab w:val="left" w:pos="15840"/>
      </w:tabs>
      <w:spacing w:after="0" w:line="240" w:lineRule="auto"/>
    </w:pPr>
    <w:rPr>
      <w:rFonts w:ascii="Arial" w:eastAsia="Times New Roman" w:hAnsi="Arial" w:cs="Times New Roman"/>
      <w:snapToGrid w:val="0"/>
      <w:sz w:val="24"/>
      <w:szCs w:val="20"/>
      <w:lang w:eastAsia="ru-RU"/>
    </w:rPr>
  </w:style>
  <w:style w:type="character" w:customStyle="1" w:styleId="ae">
    <w:name w:val="Основной текст Знак"/>
    <w:basedOn w:val="a1"/>
    <w:link w:val="ad"/>
    <w:rsid w:val="00701FD0"/>
    <w:rPr>
      <w:rFonts w:ascii="Arial" w:eastAsia="Times New Roman" w:hAnsi="Arial" w:cs="Times New Roman"/>
      <w:snapToGrid w:val="0"/>
      <w:sz w:val="24"/>
      <w:szCs w:val="20"/>
      <w:lang w:eastAsia="ru-RU"/>
    </w:rPr>
  </w:style>
  <w:style w:type="paragraph" w:styleId="af">
    <w:name w:val="Normal (Web)"/>
    <w:basedOn w:val="a0"/>
    <w:uiPriority w:val="99"/>
    <w:rsid w:val="00701FD0"/>
    <w:pPr>
      <w:spacing w:before="100" w:after="119" w:line="240" w:lineRule="auto"/>
    </w:pPr>
    <w:rPr>
      <w:rFonts w:ascii="Times New Roman" w:eastAsia="Times New Roman" w:hAnsi="Times New Roman" w:cs="Times New Roman"/>
      <w:sz w:val="24"/>
      <w:szCs w:val="24"/>
      <w:lang w:eastAsia="ar-SA"/>
    </w:rPr>
  </w:style>
  <w:style w:type="paragraph" w:customStyle="1" w:styleId="21">
    <w:name w:val="Основной текст 21"/>
    <w:basedOn w:val="a0"/>
    <w:rsid w:val="00701FD0"/>
    <w:pPr>
      <w:widowControl w:val="0"/>
      <w:tabs>
        <w:tab w:val="left" w:pos="0"/>
      </w:tabs>
      <w:spacing w:after="0" w:line="240" w:lineRule="auto"/>
      <w:ind w:right="43"/>
      <w:jc w:val="center"/>
    </w:pPr>
    <w:rPr>
      <w:rFonts w:ascii="Arial" w:eastAsia="Times New Roman" w:hAnsi="Arial" w:cs="Times New Roman"/>
      <w:sz w:val="24"/>
      <w:szCs w:val="20"/>
      <w:lang w:eastAsia="ar-SA"/>
    </w:rPr>
  </w:style>
  <w:style w:type="paragraph" w:customStyle="1" w:styleId="1-016">
    <w:name w:val="1-016"/>
    <w:basedOn w:val="a0"/>
    <w:rsid w:val="00701FD0"/>
    <w:pPr>
      <w:keepNext/>
      <w:spacing w:before="120" w:after="120" w:line="240" w:lineRule="auto"/>
      <w:ind w:left="357" w:right="-57"/>
      <w:jc w:val="center"/>
    </w:pPr>
    <w:rPr>
      <w:rFonts w:ascii="Times New Roman" w:eastAsia="Times New Roman" w:hAnsi="Times New Roman" w:cs="Times New Roman"/>
      <w:b/>
      <w:bCs/>
      <w:caps/>
      <w:sz w:val="24"/>
      <w:szCs w:val="24"/>
      <w:lang w:eastAsia="ar-SA"/>
    </w:rPr>
  </w:style>
  <w:style w:type="paragraph" w:customStyle="1" w:styleId="txt">
    <w:name w:val="txt"/>
    <w:basedOn w:val="a0"/>
    <w:rsid w:val="00701FD0"/>
    <w:pPr>
      <w:spacing w:before="15" w:after="15" w:line="240" w:lineRule="auto"/>
      <w:ind w:left="15" w:right="15"/>
      <w:jc w:val="both"/>
    </w:pPr>
    <w:rPr>
      <w:rFonts w:ascii="Verdana" w:eastAsia="Times New Roman" w:hAnsi="Verdana" w:cs="Times New Roman"/>
      <w:color w:val="000000"/>
      <w:sz w:val="17"/>
      <w:szCs w:val="17"/>
      <w:lang w:eastAsia="ar-SA"/>
    </w:rPr>
  </w:style>
  <w:style w:type="paragraph" w:customStyle="1" w:styleId="210">
    <w:name w:val="Продолжение списка 21"/>
    <w:basedOn w:val="a0"/>
    <w:rsid w:val="00701FD0"/>
    <w:pPr>
      <w:spacing w:after="120" w:line="240" w:lineRule="auto"/>
      <w:ind w:left="566"/>
    </w:pPr>
    <w:rPr>
      <w:rFonts w:ascii="Times New Roman" w:eastAsia="Times New Roman" w:hAnsi="Times New Roman" w:cs="Times New Roman"/>
      <w:sz w:val="24"/>
      <w:szCs w:val="24"/>
      <w:lang w:eastAsia="ar-SA"/>
    </w:rPr>
  </w:style>
  <w:style w:type="paragraph" w:customStyle="1" w:styleId="iiiaeuiue">
    <w:name w:val="iiiaeuiue"/>
    <w:basedOn w:val="a0"/>
    <w:rsid w:val="00701FD0"/>
    <w:pPr>
      <w:overflowPunct w:val="0"/>
      <w:autoSpaceDE w:val="0"/>
      <w:spacing w:after="0" w:line="240" w:lineRule="auto"/>
      <w:jc w:val="both"/>
    </w:pPr>
    <w:rPr>
      <w:rFonts w:ascii="Times New Roman" w:eastAsia="Times New Roman" w:hAnsi="Times New Roman" w:cs="Times New Roman"/>
      <w:sz w:val="24"/>
      <w:szCs w:val="24"/>
      <w:lang w:eastAsia="ar-SA"/>
    </w:rPr>
  </w:style>
  <w:style w:type="paragraph" w:customStyle="1" w:styleId="12">
    <w:name w:val="Заголовок1"/>
    <w:basedOn w:val="a0"/>
    <w:next w:val="ad"/>
    <w:rsid w:val="00701FD0"/>
    <w:pPr>
      <w:keepNext/>
      <w:spacing w:before="240" w:after="120" w:line="240" w:lineRule="auto"/>
    </w:pPr>
    <w:rPr>
      <w:rFonts w:ascii="Arial" w:eastAsia="Lucida Sans Unicode" w:hAnsi="Arial" w:cs="Tahoma"/>
      <w:sz w:val="28"/>
      <w:szCs w:val="28"/>
      <w:lang w:eastAsia="ar-SA"/>
    </w:rPr>
  </w:style>
  <w:style w:type="paragraph" w:customStyle="1" w:styleId="iauiue">
    <w:name w:val="iauiue"/>
    <w:basedOn w:val="a0"/>
    <w:rsid w:val="00701FD0"/>
    <w:pPr>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bodytext2">
    <w:name w:val="bodytext2"/>
    <w:basedOn w:val="a0"/>
    <w:rsid w:val="00701FD0"/>
    <w:pPr>
      <w:spacing w:before="120" w:after="0" w:line="240" w:lineRule="auto"/>
      <w:jc w:val="both"/>
    </w:pPr>
    <w:rPr>
      <w:rFonts w:ascii="Times New Roman" w:eastAsia="Times New Roman" w:hAnsi="Times New Roman" w:cs="Times New Roman"/>
      <w:sz w:val="24"/>
      <w:szCs w:val="24"/>
      <w:lang w:eastAsia="ar-SA"/>
    </w:rPr>
  </w:style>
  <w:style w:type="paragraph" w:customStyle="1" w:styleId="af0">
    <w:name w:val="a"/>
    <w:basedOn w:val="a0"/>
    <w:rsid w:val="00701FD0"/>
    <w:pPr>
      <w:overflowPunct w:val="0"/>
      <w:autoSpaceDE w:val="0"/>
      <w:spacing w:after="0" w:line="240" w:lineRule="auto"/>
      <w:jc w:val="both"/>
    </w:pPr>
    <w:rPr>
      <w:rFonts w:ascii="Times New Roman" w:eastAsia="Times New Roman" w:hAnsi="Times New Roman" w:cs="Times New Roman"/>
      <w:sz w:val="24"/>
      <w:szCs w:val="24"/>
      <w:lang w:eastAsia="ar-SA"/>
    </w:rPr>
  </w:style>
  <w:style w:type="paragraph" w:styleId="af1">
    <w:name w:val="List Paragraph"/>
    <w:basedOn w:val="a0"/>
    <w:qFormat/>
    <w:rsid w:val="00701FD0"/>
    <w:pPr>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Iauiue0">
    <w:name w:val="Iau?iue"/>
    <w:rsid w:val="00701FD0"/>
    <w:pPr>
      <w:widowControl w:val="0"/>
      <w:suppressAutoHyphens/>
      <w:spacing w:after="0" w:line="240" w:lineRule="auto"/>
    </w:pPr>
    <w:rPr>
      <w:rFonts w:ascii="Times New Roman" w:eastAsia="Arial" w:hAnsi="Times New Roman" w:cs="Times New Roman"/>
      <w:sz w:val="20"/>
      <w:szCs w:val="20"/>
      <w:lang w:eastAsia="ar-SA"/>
    </w:rPr>
  </w:style>
  <w:style w:type="character" w:customStyle="1" w:styleId="ConsPlusNormal0">
    <w:name w:val="ConsPlusNormal Знак"/>
    <w:link w:val="ConsPlusNormal"/>
    <w:rsid w:val="00701FD0"/>
    <w:rPr>
      <w:rFonts w:ascii="Arial" w:eastAsia="Arial" w:hAnsi="Arial" w:cs="Arial"/>
      <w:lang w:eastAsia="ar-SA"/>
    </w:rPr>
  </w:style>
  <w:style w:type="character" w:customStyle="1" w:styleId="af2">
    <w:name w:val="Основной текст_"/>
    <w:basedOn w:val="a1"/>
    <w:link w:val="13"/>
    <w:locked/>
    <w:rsid w:val="00701FD0"/>
    <w:rPr>
      <w:rFonts w:ascii="Times New Roman" w:eastAsia="Times New Roman" w:hAnsi="Times New Roman"/>
      <w:spacing w:val="8"/>
      <w:sz w:val="25"/>
      <w:szCs w:val="25"/>
      <w:shd w:val="clear" w:color="auto" w:fill="FFFFFF"/>
    </w:rPr>
  </w:style>
  <w:style w:type="paragraph" w:customStyle="1" w:styleId="13">
    <w:name w:val="Основной текст1"/>
    <w:basedOn w:val="a0"/>
    <w:link w:val="af2"/>
    <w:rsid w:val="00701FD0"/>
    <w:pPr>
      <w:widowControl w:val="0"/>
      <w:shd w:val="clear" w:color="auto" w:fill="FFFFFF"/>
      <w:spacing w:before="300" w:after="0" w:line="320" w:lineRule="exact"/>
      <w:ind w:firstLine="660"/>
      <w:jc w:val="both"/>
    </w:pPr>
    <w:rPr>
      <w:rFonts w:ascii="Times New Roman" w:eastAsia="Times New Roman" w:hAnsi="Times New Roman"/>
      <w:spacing w:val="8"/>
      <w:sz w:val="25"/>
      <w:szCs w:val="25"/>
    </w:rPr>
  </w:style>
  <w:style w:type="character" w:customStyle="1" w:styleId="0pt">
    <w:name w:val="Основной текст + Интервал 0 pt"/>
    <w:basedOn w:val="af2"/>
    <w:rsid w:val="00701FD0"/>
    <w:rPr>
      <w:rFonts w:ascii="Times New Roman" w:eastAsia="Times New Roman" w:hAnsi="Times New Roman"/>
      <w:color w:val="000000"/>
      <w:spacing w:val="9"/>
      <w:w w:val="100"/>
      <w:position w:val="0"/>
      <w:sz w:val="25"/>
      <w:szCs w:val="25"/>
      <w:shd w:val="clear" w:color="auto" w:fill="FFFFFF"/>
      <w:lang w:val="ru-RU"/>
    </w:rPr>
  </w:style>
  <w:style w:type="character" w:customStyle="1" w:styleId="20">
    <w:name w:val="Заголовок 2 Знак"/>
    <w:basedOn w:val="a1"/>
    <w:link w:val="2"/>
    <w:uiPriority w:val="9"/>
    <w:rsid w:val="004465D5"/>
    <w:rPr>
      <w:rFonts w:ascii="Arial" w:eastAsia="Times New Roman" w:hAnsi="Arial" w:cs="Arial"/>
      <w:sz w:val="42"/>
      <w:szCs w:val="42"/>
      <w:lang w:eastAsia="ru-RU"/>
    </w:rPr>
  </w:style>
  <w:style w:type="character" w:customStyle="1" w:styleId="50">
    <w:name w:val="Заголовок 5 Знак"/>
    <w:basedOn w:val="a1"/>
    <w:link w:val="5"/>
    <w:uiPriority w:val="1"/>
    <w:semiHidden/>
    <w:rsid w:val="004465D5"/>
    <w:rPr>
      <w:rFonts w:ascii="Arial" w:eastAsia="Times New Roman" w:hAnsi="Arial" w:cs="Arial"/>
      <w:sz w:val="30"/>
      <w:szCs w:val="30"/>
      <w:lang w:eastAsia="ru-RU"/>
    </w:rPr>
  </w:style>
  <w:style w:type="character" w:customStyle="1" w:styleId="70">
    <w:name w:val="Заголовок 7 Знак"/>
    <w:basedOn w:val="a1"/>
    <w:link w:val="7"/>
    <w:uiPriority w:val="1"/>
    <w:semiHidden/>
    <w:rsid w:val="004465D5"/>
    <w:rPr>
      <w:rFonts w:ascii="Arial" w:eastAsia="Times New Roman" w:hAnsi="Arial" w:cs="Arial"/>
      <w:sz w:val="23"/>
      <w:szCs w:val="23"/>
      <w:lang w:eastAsia="ru-RU"/>
    </w:rPr>
  </w:style>
  <w:style w:type="character" w:customStyle="1" w:styleId="80">
    <w:name w:val="Заголовок 8 Знак"/>
    <w:basedOn w:val="a1"/>
    <w:link w:val="8"/>
    <w:uiPriority w:val="1"/>
    <w:semiHidden/>
    <w:rsid w:val="004465D5"/>
    <w:rPr>
      <w:rFonts w:ascii="Verdana" w:eastAsia="Times New Roman" w:hAnsi="Verdana" w:cs="Verdana"/>
      <w:lang w:eastAsia="ru-RU"/>
    </w:rPr>
  </w:style>
  <w:style w:type="character" w:customStyle="1" w:styleId="90">
    <w:name w:val="Заголовок 9 Знак"/>
    <w:basedOn w:val="a1"/>
    <w:link w:val="9"/>
    <w:uiPriority w:val="1"/>
    <w:semiHidden/>
    <w:rsid w:val="004465D5"/>
    <w:rPr>
      <w:rFonts w:ascii="Times New Roman" w:eastAsia="Times New Roman" w:hAnsi="Times New Roman" w:cs="Times New Roman"/>
      <w:sz w:val="21"/>
      <w:szCs w:val="21"/>
      <w:lang w:eastAsia="ru-RU"/>
    </w:rPr>
  </w:style>
  <w:style w:type="numbering" w:customStyle="1" w:styleId="22">
    <w:name w:val="Нет списка2"/>
    <w:next w:val="a3"/>
    <w:uiPriority w:val="99"/>
    <w:semiHidden/>
    <w:unhideWhenUsed/>
    <w:rsid w:val="004465D5"/>
  </w:style>
  <w:style w:type="paragraph" w:customStyle="1" w:styleId="TableParagraph">
    <w:name w:val="Table Paragraph"/>
    <w:basedOn w:val="a0"/>
    <w:uiPriority w:val="1"/>
    <w:qFormat/>
    <w:rsid w:val="004465D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3">
    <w:name w:val="Hyperlink"/>
    <w:basedOn w:val="a1"/>
    <w:uiPriority w:val="99"/>
    <w:unhideWhenUsed/>
    <w:rsid w:val="004465D5"/>
    <w:rPr>
      <w:color w:val="0000FF"/>
      <w:u w:val="single"/>
    </w:rPr>
  </w:style>
  <w:style w:type="character" w:styleId="af4">
    <w:name w:val="FollowedHyperlink"/>
    <w:basedOn w:val="a1"/>
    <w:uiPriority w:val="99"/>
    <w:semiHidden/>
    <w:unhideWhenUsed/>
    <w:rsid w:val="004465D5"/>
    <w:rPr>
      <w:color w:val="800080"/>
      <w:u w:val="single"/>
    </w:rPr>
  </w:style>
  <w:style w:type="numbering" w:customStyle="1" w:styleId="31">
    <w:name w:val="Нет списка3"/>
    <w:next w:val="a3"/>
    <w:uiPriority w:val="99"/>
    <w:semiHidden/>
    <w:unhideWhenUsed/>
    <w:rsid w:val="00847DD8"/>
  </w:style>
  <w:style w:type="paragraph" w:customStyle="1" w:styleId="af5">
    <w:name w:val="Содержимое таблицы"/>
    <w:basedOn w:val="a0"/>
    <w:rsid w:val="00847DD8"/>
    <w:pPr>
      <w:suppressLineNumbers/>
      <w:spacing w:after="0" w:line="240" w:lineRule="auto"/>
      <w:jc w:val="center"/>
    </w:pPr>
    <w:rPr>
      <w:rFonts w:ascii="Times New Roman" w:eastAsia="Times New Roman" w:hAnsi="Times New Roman" w:cs="Times New Roman"/>
      <w:sz w:val="20"/>
      <w:szCs w:val="20"/>
      <w:lang w:eastAsia="ar-SA"/>
    </w:rPr>
  </w:style>
  <w:style w:type="paragraph" w:customStyle="1" w:styleId="af6">
    <w:basedOn w:val="a0"/>
    <w:next w:val="ad"/>
    <w:rsid w:val="00847DD8"/>
    <w:pPr>
      <w:keepNext/>
      <w:spacing w:before="240" w:after="120" w:line="240" w:lineRule="auto"/>
      <w:jc w:val="center"/>
    </w:pPr>
    <w:rPr>
      <w:rFonts w:ascii="Arial" w:eastAsia="Lucida Sans Unicode" w:hAnsi="Arial" w:cs="Tahoma"/>
      <w:sz w:val="28"/>
      <w:szCs w:val="28"/>
      <w:lang w:eastAsia="ar-SA"/>
    </w:rPr>
  </w:style>
  <w:style w:type="paragraph" w:customStyle="1" w:styleId="western">
    <w:name w:val="western"/>
    <w:basedOn w:val="a0"/>
    <w:rsid w:val="00847DD8"/>
    <w:pPr>
      <w:spacing w:before="100" w:beforeAutospacing="1" w:after="142" w:line="288" w:lineRule="auto"/>
      <w:jc w:val="center"/>
    </w:pPr>
    <w:rPr>
      <w:rFonts w:ascii="Times New Roman" w:eastAsia="Times New Roman" w:hAnsi="Times New Roman" w:cs="Times New Roman"/>
      <w:color w:val="000000"/>
      <w:sz w:val="24"/>
      <w:szCs w:val="24"/>
      <w:lang w:eastAsia="ru-RU"/>
    </w:rPr>
  </w:style>
  <w:style w:type="paragraph" w:customStyle="1" w:styleId="14">
    <w:name w:val="Знак Знак Знак Знак Знак Знак Знак Знак Знак Знак Знак Знак Знак Знак Знак Знак Знак Знак Знак Знак Знак Знак Знак Знак Знак Знак Знак1"/>
    <w:basedOn w:val="a0"/>
    <w:next w:val="2"/>
    <w:autoRedefine/>
    <w:rsid w:val="00847DD8"/>
    <w:pPr>
      <w:spacing w:after="160" w:line="240" w:lineRule="exact"/>
      <w:jc w:val="center"/>
    </w:pPr>
    <w:rPr>
      <w:rFonts w:ascii="Times New Roman" w:eastAsia="Times New Roman" w:hAnsi="Times New Roman" w:cs="Times New Roman"/>
      <w:sz w:val="24"/>
      <w:szCs w:val="20"/>
      <w:lang w:val="en-US"/>
    </w:rPr>
  </w:style>
  <w:style w:type="paragraph" w:customStyle="1" w:styleId="CharChar">
    <w:name w:val="Char Char"/>
    <w:basedOn w:val="a0"/>
    <w:rsid w:val="00847DD8"/>
    <w:pPr>
      <w:widowControl w:val="0"/>
      <w:bidi/>
      <w:adjustRightInd w:val="0"/>
      <w:spacing w:after="160" w:line="240" w:lineRule="exact"/>
      <w:jc w:val="center"/>
    </w:pPr>
    <w:rPr>
      <w:rFonts w:ascii="Times New Roman" w:eastAsia="SimSun" w:hAnsi="Times New Roman" w:cs="Times New Roman"/>
      <w:sz w:val="20"/>
      <w:szCs w:val="20"/>
      <w:lang w:val="en-GB" w:eastAsia="ru-RU" w:bidi="he-IL"/>
    </w:rPr>
  </w:style>
  <w:style w:type="paragraph" w:customStyle="1" w:styleId="cjk">
    <w:name w:val="cjk"/>
    <w:basedOn w:val="a0"/>
    <w:rsid w:val="00847DD8"/>
    <w:pPr>
      <w:spacing w:before="100" w:beforeAutospacing="1" w:after="198"/>
      <w:ind w:firstLine="357"/>
      <w:jc w:val="both"/>
    </w:pPr>
    <w:rPr>
      <w:rFonts w:ascii="Times New Roman" w:eastAsia="Times New Roman" w:hAnsi="Times New Roman" w:cs="Times New Roman"/>
      <w:color w:val="000000"/>
      <w:sz w:val="26"/>
      <w:szCs w:val="26"/>
      <w:lang w:eastAsia="ru-RU"/>
    </w:rPr>
  </w:style>
  <w:style w:type="paragraph" w:customStyle="1" w:styleId="ctl">
    <w:name w:val="ctl"/>
    <w:basedOn w:val="a0"/>
    <w:rsid w:val="00847DD8"/>
    <w:pPr>
      <w:spacing w:before="100" w:beforeAutospacing="1" w:after="198"/>
      <w:ind w:firstLine="357"/>
      <w:jc w:val="both"/>
    </w:pPr>
    <w:rPr>
      <w:rFonts w:ascii="Times New Roman" w:eastAsia="Times New Roman" w:hAnsi="Times New Roman" w:cs="Times New Roman"/>
      <w:color w:val="000000"/>
      <w:sz w:val="20"/>
      <w:szCs w:val="20"/>
      <w:lang w:eastAsia="ru-RU"/>
    </w:rPr>
  </w:style>
  <w:style w:type="character" w:styleId="af7">
    <w:name w:val="Strong"/>
    <w:uiPriority w:val="22"/>
    <w:qFormat/>
    <w:rsid w:val="00847DD8"/>
    <w:rPr>
      <w:b/>
      <w:bCs/>
    </w:rPr>
  </w:style>
  <w:style w:type="character" w:styleId="af8">
    <w:name w:val="Emphasis"/>
    <w:uiPriority w:val="20"/>
    <w:qFormat/>
    <w:rsid w:val="00847DD8"/>
    <w:rPr>
      <w:i/>
      <w:iCs/>
    </w:rPr>
  </w:style>
  <w:style w:type="table" w:customStyle="1" w:styleId="15">
    <w:name w:val="Сетка таблицы1"/>
    <w:basedOn w:val="a2"/>
    <w:next w:val="a4"/>
    <w:uiPriority w:val="59"/>
    <w:rsid w:val="00847DD8"/>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iceouttxt6">
    <w:name w:val="iceouttxt6"/>
    <w:rsid w:val="00847DD8"/>
    <w:rPr>
      <w:rFonts w:ascii="Arial" w:hAnsi="Arial" w:cs="Arial" w:hint="default"/>
      <w:color w:val="666666"/>
      <w:sz w:val="18"/>
      <w:szCs w:val="18"/>
    </w:rPr>
  </w:style>
  <w:style w:type="paragraph" w:customStyle="1" w:styleId="1466">
    <w:name w:val="1466"/>
    <w:basedOn w:val="a0"/>
    <w:rsid w:val="00847DD8"/>
    <w:pPr>
      <w:autoSpaceDE w:val="0"/>
      <w:autoSpaceDN w:val="0"/>
      <w:spacing w:before="120" w:after="120" w:line="240" w:lineRule="auto"/>
      <w:jc w:val="center"/>
    </w:pPr>
    <w:rPr>
      <w:rFonts w:ascii="Times New Roman" w:eastAsia="Times New Roman" w:hAnsi="Times New Roman" w:cs="Times New Roman"/>
      <w:b/>
      <w:bCs/>
      <w:color w:val="000000"/>
      <w:sz w:val="28"/>
      <w:szCs w:val="28"/>
      <w:lang w:eastAsia="ru-RU"/>
    </w:rPr>
  </w:style>
  <w:style w:type="character" w:customStyle="1" w:styleId="WW8Num1z0">
    <w:name w:val="WW8Num1z0"/>
    <w:rsid w:val="00847DD8"/>
  </w:style>
  <w:style w:type="character" w:customStyle="1" w:styleId="WW8Num1z1">
    <w:name w:val="WW8Num1z1"/>
    <w:rsid w:val="00847DD8"/>
  </w:style>
  <w:style w:type="character" w:customStyle="1" w:styleId="WW8Num1z2">
    <w:name w:val="WW8Num1z2"/>
    <w:rsid w:val="00847DD8"/>
  </w:style>
  <w:style w:type="character" w:customStyle="1" w:styleId="WW8Num1z3">
    <w:name w:val="WW8Num1z3"/>
    <w:rsid w:val="00847DD8"/>
  </w:style>
  <w:style w:type="character" w:customStyle="1" w:styleId="WW8Num1z4">
    <w:name w:val="WW8Num1z4"/>
    <w:rsid w:val="00847DD8"/>
  </w:style>
  <w:style w:type="character" w:customStyle="1" w:styleId="WW8Num1z5">
    <w:name w:val="WW8Num1z5"/>
    <w:rsid w:val="00847DD8"/>
  </w:style>
  <w:style w:type="character" w:customStyle="1" w:styleId="WW8Num1z6">
    <w:name w:val="WW8Num1z6"/>
    <w:rsid w:val="00847DD8"/>
  </w:style>
  <w:style w:type="character" w:customStyle="1" w:styleId="WW8Num1z7">
    <w:name w:val="WW8Num1z7"/>
    <w:rsid w:val="00847DD8"/>
  </w:style>
  <w:style w:type="character" w:customStyle="1" w:styleId="WW8Num1z8">
    <w:name w:val="WW8Num1z8"/>
    <w:rsid w:val="00847DD8"/>
  </w:style>
  <w:style w:type="character" w:customStyle="1" w:styleId="WW8Num2z0">
    <w:name w:val="WW8Num2z0"/>
    <w:rsid w:val="00847DD8"/>
  </w:style>
  <w:style w:type="character" w:customStyle="1" w:styleId="WW8Num2z1">
    <w:name w:val="WW8Num2z1"/>
    <w:rsid w:val="00847DD8"/>
  </w:style>
  <w:style w:type="character" w:customStyle="1" w:styleId="WW8Num2z2">
    <w:name w:val="WW8Num2z2"/>
    <w:rsid w:val="00847DD8"/>
  </w:style>
  <w:style w:type="character" w:customStyle="1" w:styleId="WW8Num2z3">
    <w:name w:val="WW8Num2z3"/>
    <w:rsid w:val="00847DD8"/>
  </w:style>
  <w:style w:type="character" w:customStyle="1" w:styleId="WW8Num2z4">
    <w:name w:val="WW8Num2z4"/>
    <w:rsid w:val="00847DD8"/>
  </w:style>
  <w:style w:type="character" w:customStyle="1" w:styleId="WW8Num2z5">
    <w:name w:val="WW8Num2z5"/>
    <w:rsid w:val="00847DD8"/>
  </w:style>
  <w:style w:type="character" w:customStyle="1" w:styleId="WW8Num2z6">
    <w:name w:val="WW8Num2z6"/>
    <w:rsid w:val="00847DD8"/>
  </w:style>
  <w:style w:type="character" w:customStyle="1" w:styleId="WW8Num2z7">
    <w:name w:val="WW8Num2z7"/>
    <w:rsid w:val="00847DD8"/>
  </w:style>
  <w:style w:type="character" w:customStyle="1" w:styleId="WW8Num2z8">
    <w:name w:val="WW8Num2z8"/>
    <w:rsid w:val="00847DD8"/>
  </w:style>
  <w:style w:type="character" w:customStyle="1" w:styleId="WW8Num3z0">
    <w:name w:val="WW8Num3z0"/>
    <w:rsid w:val="00847DD8"/>
    <w:rPr>
      <w:rFonts w:hint="default"/>
    </w:rPr>
  </w:style>
  <w:style w:type="character" w:customStyle="1" w:styleId="WW8Num3z1">
    <w:name w:val="WW8Num3z1"/>
    <w:rsid w:val="00847DD8"/>
  </w:style>
  <w:style w:type="character" w:customStyle="1" w:styleId="WW8Num3z2">
    <w:name w:val="WW8Num3z2"/>
    <w:rsid w:val="00847DD8"/>
  </w:style>
  <w:style w:type="character" w:customStyle="1" w:styleId="WW8Num3z3">
    <w:name w:val="WW8Num3z3"/>
    <w:rsid w:val="00847DD8"/>
  </w:style>
  <w:style w:type="character" w:customStyle="1" w:styleId="WW8Num3z4">
    <w:name w:val="WW8Num3z4"/>
    <w:rsid w:val="00847DD8"/>
  </w:style>
  <w:style w:type="character" w:customStyle="1" w:styleId="WW8Num3z5">
    <w:name w:val="WW8Num3z5"/>
    <w:rsid w:val="00847DD8"/>
  </w:style>
  <w:style w:type="character" w:customStyle="1" w:styleId="WW8Num3z6">
    <w:name w:val="WW8Num3z6"/>
    <w:rsid w:val="00847DD8"/>
  </w:style>
  <w:style w:type="character" w:customStyle="1" w:styleId="WW8Num3z7">
    <w:name w:val="WW8Num3z7"/>
    <w:rsid w:val="00847DD8"/>
  </w:style>
  <w:style w:type="character" w:customStyle="1" w:styleId="WW8Num3z8">
    <w:name w:val="WW8Num3z8"/>
    <w:rsid w:val="00847DD8"/>
  </w:style>
  <w:style w:type="character" w:customStyle="1" w:styleId="WW8Num4z0">
    <w:name w:val="WW8Num4z0"/>
    <w:rsid w:val="00847DD8"/>
  </w:style>
  <w:style w:type="character" w:customStyle="1" w:styleId="WW8Num4z1">
    <w:name w:val="WW8Num4z1"/>
    <w:rsid w:val="00847DD8"/>
  </w:style>
  <w:style w:type="character" w:customStyle="1" w:styleId="WW8Num4z2">
    <w:name w:val="WW8Num4z2"/>
    <w:rsid w:val="00847DD8"/>
  </w:style>
  <w:style w:type="character" w:customStyle="1" w:styleId="WW8Num4z3">
    <w:name w:val="WW8Num4z3"/>
    <w:rsid w:val="00847DD8"/>
  </w:style>
  <w:style w:type="character" w:customStyle="1" w:styleId="WW8Num4z4">
    <w:name w:val="WW8Num4z4"/>
    <w:rsid w:val="00847DD8"/>
  </w:style>
  <w:style w:type="character" w:customStyle="1" w:styleId="WW8Num4z5">
    <w:name w:val="WW8Num4z5"/>
    <w:rsid w:val="00847DD8"/>
  </w:style>
  <w:style w:type="character" w:customStyle="1" w:styleId="WW8Num4z6">
    <w:name w:val="WW8Num4z6"/>
    <w:rsid w:val="00847DD8"/>
  </w:style>
  <w:style w:type="character" w:customStyle="1" w:styleId="WW8Num4z7">
    <w:name w:val="WW8Num4z7"/>
    <w:rsid w:val="00847DD8"/>
  </w:style>
  <w:style w:type="character" w:customStyle="1" w:styleId="WW8Num4z8">
    <w:name w:val="WW8Num4z8"/>
    <w:rsid w:val="00847DD8"/>
  </w:style>
  <w:style w:type="character" w:customStyle="1" w:styleId="WW8Num5z0">
    <w:name w:val="WW8Num5z0"/>
    <w:rsid w:val="00847DD8"/>
  </w:style>
  <w:style w:type="character" w:customStyle="1" w:styleId="WW8Num5z1">
    <w:name w:val="WW8Num5z1"/>
    <w:rsid w:val="00847DD8"/>
  </w:style>
  <w:style w:type="character" w:customStyle="1" w:styleId="WW8Num5z2">
    <w:name w:val="WW8Num5z2"/>
    <w:rsid w:val="00847DD8"/>
  </w:style>
  <w:style w:type="character" w:customStyle="1" w:styleId="WW8Num5z3">
    <w:name w:val="WW8Num5z3"/>
    <w:rsid w:val="00847DD8"/>
  </w:style>
  <w:style w:type="character" w:customStyle="1" w:styleId="WW8Num5z4">
    <w:name w:val="WW8Num5z4"/>
    <w:rsid w:val="00847DD8"/>
  </w:style>
  <w:style w:type="character" w:customStyle="1" w:styleId="WW8Num5z5">
    <w:name w:val="WW8Num5z5"/>
    <w:rsid w:val="00847DD8"/>
  </w:style>
  <w:style w:type="character" w:customStyle="1" w:styleId="WW8Num5z6">
    <w:name w:val="WW8Num5z6"/>
    <w:rsid w:val="00847DD8"/>
  </w:style>
  <w:style w:type="character" w:customStyle="1" w:styleId="WW8Num5z7">
    <w:name w:val="WW8Num5z7"/>
    <w:rsid w:val="00847DD8"/>
  </w:style>
  <w:style w:type="character" w:customStyle="1" w:styleId="WW8Num5z8">
    <w:name w:val="WW8Num5z8"/>
    <w:rsid w:val="00847DD8"/>
  </w:style>
  <w:style w:type="character" w:customStyle="1" w:styleId="WW8Num6z0">
    <w:name w:val="WW8Num6z0"/>
    <w:rsid w:val="00847DD8"/>
  </w:style>
  <w:style w:type="character" w:customStyle="1" w:styleId="WW8Num6z1">
    <w:name w:val="WW8Num6z1"/>
    <w:rsid w:val="00847DD8"/>
  </w:style>
  <w:style w:type="character" w:customStyle="1" w:styleId="WW8Num6z2">
    <w:name w:val="WW8Num6z2"/>
    <w:rsid w:val="00847DD8"/>
  </w:style>
  <w:style w:type="character" w:customStyle="1" w:styleId="WW8Num6z3">
    <w:name w:val="WW8Num6z3"/>
    <w:rsid w:val="00847DD8"/>
  </w:style>
  <w:style w:type="character" w:customStyle="1" w:styleId="WW8Num6z4">
    <w:name w:val="WW8Num6z4"/>
    <w:rsid w:val="00847DD8"/>
  </w:style>
  <w:style w:type="character" w:customStyle="1" w:styleId="WW8Num6z5">
    <w:name w:val="WW8Num6z5"/>
    <w:rsid w:val="00847DD8"/>
  </w:style>
  <w:style w:type="character" w:customStyle="1" w:styleId="WW8Num6z6">
    <w:name w:val="WW8Num6z6"/>
    <w:rsid w:val="00847DD8"/>
  </w:style>
  <w:style w:type="character" w:customStyle="1" w:styleId="WW8Num6z7">
    <w:name w:val="WW8Num6z7"/>
    <w:rsid w:val="00847DD8"/>
  </w:style>
  <w:style w:type="character" w:customStyle="1" w:styleId="WW8Num6z8">
    <w:name w:val="WW8Num6z8"/>
    <w:rsid w:val="00847DD8"/>
  </w:style>
  <w:style w:type="character" w:customStyle="1" w:styleId="WW8Num7z0">
    <w:name w:val="WW8Num7z0"/>
    <w:rsid w:val="00847DD8"/>
  </w:style>
  <w:style w:type="character" w:customStyle="1" w:styleId="WW8Num7z1">
    <w:name w:val="WW8Num7z1"/>
    <w:rsid w:val="00847DD8"/>
  </w:style>
  <w:style w:type="character" w:customStyle="1" w:styleId="WW8Num7z2">
    <w:name w:val="WW8Num7z2"/>
    <w:rsid w:val="00847DD8"/>
  </w:style>
  <w:style w:type="character" w:customStyle="1" w:styleId="WW8Num7z3">
    <w:name w:val="WW8Num7z3"/>
    <w:rsid w:val="00847DD8"/>
  </w:style>
  <w:style w:type="character" w:customStyle="1" w:styleId="WW8Num7z4">
    <w:name w:val="WW8Num7z4"/>
    <w:rsid w:val="00847DD8"/>
  </w:style>
  <w:style w:type="character" w:customStyle="1" w:styleId="WW8Num7z5">
    <w:name w:val="WW8Num7z5"/>
    <w:rsid w:val="00847DD8"/>
  </w:style>
  <w:style w:type="character" w:customStyle="1" w:styleId="WW8Num7z6">
    <w:name w:val="WW8Num7z6"/>
    <w:rsid w:val="00847DD8"/>
  </w:style>
  <w:style w:type="character" w:customStyle="1" w:styleId="WW8Num7z7">
    <w:name w:val="WW8Num7z7"/>
    <w:rsid w:val="00847DD8"/>
  </w:style>
  <w:style w:type="character" w:customStyle="1" w:styleId="WW8Num7z8">
    <w:name w:val="WW8Num7z8"/>
    <w:rsid w:val="00847DD8"/>
  </w:style>
  <w:style w:type="character" w:customStyle="1" w:styleId="WW8Num8z0">
    <w:name w:val="WW8Num8z0"/>
    <w:rsid w:val="00847DD8"/>
  </w:style>
  <w:style w:type="character" w:customStyle="1" w:styleId="WW8Num8z1">
    <w:name w:val="WW8Num8z1"/>
    <w:rsid w:val="00847DD8"/>
  </w:style>
  <w:style w:type="character" w:customStyle="1" w:styleId="WW8Num8z2">
    <w:name w:val="WW8Num8z2"/>
    <w:rsid w:val="00847DD8"/>
  </w:style>
  <w:style w:type="character" w:customStyle="1" w:styleId="WW8Num8z3">
    <w:name w:val="WW8Num8z3"/>
    <w:rsid w:val="00847DD8"/>
  </w:style>
  <w:style w:type="character" w:customStyle="1" w:styleId="WW8Num8z4">
    <w:name w:val="WW8Num8z4"/>
    <w:rsid w:val="00847DD8"/>
  </w:style>
  <w:style w:type="character" w:customStyle="1" w:styleId="WW8Num8z5">
    <w:name w:val="WW8Num8z5"/>
    <w:rsid w:val="00847DD8"/>
  </w:style>
  <w:style w:type="character" w:customStyle="1" w:styleId="WW8Num8z6">
    <w:name w:val="WW8Num8z6"/>
    <w:rsid w:val="00847DD8"/>
  </w:style>
  <w:style w:type="character" w:customStyle="1" w:styleId="WW8Num8z7">
    <w:name w:val="WW8Num8z7"/>
    <w:rsid w:val="00847DD8"/>
  </w:style>
  <w:style w:type="character" w:customStyle="1" w:styleId="WW8Num8z8">
    <w:name w:val="WW8Num8z8"/>
    <w:rsid w:val="00847DD8"/>
  </w:style>
  <w:style w:type="character" w:customStyle="1" w:styleId="WW8Num9z0">
    <w:name w:val="WW8Num9z0"/>
    <w:rsid w:val="00847DD8"/>
  </w:style>
  <w:style w:type="character" w:customStyle="1" w:styleId="WW8Num9z1">
    <w:name w:val="WW8Num9z1"/>
    <w:rsid w:val="00847DD8"/>
  </w:style>
  <w:style w:type="character" w:customStyle="1" w:styleId="WW8Num9z2">
    <w:name w:val="WW8Num9z2"/>
    <w:rsid w:val="00847DD8"/>
  </w:style>
  <w:style w:type="character" w:customStyle="1" w:styleId="WW8Num9z3">
    <w:name w:val="WW8Num9z3"/>
    <w:rsid w:val="00847DD8"/>
  </w:style>
  <w:style w:type="character" w:customStyle="1" w:styleId="WW8Num9z4">
    <w:name w:val="WW8Num9z4"/>
    <w:rsid w:val="00847DD8"/>
  </w:style>
  <w:style w:type="character" w:customStyle="1" w:styleId="WW8Num9z5">
    <w:name w:val="WW8Num9z5"/>
    <w:rsid w:val="00847DD8"/>
  </w:style>
  <w:style w:type="character" w:customStyle="1" w:styleId="WW8Num9z6">
    <w:name w:val="WW8Num9z6"/>
    <w:rsid w:val="00847DD8"/>
  </w:style>
  <w:style w:type="character" w:customStyle="1" w:styleId="WW8Num9z7">
    <w:name w:val="WW8Num9z7"/>
    <w:rsid w:val="00847DD8"/>
  </w:style>
  <w:style w:type="character" w:customStyle="1" w:styleId="WW8Num9z8">
    <w:name w:val="WW8Num9z8"/>
    <w:rsid w:val="00847DD8"/>
  </w:style>
  <w:style w:type="character" w:customStyle="1" w:styleId="WW8Num10z0">
    <w:name w:val="WW8Num10z0"/>
    <w:rsid w:val="00847DD8"/>
  </w:style>
  <w:style w:type="character" w:customStyle="1" w:styleId="WW8Num10z1">
    <w:name w:val="WW8Num10z1"/>
    <w:rsid w:val="00847DD8"/>
  </w:style>
  <w:style w:type="character" w:customStyle="1" w:styleId="WW8Num10z2">
    <w:name w:val="WW8Num10z2"/>
    <w:rsid w:val="00847DD8"/>
  </w:style>
  <w:style w:type="character" w:customStyle="1" w:styleId="WW8Num10z3">
    <w:name w:val="WW8Num10z3"/>
    <w:rsid w:val="00847DD8"/>
  </w:style>
  <w:style w:type="character" w:customStyle="1" w:styleId="WW8Num10z4">
    <w:name w:val="WW8Num10z4"/>
    <w:rsid w:val="00847DD8"/>
  </w:style>
  <w:style w:type="character" w:customStyle="1" w:styleId="WW8Num10z5">
    <w:name w:val="WW8Num10z5"/>
    <w:rsid w:val="00847DD8"/>
  </w:style>
  <w:style w:type="character" w:customStyle="1" w:styleId="WW8Num10z6">
    <w:name w:val="WW8Num10z6"/>
    <w:rsid w:val="00847DD8"/>
  </w:style>
  <w:style w:type="character" w:customStyle="1" w:styleId="WW8Num10z7">
    <w:name w:val="WW8Num10z7"/>
    <w:rsid w:val="00847DD8"/>
  </w:style>
  <w:style w:type="character" w:customStyle="1" w:styleId="WW8Num10z8">
    <w:name w:val="WW8Num10z8"/>
    <w:rsid w:val="00847DD8"/>
  </w:style>
  <w:style w:type="character" w:customStyle="1" w:styleId="WW8Num11z0">
    <w:name w:val="WW8Num11z0"/>
    <w:rsid w:val="00847DD8"/>
  </w:style>
  <w:style w:type="character" w:customStyle="1" w:styleId="WW8Num11z1">
    <w:name w:val="WW8Num11z1"/>
    <w:rsid w:val="00847DD8"/>
  </w:style>
  <w:style w:type="character" w:customStyle="1" w:styleId="WW8Num11z2">
    <w:name w:val="WW8Num11z2"/>
    <w:rsid w:val="00847DD8"/>
  </w:style>
  <w:style w:type="character" w:customStyle="1" w:styleId="WW8Num11z3">
    <w:name w:val="WW8Num11z3"/>
    <w:rsid w:val="00847DD8"/>
  </w:style>
  <w:style w:type="character" w:customStyle="1" w:styleId="WW8Num11z4">
    <w:name w:val="WW8Num11z4"/>
    <w:rsid w:val="00847DD8"/>
  </w:style>
  <w:style w:type="character" w:customStyle="1" w:styleId="WW8Num11z5">
    <w:name w:val="WW8Num11z5"/>
    <w:rsid w:val="00847DD8"/>
  </w:style>
  <w:style w:type="character" w:customStyle="1" w:styleId="WW8Num11z6">
    <w:name w:val="WW8Num11z6"/>
    <w:rsid w:val="00847DD8"/>
  </w:style>
  <w:style w:type="character" w:customStyle="1" w:styleId="WW8Num11z7">
    <w:name w:val="WW8Num11z7"/>
    <w:rsid w:val="00847DD8"/>
  </w:style>
  <w:style w:type="character" w:customStyle="1" w:styleId="WW8Num11z8">
    <w:name w:val="WW8Num11z8"/>
    <w:rsid w:val="00847DD8"/>
  </w:style>
  <w:style w:type="character" w:customStyle="1" w:styleId="WW8Num12z0">
    <w:name w:val="WW8Num12z0"/>
    <w:rsid w:val="00847DD8"/>
  </w:style>
  <w:style w:type="character" w:customStyle="1" w:styleId="WW8Num12z1">
    <w:name w:val="WW8Num12z1"/>
    <w:rsid w:val="00847DD8"/>
  </w:style>
  <w:style w:type="character" w:customStyle="1" w:styleId="WW8Num12z2">
    <w:name w:val="WW8Num12z2"/>
    <w:rsid w:val="00847DD8"/>
  </w:style>
  <w:style w:type="character" w:customStyle="1" w:styleId="WW8Num12z3">
    <w:name w:val="WW8Num12z3"/>
    <w:rsid w:val="00847DD8"/>
  </w:style>
  <w:style w:type="character" w:customStyle="1" w:styleId="WW8Num12z4">
    <w:name w:val="WW8Num12z4"/>
    <w:rsid w:val="00847DD8"/>
  </w:style>
  <w:style w:type="character" w:customStyle="1" w:styleId="WW8Num12z5">
    <w:name w:val="WW8Num12z5"/>
    <w:rsid w:val="00847DD8"/>
  </w:style>
  <w:style w:type="character" w:customStyle="1" w:styleId="WW8Num12z6">
    <w:name w:val="WW8Num12z6"/>
    <w:rsid w:val="00847DD8"/>
  </w:style>
  <w:style w:type="character" w:customStyle="1" w:styleId="WW8Num12z7">
    <w:name w:val="WW8Num12z7"/>
    <w:rsid w:val="00847DD8"/>
  </w:style>
  <w:style w:type="character" w:customStyle="1" w:styleId="WW8Num12z8">
    <w:name w:val="WW8Num12z8"/>
    <w:rsid w:val="00847DD8"/>
  </w:style>
  <w:style w:type="character" w:customStyle="1" w:styleId="WW8Num13z0">
    <w:name w:val="WW8Num13z0"/>
    <w:rsid w:val="00847DD8"/>
    <w:rPr>
      <w:rFonts w:hint="default"/>
    </w:rPr>
  </w:style>
  <w:style w:type="character" w:customStyle="1" w:styleId="WW8Num13z1">
    <w:name w:val="WW8Num13z1"/>
    <w:rsid w:val="00847DD8"/>
  </w:style>
  <w:style w:type="character" w:customStyle="1" w:styleId="WW8Num13z2">
    <w:name w:val="WW8Num13z2"/>
    <w:rsid w:val="00847DD8"/>
  </w:style>
  <w:style w:type="character" w:customStyle="1" w:styleId="WW8Num13z3">
    <w:name w:val="WW8Num13z3"/>
    <w:rsid w:val="00847DD8"/>
  </w:style>
  <w:style w:type="character" w:customStyle="1" w:styleId="WW8Num13z4">
    <w:name w:val="WW8Num13z4"/>
    <w:rsid w:val="00847DD8"/>
  </w:style>
  <w:style w:type="character" w:customStyle="1" w:styleId="WW8Num13z5">
    <w:name w:val="WW8Num13z5"/>
    <w:rsid w:val="00847DD8"/>
  </w:style>
  <w:style w:type="character" w:customStyle="1" w:styleId="WW8Num13z6">
    <w:name w:val="WW8Num13z6"/>
    <w:rsid w:val="00847DD8"/>
  </w:style>
  <w:style w:type="character" w:customStyle="1" w:styleId="WW8Num13z7">
    <w:name w:val="WW8Num13z7"/>
    <w:rsid w:val="00847DD8"/>
  </w:style>
  <w:style w:type="character" w:customStyle="1" w:styleId="WW8Num13z8">
    <w:name w:val="WW8Num13z8"/>
    <w:rsid w:val="00847DD8"/>
  </w:style>
  <w:style w:type="character" w:customStyle="1" w:styleId="WW8Num14z0">
    <w:name w:val="WW8Num14z0"/>
    <w:rsid w:val="00847DD8"/>
  </w:style>
  <w:style w:type="character" w:customStyle="1" w:styleId="WW8Num14z1">
    <w:name w:val="WW8Num14z1"/>
    <w:rsid w:val="00847DD8"/>
  </w:style>
  <w:style w:type="character" w:customStyle="1" w:styleId="WW8Num14z2">
    <w:name w:val="WW8Num14z2"/>
    <w:rsid w:val="00847DD8"/>
  </w:style>
  <w:style w:type="character" w:customStyle="1" w:styleId="WW8Num14z3">
    <w:name w:val="WW8Num14z3"/>
    <w:rsid w:val="00847DD8"/>
  </w:style>
  <w:style w:type="character" w:customStyle="1" w:styleId="WW8Num14z4">
    <w:name w:val="WW8Num14z4"/>
    <w:rsid w:val="00847DD8"/>
  </w:style>
  <w:style w:type="character" w:customStyle="1" w:styleId="WW8Num14z5">
    <w:name w:val="WW8Num14z5"/>
    <w:rsid w:val="00847DD8"/>
  </w:style>
  <w:style w:type="character" w:customStyle="1" w:styleId="WW8Num14z6">
    <w:name w:val="WW8Num14z6"/>
    <w:rsid w:val="00847DD8"/>
  </w:style>
  <w:style w:type="character" w:customStyle="1" w:styleId="WW8Num14z7">
    <w:name w:val="WW8Num14z7"/>
    <w:rsid w:val="00847DD8"/>
  </w:style>
  <w:style w:type="character" w:customStyle="1" w:styleId="WW8Num14z8">
    <w:name w:val="WW8Num14z8"/>
    <w:rsid w:val="00847DD8"/>
  </w:style>
  <w:style w:type="character" w:customStyle="1" w:styleId="WW8Num15z0">
    <w:name w:val="WW8Num15z0"/>
    <w:rsid w:val="00847DD8"/>
  </w:style>
  <w:style w:type="character" w:customStyle="1" w:styleId="WW8Num15z1">
    <w:name w:val="WW8Num15z1"/>
    <w:rsid w:val="00847DD8"/>
  </w:style>
  <w:style w:type="character" w:customStyle="1" w:styleId="WW8Num15z2">
    <w:name w:val="WW8Num15z2"/>
    <w:rsid w:val="00847DD8"/>
  </w:style>
  <w:style w:type="character" w:customStyle="1" w:styleId="WW8Num15z3">
    <w:name w:val="WW8Num15z3"/>
    <w:rsid w:val="00847DD8"/>
  </w:style>
  <w:style w:type="character" w:customStyle="1" w:styleId="WW8Num15z4">
    <w:name w:val="WW8Num15z4"/>
    <w:rsid w:val="00847DD8"/>
  </w:style>
  <w:style w:type="character" w:customStyle="1" w:styleId="WW8Num15z5">
    <w:name w:val="WW8Num15z5"/>
    <w:rsid w:val="00847DD8"/>
  </w:style>
  <w:style w:type="character" w:customStyle="1" w:styleId="WW8Num15z6">
    <w:name w:val="WW8Num15z6"/>
    <w:rsid w:val="00847DD8"/>
  </w:style>
  <w:style w:type="character" w:customStyle="1" w:styleId="WW8Num15z7">
    <w:name w:val="WW8Num15z7"/>
    <w:rsid w:val="00847DD8"/>
  </w:style>
  <w:style w:type="character" w:customStyle="1" w:styleId="WW8Num15z8">
    <w:name w:val="WW8Num15z8"/>
    <w:rsid w:val="00847DD8"/>
  </w:style>
  <w:style w:type="character" w:customStyle="1" w:styleId="WW8Num16z0">
    <w:name w:val="WW8Num16z0"/>
    <w:rsid w:val="00847DD8"/>
  </w:style>
  <w:style w:type="character" w:customStyle="1" w:styleId="WW8Num16z1">
    <w:name w:val="WW8Num16z1"/>
    <w:rsid w:val="00847DD8"/>
  </w:style>
  <w:style w:type="character" w:customStyle="1" w:styleId="WW8Num16z2">
    <w:name w:val="WW8Num16z2"/>
    <w:rsid w:val="00847DD8"/>
  </w:style>
  <w:style w:type="character" w:customStyle="1" w:styleId="WW8Num16z3">
    <w:name w:val="WW8Num16z3"/>
    <w:rsid w:val="00847DD8"/>
  </w:style>
  <w:style w:type="character" w:customStyle="1" w:styleId="WW8Num16z4">
    <w:name w:val="WW8Num16z4"/>
    <w:rsid w:val="00847DD8"/>
  </w:style>
  <w:style w:type="character" w:customStyle="1" w:styleId="WW8Num16z5">
    <w:name w:val="WW8Num16z5"/>
    <w:rsid w:val="00847DD8"/>
  </w:style>
  <w:style w:type="character" w:customStyle="1" w:styleId="WW8Num16z6">
    <w:name w:val="WW8Num16z6"/>
    <w:rsid w:val="00847DD8"/>
  </w:style>
  <w:style w:type="character" w:customStyle="1" w:styleId="WW8Num16z7">
    <w:name w:val="WW8Num16z7"/>
    <w:rsid w:val="00847DD8"/>
  </w:style>
  <w:style w:type="character" w:customStyle="1" w:styleId="WW8Num16z8">
    <w:name w:val="WW8Num16z8"/>
    <w:rsid w:val="00847DD8"/>
  </w:style>
  <w:style w:type="character" w:customStyle="1" w:styleId="WW8Num17z0">
    <w:name w:val="WW8Num17z0"/>
    <w:rsid w:val="00847DD8"/>
  </w:style>
  <w:style w:type="character" w:customStyle="1" w:styleId="WW8Num17z1">
    <w:name w:val="WW8Num17z1"/>
    <w:rsid w:val="00847DD8"/>
  </w:style>
  <w:style w:type="character" w:customStyle="1" w:styleId="WW8Num17z2">
    <w:name w:val="WW8Num17z2"/>
    <w:rsid w:val="00847DD8"/>
  </w:style>
  <w:style w:type="character" w:customStyle="1" w:styleId="WW8Num17z3">
    <w:name w:val="WW8Num17z3"/>
    <w:rsid w:val="00847DD8"/>
  </w:style>
  <w:style w:type="character" w:customStyle="1" w:styleId="WW8Num17z4">
    <w:name w:val="WW8Num17z4"/>
    <w:rsid w:val="00847DD8"/>
  </w:style>
  <w:style w:type="character" w:customStyle="1" w:styleId="WW8Num17z5">
    <w:name w:val="WW8Num17z5"/>
    <w:rsid w:val="00847DD8"/>
  </w:style>
  <w:style w:type="character" w:customStyle="1" w:styleId="WW8Num17z6">
    <w:name w:val="WW8Num17z6"/>
    <w:rsid w:val="00847DD8"/>
  </w:style>
  <w:style w:type="character" w:customStyle="1" w:styleId="WW8Num17z7">
    <w:name w:val="WW8Num17z7"/>
    <w:rsid w:val="00847DD8"/>
  </w:style>
  <w:style w:type="character" w:customStyle="1" w:styleId="WW8Num17z8">
    <w:name w:val="WW8Num17z8"/>
    <w:rsid w:val="00847DD8"/>
  </w:style>
  <w:style w:type="character" w:customStyle="1" w:styleId="WW8Num18z0">
    <w:name w:val="WW8Num18z0"/>
    <w:rsid w:val="00847DD8"/>
  </w:style>
  <w:style w:type="character" w:customStyle="1" w:styleId="WW8Num18z1">
    <w:name w:val="WW8Num18z1"/>
    <w:rsid w:val="00847DD8"/>
  </w:style>
  <w:style w:type="character" w:customStyle="1" w:styleId="WW8Num18z2">
    <w:name w:val="WW8Num18z2"/>
    <w:rsid w:val="00847DD8"/>
  </w:style>
  <w:style w:type="character" w:customStyle="1" w:styleId="WW8Num18z3">
    <w:name w:val="WW8Num18z3"/>
    <w:rsid w:val="00847DD8"/>
  </w:style>
  <w:style w:type="character" w:customStyle="1" w:styleId="WW8Num18z4">
    <w:name w:val="WW8Num18z4"/>
    <w:rsid w:val="00847DD8"/>
  </w:style>
  <w:style w:type="character" w:customStyle="1" w:styleId="WW8Num18z5">
    <w:name w:val="WW8Num18z5"/>
    <w:rsid w:val="00847DD8"/>
  </w:style>
  <w:style w:type="character" w:customStyle="1" w:styleId="WW8Num18z6">
    <w:name w:val="WW8Num18z6"/>
    <w:rsid w:val="00847DD8"/>
  </w:style>
  <w:style w:type="character" w:customStyle="1" w:styleId="WW8Num18z7">
    <w:name w:val="WW8Num18z7"/>
    <w:rsid w:val="00847DD8"/>
  </w:style>
  <w:style w:type="character" w:customStyle="1" w:styleId="WW8Num18z8">
    <w:name w:val="WW8Num18z8"/>
    <w:rsid w:val="00847DD8"/>
  </w:style>
  <w:style w:type="character" w:customStyle="1" w:styleId="WW8Num19z0">
    <w:name w:val="WW8Num19z0"/>
    <w:rsid w:val="00847DD8"/>
  </w:style>
  <w:style w:type="character" w:customStyle="1" w:styleId="WW8Num19z1">
    <w:name w:val="WW8Num19z1"/>
    <w:rsid w:val="00847DD8"/>
  </w:style>
  <w:style w:type="character" w:customStyle="1" w:styleId="WW8Num19z2">
    <w:name w:val="WW8Num19z2"/>
    <w:rsid w:val="00847DD8"/>
  </w:style>
  <w:style w:type="character" w:customStyle="1" w:styleId="WW8Num19z3">
    <w:name w:val="WW8Num19z3"/>
    <w:rsid w:val="00847DD8"/>
  </w:style>
  <w:style w:type="character" w:customStyle="1" w:styleId="WW8Num19z4">
    <w:name w:val="WW8Num19z4"/>
    <w:rsid w:val="00847DD8"/>
  </w:style>
  <w:style w:type="character" w:customStyle="1" w:styleId="WW8Num19z5">
    <w:name w:val="WW8Num19z5"/>
    <w:rsid w:val="00847DD8"/>
  </w:style>
  <w:style w:type="character" w:customStyle="1" w:styleId="WW8Num19z6">
    <w:name w:val="WW8Num19z6"/>
    <w:rsid w:val="00847DD8"/>
  </w:style>
  <w:style w:type="character" w:customStyle="1" w:styleId="WW8Num19z7">
    <w:name w:val="WW8Num19z7"/>
    <w:rsid w:val="00847DD8"/>
  </w:style>
  <w:style w:type="character" w:customStyle="1" w:styleId="WW8Num19z8">
    <w:name w:val="WW8Num19z8"/>
    <w:rsid w:val="00847DD8"/>
  </w:style>
  <w:style w:type="character" w:customStyle="1" w:styleId="WW8Num20z0">
    <w:name w:val="WW8Num20z0"/>
    <w:rsid w:val="00847DD8"/>
  </w:style>
  <w:style w:type="character" w:customStyle="1" w:styleId="WW8Num20z1">
    <w:name w:val="WW8Num20z1"/>
    <w:rsid w:val="00847DD8"/>
  </w:style>
  <w:style w:type="character" w:customStyle="1" w:styleId="WW8Num20z2">
    <w:name w:val="WW8Num20z2"/>
    <w:rsid w:val="00847DD8"/>
  </w:style>
  <w:style w:type="character" w:customStyle="1" w:styleId="WW8Num20z3">
    <w:name w:val="WW8Num20z3"/>
    <w:rsid w:val="00847DD8"/>
  </w:style>
  <w:style w:type="character" w:customStyle="1" w:styleId="WW8Num20z4">
    <w:name w:val="WW8Num20z4"/>
    <w:rsid w:val="00847DD8"/>
  </w:style>
  <w:style w:type="character" w:customStyle="1" w:styleId="WW8Num20z5">
    <w:name w:val="WW8Num20z5"/>
    <w:rsid w:val="00847DD8"/>
  </w:style>
  <w:style w:type="character" w:customStyle="1" w:styleId="WW8Num20z6">
    <w:name w:val="WW8Num20z6"/>
    <w:rsid w:val="00847DD8"/>
  </w:style>
  <w:style w:type="character" w:customStyle="1" w:styleId="WW8Num20z7">
    <w:name w:val="WW8Num20z7"/>
    <w:rsid w:val="00847DD8"/>
  </w:style>
  <w:style w:type="character" w:customStyle="1" w:styleId="WW8Num20z8">
    <w:name w:val="WW8Num20z8"/>
    <w:rsid w:val="00847DD8"/>
  </w:style>
  <w:style w:type="character" w:customStyle="1" w:styleId="WW8Num21z0">
    <w:name w:val="WW8Num21z0"/>
    <w:rsid w:val="00847DD8"/>
  </w:style>
  <w:style w:type="character" w:customStyle="1" w:styleId="WW8Num21z1">
    <w:name w:val="WW8Num21z1"/>
    <w:rsid w:val="00847DD8"/>
  </w:style>
  <w:style w:type="character" w:customStyle="1" w:styleId="WW8Num21z2">
    <w:name w:val="WW8Num21z2"/>
    <w:rsid w:val="00847DD8"/>
  </w:style>
  <w:style w:type="character" w:customStyle="1" w:styleId="WW8Num21z3">
    <w:name w:val="WW8Num21z3"/>
    <w:rsid w:val="00847DD8"/>
  </w:style>
  <w:style w:type="character" w:customStyle="1" w:styleId="WW8Num21z4">
    <w:name w:val="WW8Num21z4"/>
    <w:rsid w:val="00847DD8"/>
  </w:style>
  <w:style w:type="character" w:customStyle="1" w:styleId="WW8Num21z5">
    <w:name w:val="WW8Num21z5"/>
    <w:rsid w:val="00847DD8"/>
  </w:style>
  <w:style w:type="character" w:customStyle="1" w:styleId="WW8Num21z6">
    <w:name w:val="WW8Num21z6"/>
    <w:rsid w:val="00847DD8"/>
  </w:style>
  <w:style w:type="character" w:customStyle="1" w:styleId="WW8Num21z7">
    <w:name w:val="WW8Num21z7"/>
    <w:rsid w:val="00847DD8"/>
  </w:style>
  <w:style w:type="character" w:customStyle="1" w:styleId="WW8Num21z8">
    <w:name w:val="WW8Num21z8"/>
    <w:rsid w:val="00847DD8"/>
  </w:style>
  <w:style w:type="character" w:customStyle="1" w:styleId="16">
    <w:name w:val="Основной шрифт абзаца1"/>
    <w:rsid w:val="00847DD8"/>
  </w:style>
  <w:style w:type="paragraph" w:styleId="af9">
    <w:name w:val="List"/>
    <w:basedOn w:val="ad"/>
    <w:rsid w:val="00847DD8"/>
    <w:pPr>
      <w:suppressAutoHyphens/>
      <w:jc w:val="center"/>
    </w:pPr>
    <w:rPr>
      <w:rFonts w:cs="Mangal"/>
      <w:snapToGrid/>
      <w:lang w:eastAsia="zh-CN"/>
    </w:rPr>
  </w:style>
  <w:style w:type="paragraph" w:styleId="afa">
    <w:name w:val="caption"/>
    <w:basedOn w:val="a0"/>
    <w:qFormat/>
    <w:rsid w:val="00847DD8"/>
    <w:pPr>
      <w:suppressLineNumbers/>
      <w:suppressAutoHyphens/>
      <w:spacing w:before="120" w:after="120"/>
      <w:jc w:val="center"/>
    </w:pPr>
    <w:rPr>
      <w:rFonts w:ascii="Calibri" w:eastAsia="Calibri" w:hAnsi="Calibri" w:cs="Mangal"/>
      <w:i/>
      <w:iCs/>
      <w:sz w:val="24"/>
      <w:szCs w:val="24"/>
      <w:lang w:eastAsia="zh-CN"/>
    </w:rPr>
  </w:style>
  <w:style w:type="paragraph" w:customStyle="1" w:styleId="17">
    <w:name w:val="Указатель1"/>
    <w:basedOn w:val="a0"/>
    <w:rsid w:val="00847DD8"/>
    <w:pPr>
      <w:suppressLineNumbers/>
      <w:suppressAutoHyphens/>
      <w:jc w:val="center"/>
    </w:pPr>
    <w:rPr>
      <w:rFonts w:ascii="Calibri" w:eastAsia="Calibri" w:hAnsi="Calibri" w:cs="Mangal"/>
      <w:lang w:eastAsia="zh-CN"/>
    </w:rPr>
  </w:style>
  <w:style w:type="paragraph" w:customStyle="1" w:styleId="afb">
    <w:name w:val="Заголовок таблицы"/>
    <w:basedOn w:val="af5"/>
    <w:rsid w:val="00847DD8"/>
    <w:pPr>
      <w:suppressAutoHyphens/>
    </w:pPr>
    <w:rPr>
      <w:b/>
      <w:bCs/>
      <w:lang w:eastAsia="zh-CN"/>
    </w:rPr>
  </w:style>
  <w:style w:type="paragraph" w:styleId="afc">
    <w:name w:val="TOC Heading"/>
    <w:basedOn w:val="1"/>
    <w:next w:val="a0"/>
    <w:uiPriority w:val="39"/>
    <w:semiHidden/>
    <w:unhideWhenUsed/>
    <w:qFormat/>
    <w:rsid w:val="00847DD8"/>
    <w:pPr>
      <w:keepLines/>
      <w:spacing w:before="480" w:line="276" w:lineRule="auto"/>
      <w:outlineLvl w:val="9"/>
    </w:pPr>
    <w:rPr>
      <w:rFonts w:ascii="Cambria" w:hAnsi="Cambria"/>
      <w:bCs/>
      <w:color w:val="365F91"/>
      <w:sz w:val="28"/>
      <w:szCs w:val="28"/>
      <w:lang w:eastAsia="en-US"/>
    </w:rPr>
  </w:style>
  <w:style w:type="paragraph" w:styleId="18">
    <w:name w:val="toc 1"/>
    <w:basedOn w:val="a0"/>
    <w:next w:val="a0"/>
    <w:autoRedefine/>
    <w:uiPriority w:val="39"/>
    <w:unhideWhenUsed/>
    <w:rsid w:val="00847DD8"/>
    <w:pPr>
      <w:jc w:val="center"/>
    </w:pPr>
    <w:rPr>
      <w:rFonts w:ascii="Calibri" w:eastAsia="Calibri" w:hAnsi="Calibri" w:cs="Times New Roman"/>
    </w:rPr>
  </w:style>
  <w:style w:type="paragraph" w:styleId="32">
    <w:name w:val="toc 3"/>
    <w:basedOn w:val="a0"/>
    <w:next w:val="a0"/>
    <w:autoRedefine/>
    <w:uiPriority w:val="39"/>
    <w:unhideWhenUsed/>
    <w:rsid w:val="00847DD8"/>
    <w:pPr>
      <w:ind w:left="440"/>
      <w:jc w:val="center"/>
    </w:pPr>
    <w:rPr>
      <w:rFonts w:ascii="Calibri" w:eastAsia="Calibri" w:hAnsi="Calibri" w:cs="Times New Roman"/>
    </w:rPr>
  </w:style>
  <w:style w:type="paragraph" w:customStyle="1" w:styleId="130">
    <w:name w:val="Основной 13"/>
    <w:basedOn w:val="a0"/>
    <w:qFormat/>
    <w:rsid w:val="00847DD8"/>
    <w:pPr>
      <w:spacing w:before="120" w:after="120" w:line="240" w:lineRule="auto"/>
      <w:ind w:firstLine="709"/>
      <w:jc w:val="both"/>
    </w:pPr>
    <w:rPr>
      <w:rFonts w:ascii="Times New Roman" w:eastAsia="Calibri" w:hAnsi="Times New Roman" w:cs="Times New Roman"/>
      <w:bCs/>
      <w:iCs/>
      <w:sz w:val="26"/>
    </w:rPr>
  </w:style>
  <w:style w:type="paragraph" w:customStyle="1" w:styleId="a">
    <w:name w:val="список_тире"/>
    <w:basedOn w:val="130"/>
    <w:qFormat/>
    <w:rsid w:val="00847DD8"/>
    <w:pPr>
      <w:numPr>
        <w:numId w:val="3"/>
      </w:numPr>
      <w:spacing w:before="0" w:after="0"/>
    </w:pPr>
    <w:rPr>
      <w:szCs w:val="26"/>
    </w:rPr>
  </w:style>
  <w:style w:type="paragraph" w:customStyle="1" w:styleId="Heading">
    <w:name w:val="Heading"/>
    <w:rsid w:val="00847DD8"/>
    <w:pPr>
      <w:spacing w:after="0" w:line="240" w:lineRule="auto"/>
      <w:jc w:val="center"/>
    </w:pPr>
    <w:rPr>
      <w:rFonts w:ascii="Arial" w:eastAsia="Times New Roman" w:hAnsi="Arial" w:cs="Times New Roman"/>
      <w:b/>
      <w:snapToGrid w:val="0"/>
      <w:szCs w:val="20"/>
      <w:lang w:eastAsia="ru-RU"/>
    </w:rPr>
  </w:style>
  <w:style w:type="paragraph" w:customStyle="1" w:styleId="Default">
    <w:name w:val="Default"/>
    <w:rsid w:val="00847DD8"/>
    <w:pPr>
      <w:autoSpaceDE w:val="0"/>
      <w:autoSpaceDN w:val="0"/>
      <w:adjustRightInd w:val="0"/>
      <w:spacing w:after="0" w:line="240" w:lineRule="auto"/>
      <w:jc w:val="center"/>
    </w:pPr>
    <w:rPr>
      <w:rFonts w:ascii="Calibri" w:eastAsia="Calibri" w:hAnsi="Calibri" w:cs="Calibri"/>
      <w:color w:val="000000"/>
      <w:sz w:val="24"/>
      <w:szCs w:val="24"/>
      <w:lang w:eastAsia="ru-RU"/>
    </w:rPr>
  </w:style>
  <w:style w:type="character" w:customStyle="1" w:styleId="apple-converted-space">
    <w:name w:val="apple-converted-space"/>
    <w:basedOn w:val="a1"/>
    <w:rsid w:val="00847DD8"/>
  </w:style>
  <w:style w:type="paragraph" w:customStyle="1" w:styleId="times">
    <w:name w:val="times"/>
    <w:basedOn w:val="a0"/>
    <w:rsid w:val="00847DD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6567310">
      <w:bodyDiv w:val="1"/>
      <w:marLeft w:val="0"/>
      <w:marRight w:val="0"/>
      <w:marTop w:val="0"/>
      <w:marBottom w:val="0"/>
      <w:divBdr>
        <w:top w:val="none" w:sz="0" w:space="0" w:color="auto"/>
        <w:left w:val="none" w:sz="0" w:space="0" w:color="auto"/>
        <w:bottom w:val="none" w:sz="0" w:space="0" w:color="auto"/>
        <w:right w:val="none" w:sz="0" w:space="0" w:color="auto"/>
      </w:divBdr>
    </w:div>
    <w:div w:id="1607230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normacs://normacs.ru/_1EAO" TargetMode="External"/><Relationship Id="rId13" Type="http://schemas.openxmlformats.org/officeDocument/2006/relationships/hyperlink" Target="normacs://normacs.ru/114PL?dob=43160.000000&amp;dol=43227.465359"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normacs://normacs.ru/114PL?dob=43160.000000&amp;dol=43227.465359"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normacs://normacs.ru/114PL?dob=43160.000000&amp;dol=43227.465359"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normacs://normacs.ru/_1QVQ" TargetMode="External"/><Relationship Id="rId4" Type="http://schemas.microsoft.com/office/2007/relationships/stylesWithEffects" Target="stylesWithEffects.xml"/><Relationship Id="rId9" Type="http://schemas.openxmlformats.org/officeDocument/2006/relationships/hyperlink" Target="normacs://normacs.ru/_1OHG"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6DF82-824A-4D92-9AB8-EE5D8404E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183</Pages>
  <Words>55026</Words>
  <Characters>313650</Characters>
  <Application>Microsoft Office Word</Application>
  <DocSecurity>0</DocSecurity>
  <Lines>2613</Lines>
  <Paragraphs>735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367941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ШСШ</dc:creator>
  <cp:keywords/>
  <dc:description/>
  <cp:lastModifiedBy>ШСШ</cp:lastModifiedBy>
  <cp:revision>8</cp:revision>
  <cp:lastPrinted>2017-03-31T10:05:00Z</cp:lastPrinted>
  <dcterms:created xsi:type="dcterms:W3CDTF">2019-10-30T16:54:00Z</dcterms:created>
  <dcterms:modified xsi:type="dcterms:W3CDTF">2020-12-28T04:57:00Z</dcterms:modified>
</cp:coreProperties>
</file>