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536D76" w:rsidRPr="00536D76" w:rsidTr="008B47C3">
        <w:trPr>
          <w:trHeight w:val="1703"/>
        </w:trPr>
        <w:tc>
          <w:tcPr>
            <w:tcW w:w="4678" w:type="dxa"/>
          </w:tcPr>
          <w:p w:rsidR="00536D76" w:rsidRPr="00536D76" w:rsidRDefault="00536D76" w:rsidP="00536D7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</w:pPr>
            <w:r w:rsidRPr="00536D76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БАШ</w:t>
            </w:r>
            <w:proofErr w:type="gramStart"/>
            <w:r w:rsidRPr="00536D76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K</w:t>
            </w:r>
            <w:proofErr w:type="gramEnd"/>
            <w:r w:rsidRPr="00536D76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ОРТОСТАН  РЕСПУБЛИКА</w:t>
            </w:r>
            <w:r w:rsidRPr="00536D76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H</w:t>
            </w:r>
            <w:r w:rsidRPr="00536D76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Ы</w:t>
            </w:r>
          </w:p>
          <w:p w:rsidR="00536D76" w:rsidRPr="00536D76" w:rsidRDefault="00536D76" w:rsidP="00536D7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536D7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536D7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536D7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536D76" w:rsidRPr="00536D76" w:rsidRDefault="00536D76" w:rsidP="00536D7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536D7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МУНИЦИПАЛЬ РАЙОНЫНЫ</w:t>
            </w:r>
            <w:proofErr w:type="gramStart"/>
            <w:r w:rsidRPr="00536D7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N</w:t>
            </w:r>
            <w:proofErr w:type="gramEnd"/>
          </w:p>
          <w:p w:rsidR="00536D76" w:rsidRPr="00536D76" w:rsidRDefault="00536D76" w:rsidP="00536D7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536D7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ШУДЕК АУЫЛ</w:t>
            </w:r>
          </w:p>
          <w:p w:rsidR="00536D76" w:rsidRPr="00536D76" w:rsidRDefault="00536D76" w:rsidP="00536D7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536D7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СОВЕТЫ АУЫЛ БИЛ</w:t>
            </w:r>
            <w:proofErr w:type="gramStart"/>
            <w:r w:rsidRPr="00536D7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proofErr w:type="gramEnd"/>
            <w:r w:rsidRPr="00536D7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</w:t>
            </w:r>
            <w:r w:rsidRPr="00536D7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EH</w:t>
            </w:r>
            <w:r w:rsidRPr="00536D7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Е</w:t>
            </w:r>
          </w:p>
          <w:p w:rsidR="00536D76" w:rsidRPr="00536D76" w:rsidRDefault="00536D76" w:rsidP="00536D7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536D7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 xml:space="preserve"> СОВЕТЫ </w:t>
            </w:r>
          </w:p>
          <w:p w:rsidR="00536D76" w:rsidRPr="00536D76" w:rsidRDefault="00536D76" w:rsidP="00536D7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10"/>
                <w:sz w:val="18"/>
                <w:szCs w:val="18"/>
                <w:lang w:eastAsia="ru-RU"/>
              </w:rPr>
            </w:pPr>
          </w:p>
          <w:p w:rsidR="00536D76" w:rsidRPr="00536D76" w:rsidRDefault="00536D76" w:rsidP="0053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36D76" w:rsidRPr="00536D76" w:rsidRDefault="00536D76" w:rsidP="00536D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1057275"/>
                  <wp:effectExtent l="0" t="0" r="9525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36D76" w:rsidRPr="00536D76" w:rsidRDefault="00536D76" w:rsidP="00536D7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536D76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сОВЕТ </w:t>
            </w:r>
          </w:p>
          <w:p w:rsidR="00536D76" w:rsidRPr="00536D76" w:rsidRDefault="00536D76" w:rsidP="00536D7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536D76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>СЕЛЬСКОГО ПОСЕЛЕНИЯ</w:t>
            </w:r>
          </w:p>
          <w:p w:rsidR="00536D76" w:rsidRPr="00536D76" w:rsidRDefault="00536D76" w:rsidP="00536D7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pacing w:val="6"/>
                <w:sz w:val="24"/>
                <w:lang w:eastAsia="ru-RU"/>
              </w:rPr>
            </w:pPr>
            <w:r w:rsidRPr="00536D76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шУДЕКСКИЙ СЕЛЬСОВЕТ  </w:t>
            </w:r>
          </w:p>
          <w:p w:rsidR="00536D76" w:rsidRPr="00536D76" w:rsidRDefault="00536D76" w:rsidP="00536D7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536D76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>МУНИЦИПАЛЬНОГО  района</w:t>
            </w:r>
          </w:p>
          <w:p w:rsidR="00536D76" w:rsidRPr="00536D76" w:rsidRDefault="00536D76" w:rsidP="00536D76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lang w:eastAsia="ru-RU"/>
              </w:rPr>
            </w:pPr>
            <w:r w:rsidRPr="00536D76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536D76">
              <w:rPr>
                <w:rFonts w:ascii="Century Bash" w:eastAsia="Times New Roman" w:hAnsi="Century Bash" w:cs="Times New Roman"/>
                <w:b/>
                <w:caps/>
                <w:sz w:val="24"/>
                <w:lang w:eastAsia="ru-RU"/>
              </w:rPr>
              <w:t xml:space="preserve"> РеспубликИ Башкортостан </w:t>
            </w:r>
          </w:p>
          <w:p w:rsidR="00536D76" w:rsidRPr="00536D76" w:rsidRDefault="00536D76" w:rsidP="00536D76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 w:cs="Times New Roman"/>
                <w:b/>
                <w:caps/>
                <w:spacing w:val="6"/>
                <w:sz w:val="18"/>
                <w:szCs w:val="18"/>
                <w:lang w:eastAsia="ru-RU"/>
              </w:rPr>
            </w:pPr>
          </w:p>
          <w:p w:rsidR="00536D76" w:rsidRPr="00536D76" w:rsidRDefault="00536D76" w:rsidP="00536D7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</w:p>
        </w:tc>
      </w:tr>
    </w:tbl>
    <w:p w:rsidR="00F319BF" w:rsidRPr="00F319BF" w:rsidRDefault="00F319BF" w:rsidP="00F319BF">
      <w:pPr>
        <w:ind w:right="-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        </w:t>
      </w:r>
      <w:r w:rsidRPr="00F3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РЕШЕНИЕ</w:t>
      </w:r>
    </w:p>
    <w:p w:rsidR="00F319BF" w:rsidRPr="00F319BF" w:rsidRDefault="00692E63" w:rsidP="00F319BF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1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24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1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</w:t>
      </w:r>
      <w:r w:rsidR="0024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F1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F319BF" w:rsidRPr="00F31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2022 й.         № </w:t>
      </w:r>
      <w:r w:rsidR="00F1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4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="00F1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/3</w:t>
      </w:r>
      <w:r w:rsidR="0024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D4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DD4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«</w:t>
      </w:r>
      <w:r w:rsidR="00F1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24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D4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1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</w:t>
      </w:r>
      <w:r w:rsidR="0024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F1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F319BF" w:rsidRPr="00F31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г.</w:t>
      </w:r>
    </w:p>
    <w:p w:rsidR="00F319BF" w:rsidRPr="00F319BF" w:rsidRDefault="00F319BF" w:rsidP="00F319B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66A" w:rsidRPr="00D805F4" w:rsidRDefault="00F3449F" w:rsidP="00F10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 внесении </w:t>
      </w:r>
      <w:r w:rsidR="00F319BF" w:rsidRPr="00D80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в  Правила землепользования и застройки  сельского поселения </w:t>
      </w:r>
      <w:proofErr w:type="spellStart"/>
      <w:r w:rsidR="00F319BF" w:rsidRPr="00D8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Шудекский</w:t>
      </w:r>
      <w:proofErr w:type="spellEnd"/>
      <w:r w:rsidR="00F319BF" w:rsidRPr="00D80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319BF" w:rsidRPr="00D80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Янаульский</w:t>
      </w:r>
      <w:proofErr w:type="spellEnd"/>
      <w:r w:rsidR="00F319BF" w:rsidRPr="00D80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Башкортостан, утвержденные решением Совета сельского поселения </w:t>
      </w:r>
      <w:proofErr w:type="spellStart"/>
      <w:r w:rsidR="00F319BF" w:rsidRPr="00D8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Шудекски</w:t>
      </w:r>
      <w:bookmarkStart w:id="0" w:name="_GoBack"/>
      <w:bookmarkEnd w:id="0"/>
      <w:r w:rsidR="00F319BF" w:rsidRPr="00D8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="00F319BF" w:rsidRPr="00D80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319BF" w:rsidRPr="00D80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Янаульский</w:t>
      </w:r>
      <w:proofErr w:type="spellEnd"/>
      <w:r w:rsidR="00F319BF" w:rsidRPr="00D80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="00F10A38" w:rsidRPr="00D80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19BF" w:rsidRPr="00D80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30.03.2017 года № 126/19</w:t>
      </w:r>
      <w:r w:rsidR="00243B34" w:rsidRPr="00D80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10A38" w:rsidRPr="00536D76" w:rsidRDefault="00F10A38" w:rsidP="00F10A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9BF" w:rsidRPr="00243B34" w:rsidRDefault="00F319BF" w:rsidP="00F3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 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Pr="00243B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Pr="002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243B3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2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243B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Pr="002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43B3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2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proofErr w:type="gramEnd"/>
      <w:r w:rsidRPr="002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РЕШИЛ: </w:t>
      </w:r>
    </w:p>
    <w:p w:rsidR="00F319BF" w:rsidRPr="00243B34" w:rsidRDefault="00F319BF" w:rsidP="00F319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3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 </w:t>
      </w:r>
      <w:r w:rsidR="00120106" w:rsidRPr="00243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Таблицу 2 </w:t>
      </w:r>
      <w:r w:rsidR="00366CBD" w:rsidRPr="00243B3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</w:t>
      </w:r>
      <w:r w:rsidR="00A834DC" w:rsidRPr="00243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6CBD" w:rsidRPr="00243B34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2E3B41" w:rsidRPr="00243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E3B41" w:rsidRPr="00243B34">
        <w:rPr>
          <w:rFonts w:ascii="Times New Roman" w:hAnsi="Times New Roman" w:cs="Times New Roman"/>
          <w:sz w:val="28"/>
          <w:szCs w:val="28"/>
        </w:rPr>
        <w:t xml:space="preserve"> </w:t>
      </w:r>
      <w:r w:rsidR="002E3B41" w:rsidRPr="00243B3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 w:rsidR="00366CBD" w:rsidRPr="00243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243B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243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 </w:t>
      </w:r>
      <w:r w:rsidRPr="00243B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землепользования и застройки  сельского поселения </w:t>
      </w:r>
      <w:proofErr w:type="spellStart"/>
      <w:r w:rsidRPr="00243B34">
        <w:rPr>
          <w:rFonts w:ascii="Times New Roman" w:eastAsia="Times New Roman" w:hAnsi="Times New Roman" w:cs="Times New Roman"/>
          <w:sz w:val="28"/>
          <w:szCs w:val="28"/>
          <w:lang w:eastAsia="ar-SA"/>
        </w:rPr>
        <w:t>Шудекский</w:t>
      </w:r>
      <w:proofErr w:type="spellEnd"/>
      <w:r w:rsidRPr="00243B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243B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Янаульский</w:t>
      </w:r>
      <w:proofErr w:type="spellEnd"/>
      <w:r w:rsidRPr="00243B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 Республики Башкортостан изложить в новой редакции:</w:t>
      </w:r>
    </w:p>
    <w:p w:rsidR="003C3FFE" w:rsidRPr="00243B34" w:rsidRDefault="003C3FFE" w:rsidP="003C3FFE">
      <w:pPr>
        <w:tabs>
          <w:tab w:val="left" w:pos="-2268"/>
          <w:tab w:val="left" w:pos="-1843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0" w:type="auto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606"/>
        <w:gridCol w:w="752"/>
        <w:gridCol w:w="901"/>
        <w:gridCol w:w="1648"/>
        <w:gridCol w:w="2468"/>
        <w:gridCol w:w="1249"/>
        <w:gridCol w:w="1320"/>
      </w:tblGrid>
      <w:tr w:rsidR="003C3FFE" w:rsidRPr="00243B34" w:rsidTr="00350D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Территориальные</w:t>
            </w:r>
          </w:p>
          <w:p w:rsidR="003C3FFE" w:rsidRPr="00243B34" w:rsidRDefault="003C3FFE" w:rsidP="0035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Мин. площадь</w:t>
            </w:r>
          </w:p>
          <w:p w:rsidR="003C3FFE" w:rsidRPr="00243B34" w:rsidRDefault="003C3FFE" w:rsidP="0035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Start"/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</w:t>
            </w:r>
            <w:proofErr w:type="gramEnd"/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Мин. длина стороны по уличному фронту</w:t>
            </w:r>
          </w:p>
          <w:p w:rsidR="003C3FFE" w:rsidRPr="00243B34" w:rsidRDefault="003C3FFE" w:rsidP="0035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Мин. ширина/глубин</w:t>
            </w:r>
            <w:proofErr w:type="gramStart"/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а(</w:t>
            </w:r>
            <w:proofErr w:type="gramEnd"/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Макс. коэффициент    застройки(%)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Мин. коэффициент озеленения(%)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Макс. </w:t>
            </w:r>
            <w:proofErr w:type="spellStart"/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высотаогра</w:t>
            </w:r>
            <w:proofErr w:type="gramStart"/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м)</w:t>
            </w:r>
          </w:p>
        </w:tc>
      </w:tr>
      <w:tr w:rsidR="003C3FFE" w:rsidRPr="00243B34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3C3FFE" w:rsidRPr="00243B34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Ж-1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243B34" w:rsidRDefault="003C3FFE" w:rsidP="00366C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366CBD" w:rsidRPr="0024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3C3FFE" w:rsidRPr="00243B34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Ж-1.1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243B34" w:rsidRDefault="003C3FFE" w:rsidP="00366C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366CBD" w:rsidRPr="0024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3C3FFE" w:rsidRPr="00243B34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Ж-3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C3FFE" w:rsidRPr="00243B34" w:rsidTr="00350D9E"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ОД-2</w:t>
            </w:r>
            <w:r w:rsidRPr="0024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 ОД-3</w:t>
            </w:r>
          </w:p>
        </w:tc>
      </w:tr>
      <w:tr w:rsidR="003C3FFE" w:rsidRPr="00243B34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Жилые дома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</w:tr>
      <w:tr w:rsidR="003C3FFE" w:rsidRPr="00243B34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</w:t>
            </w: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ные объекты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0,5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</w:tr>
      <w:tr w:rsidR="003C3FFE" w:rsidRPr="00243B34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П-1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</w:tr>
      <w:tr w:rsidR="003C3FFE" w:rsidRPr="00243B34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</w:tr>
      <w:tr w:rsidR="003C3FFE" w:rsidRPr="00243B34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Р-1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</w:tr>
      <w:tr w:rsidR="003C3FFE" w:rsidRPr="00243B34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Р-2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</w:tr>
      <w:tr w:rsidR="003C3FFE" w:rsidRPr="00243B34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С-1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</w:tr>
      <w:tr w:rsidR="003C3FFE" w:rsidRPr="00243B34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СП-1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</w:tr>
      <w:tr w:rsidR="003C3FFE" w:rsidRPr="00243B34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СП-3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3C3FFE" w:rsidRPr="00243B34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Т-1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</w:tr>
      <w:tr w:rsidR="003C3FFE" w:rsidRPr="00243B34" w:rsidTr="002E3B41">
        <w:tc>
          <w:tcPr>
            <w:tcW w:w="0" w:type="auto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Т-2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FFE" w:rsidRPr="00243B34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</w:t>
            </w:r>
          </w:p>
        </w:tc>
      </w:tr>
      <w:tr w:rsidR="002E3B41" w:rsidRPr="00243B34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B41" w:rsidRPr="00243B34" w:rsidRDefault="002E3B41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3B41" w:rsidRPr="00243B34" w:rsidRDefault="002E3B41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B41" w:rsidRPr="00243B34" w:rsidRDefault="002E3B41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3B41" w:rsidRPr="00243B34" w:rsidRDefault="002E3B41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3B41" w:rsidRPr="00243B34" w:rsidRDefault="002E3B41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3B41" w:rsidRPr="00243B34" w:rsidRDefault="002E3B41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B41" w:rsidRPr="00243B34" w:rsidRDefault="002E3B41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37957" w:rsidRPr="00243B34" w:rsidRDefault="00F37957" w:rsidP="00F3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3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Обнародовать данное решение на информационном стенде</w:t>
      </w:r>
      <w:r w:rsidRPr="0024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Pr="00243B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Pr="0024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4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24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по адресу:  452808, РБ, </w:t>
      </w:r>
      <w:proofErr w:type="spellStart"/>
      <w:r w:rsidRPr="0024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24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24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24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Pr="0024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удек</w:t>
      </w:r>
      <w:proofErr w:type="spellEnd"/>
      <w:r w:rsidRPr="0024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 w:rsidR="00C64945" w:rsidRPr="0024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Центральная, д.43 и разместить на </w:t>
      </w:r>
      <w:r w:rsidRPr="002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  сельского поселения </w:t>
      </w:r>
      <w:proofErr w:type="spellStart"/>
      <w:r w:rsidRPr="00243B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Pr="002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муниципального района </w:t>
      </w:r>
      <w:proofErr w:type="spellStart"/>
      <w:r w:rsidRPr="00243B3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2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r w:rsidRPr="00243B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43B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243B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shudek</w:t>
      </w:r>
      <w:proofErr w:type="spellEnd"/>
      <w:r w:rsidRPr="00243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43B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4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7957" w:rsidRPr="00243B34" w:rsidRDefault="00F37957" w:rsidP="00F379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57" w:rsidRPr="00243B34" w:rsidRDefault="00F37957" w:rsidP="00F379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F83" w:rsidRPr="00243B34" w:rsidRDefault="00D14AD2" w:rsidP="00692E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</w:t>
      </w:r>
      <w:r w:rsidR="002E3B41" w:rsidRPr="00243B34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С.Н.Байдуллин</w:t>
      </w:r>
    </w:p>
    <w:sectPr w:rsidR="00C56F83" w:rsidRPr="00243B34" w:rsidSect="00692E63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9F"/>
    <w:rsid w:val="00120106"/>
    <w:rsid w:val="00243B34"/>
    <w:rsid w:val="002E3B41"/>
    <w:rsid w:val="00366CBD"/>
    <w:rsid w:val="003B0340"/>
    <w:rsid w:val="003C3FFE"/>
    <w:rsid w:val="00401768"/>
    <w:rsid w:val="004A2903"/>
    <w:rsid w:val="004D059F"/>
    <w:rsid w:val="004D75B5"/>
    <w:rsid w:val="00536D76"/>
    <w:rsid w:val="00692E63"/>
    <w:rsid w:val="007A119C"/>
    <w:rsid w:val="00865CBC"/>
    <w:rsid w:val="00A834DC"/>
    <w:rsid w:val="00B34D56"/>
    <w:rsid w:val="00B72B27"/>
    <w:rsid w:val="00C56F83"/>
    <w:rsid w:val="00C64945"/>
    <w:rsid w:val="00C9604C"/>
    <w:rsid w:val="00D14AD2"/>
    <w:rsid w:val="00D805F4"/>
    <w:rsid w:val="00DD4241"/>
    <w:rsid w:val="00E0566A"/>
    <w:rsid w:val="00F10A38"/>
    <w:rsid w:val="00F319BF"/>
    <w:rsid w:val="00F3449F"/>
    <w:rsid w:val="00F37957"/>
    <w:rsid w:val="00F9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ШСШ</dc:creator>
  <cp:lastModifiedBy>ШСШ</cp:lastModifiedBy>
  <cp:revision>6</cp:revision>
  <cp:lastPrinted>2022-07-05T10:52:00Z</cp:lastPrinted>
  <dcterms:created xsi:type="dcterms:W3CDTF">2022-06-06T10:42:00Z</dcterms:created>
  <dcterms:modified xsi:type="dcterms:W3CDTF">2022-07-05T10:52:00Z</dcterms:modified>
</cp:coreProperties>
</file>