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71" w:rsidRDefault="00390771" w:rsidP="00390771">
      <w:pPr>
        <w:ind w:left="-567" w:right="-360" w:firstLine="567"/>
        <w:jc w:val="center"/>
        <w:rPr>
          <w:b/>
          <w:sz w:val="28"/>
          <w:szCs w:val="28"/>
        </w:rPr>
      </w:pPr>
    </w:p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CE47F9" w:rsidRPr="00CE47F9" w:rsidTr="00516925">
        <w:trPr>
          <w:trHeight w:val="1703"/>
        </w:trPr>
        <w:tc>
          <w:tcPr>
            <w:tcW w:w="4678" w:type="dxa"/>
          </w:tcPr>
          <w:p w:rsidR="00CE47F9" w:rsidRPr="00CE47F9" w:rsidRDefault="00CE47F9" w:rsidP="00CE47F9">
            <w:pPr>
              <w:spacing w:after="0" w:line="240" w:lineRule="auto"/>
              <w:ind w:right="-108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</w:pPr>
            <w:r w:rsidRPr="00CE47F9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БАШ</w:t>
            </w:r>
            <w:proofErr w:type="gramStart"/>
            <w:r w:rsidRPr="00CE47F9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/>
              </w:rPr>
              <w:t>K</w:t>
            </w:r>
            <w:proofErr w:type="gramEnd"/>
            <w:r w:rsidRPr="00CE47F9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ОРТОСТАН РЕСПУБЛИКА</w:t>
            </w:r>
            <w:r w:rsidRPr="00CE47F9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/>
              </w:rPr>
              <w:t>H</w:t>
            </w:r>
            <w:r w:rsidRPr="00CE47F9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Ы</w:t>
            </w:r>
          </w:p>
          <w:p w:rsidR="00CE47F9" w:rsidRPr="00CE47F9" w:rsidRDefault="00CE47F9" w:rsidP="00CE47F9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pacing w:val="8"/>
                <w:sz w:val="24"/>
                <w:szCs w:val="24"/>
              </w:rPr>
            </w:pPr>
            <w:r w:rsidRPr="00CE47F9">
              <w:rPr>
                <w:rFonts w:ascii="Century Bash" w:eastAsia="Times New Roman" w:hAnsi="Century Bash" w:cs="Times New Roman"/>
                <w:b/>
                <w:spacing w:val="8"/>
                <w:sz w:val="24"/>
                <w:szCs w:val="24"/>
              </w:rPr>
              <w:t>Я</w:t>
            </w:r>
            <w:proofErr w:type="gramStart"/>
            <w:r w:rsidRPr="00CE47F9">
              <w:rPr>
                <w:rFonts w:ascii="Century Bash" w:eastAsia="Times New Roman" w:hAnsi="Century Bash" w:cs="Times New Roman"/>
                <w:b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CE47F9">
              <w:rPr>
                <w:rFonts w:ascii="Century Bash" w:eastAsia="Times New Roman" w:hAnsi="Century Bash" w:cs="Times New Roman"/>
                <w:b/>
                <w:spacing w:val="8"/>
                <w:sz w:val="24"/>
                <w:szCs w:val="24"/>
              </w:rPr>
              <w:t>АУЫЛ  РАЙОНЫ</w:t>
            </w:r>
          </w:p>
          <w:p w:rsidR="00CE47F9" w:rsidRPr="00CE47F9" w:rsidRDefault="00CE47F9" w:rsidP="00CE47F9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pacing w:val="8"/>
                <w:sz w:val="24"/>
                <w:szCs w:val="24"/>
              </w:rPr>
            </w:pPr>
            <w:r w:rsidRPr="00CE47F9">
              <w:rPr>
                <w:rFonts w:ascii="Century Bash" w:eastAsia="Times New Roman" w:hAnsi="Century Bash" w:cs="Times New Roman"/>
                <w:b/>
                <w:spacing w:val="8"/>
                <w:sz w:val="24"/>
                <w:szCs w:val="24"/>
              </w:rPr>
              <w:t>МУНИЦИПАЛЬ РАЙОНЫНЫ</w:t>
            </w:r>
            <w:proofErr w:type="gramStart"/>
            <w:r w:rsidRPr="00CE47F9">
              <w:rPr>
                <w:rFonts w:ascii="Century Bash" w:eastAsia="Times New Roman" w:hAnsi="Century Bash" w:cs="Times New Roman"/>
                <w:b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CE47F9">
              <w:rPr>
                <w:rFonts w:ascii="Century Bash" w:eastAsia="Times New Roman" w:hAnsi="Century Bash" w:cs="Times New Roman"/>
                <w:b/>
                <w:caps/>
                <w:spacing w:val="8"/>
                <w:sz w:val="24"/>
                <w:szCs w:val="24"/>
              </w:rPr>
              <w:t xml:space="preserve"> </w:t>
            </w:r>
            <w:r w:rsidRPr="00CE47F9">
              <w:rPr>
                <w:rFonts w:ascii="Century Bash" w:eastAsia="Times New Roman" w:hAnsi="Century Bash" w:cs="Times New Roman"/>
                <w:b/>
                <w:spacing w:val="8"/>
                <w:sz w:val="24"/>
                <w:szCs w:val="24"/>
              </w:rPr>
              <w:t xml:space="preserve">  </w:t>
            </w:r>
            <w:r w:rsidRPr="00CE47F9">
              <w:rPr>
                <w:rFonts w:ascii="Century Bash" w:eastAsia="Times New Roman" w:hAnsi="Century Bash" w:cs="Times New Roman"/>
                <w:b/>
                <w:caps/>
                <w:spacing w:val="8"/>
                <w:sz w:val="24"/>
                <w:szCs w:val="24"/>
              </w:rPr>
              <w:t xml:space="preserve">ШУДЕК </w:t>
            </w:r>
            <w:r w:rsidRPr="00CE47F9">
              <w:rPr>
                <w:rFonts w:ascii="Century Bash" w:eastAsia="Times New Roman" w:hAnsi="Century Bash" w:cs="Times New Roman"/>
                <w:b/>
                <w:spacing w:val="8"/>
                <w:sz w:val="24"/>
                <w:szCs w:val="24"/>
              </w:rPr>
              <w:t>АУЫЛ</w:t>
            </w:r>
          </w:p>
          <w:p w:rsidR="00CE47F9" w:rsidRPr="00CE47F9" w:rsidRDefault="00CE47F9" w:rsidP="00CE47F9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pacing w:val="8"/>
                <w:sz w:val="24"/>
                <w:szCs w:val="24"/>
              </w:rPr>
            </w:pPr>
            <w:r w:rsidRPr="00CE47F9">
              <w:rPr>
                <w:rFonts w:ascii="Century Bash" w:eastAsia="Times New Roman" w:hAnsi="Century Bash" w:cs="Times New Roman"/>
                <w:b/>
                <w:spacing w:val="8"/>
                <w:sz w:val="24"/>
                <w:szCs w:val="24"/>
              </w:rPr>
              <w:t>СОВЕТЫ АУЫЛ БИЛ</w:t>
            </w:r>
            <w:proofErr w:type="gramStart"/>
            <w:r w:rsidRPr="00CE47F9">
              <w:rPr>
                <w:rFonts w:ascii="Century Bash" w:eastAsia="Times New Roman" w:hAnsi="Century Bash" w:cs="Times New Roman"/>
                <w:b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CE47F9">
              <w:rPr>
                <w:rFonts w:ascii="Century Bash" w:eastAsia="Times New Roman" w:hAnsi="Century Bash" w:cs="Times New Roman"/>
                <w:b/>
                <w:spacing w:val="8"/>
                <w:sz w:val="24"/>
                <w:szCs w:val="24"/>
              </w:rPr>
              <w:t>М</w:t>
            </w:r>
            <w:r w:rsidRPr="00CE47F9">
              <w:rPr>
                <w:rFonts w:ascii="Century Bash" w:eastAsia="Times New Roman" w:hAnsi="Century Bash" w:cs="Times New Roman"/>
                <w:b/>
                <w:spacing w:val="8"/>
                <w:sz w:val="24"/>
                <w:szCs w:val="24"/>
                <w:lang w:val="en-US"/>
              </w:rPr>
              <w:t>E</w:t>
            </w:r>
            <w:r w:rsidRPr="00CE47F9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/>
              </w:rPr>
              <w:t>H</w:t>
            </w:r>
            <w:r w:rsidRPr="00CE47F9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Е</w:t>
            </w:r>
            <w:r w:rsidRPr="00CE47F9">
              <w:rPr>
                <w:rFonts w:ascii="Century Bash" w:eastAsia="Times New Roman" w:hAnsi="Century Bash" w:cs="Times New Roman"/>
                <w:b/>
                <w:spacing w:val="8"/>
                <w:sz w:val="24"/>
                <w:szCs w:val="24"/>
              </w:rPr>
              <w:t xml:space="preserve">  ХАКИМИ</w:t>
            </w:r>
            <w:r w:rsidRPr="00CE47F9">
              <w:rPr>
                <w:rFonts w:ascii="Century Bash" w:eastAsia="Times New Roman" w:hAnsi="Century Bash" w:cs="Times New Roman"/>
                <w:b/>
                <w:spacing w:val="8"/>
                <w:sz w:val="24"/>
                <w:szCs w:val="24"/>
                <w:lang w:val="en-US"/>
              </w:rPr>
              <w:t>E</w:t>
            </w:r>
            <w:r w:rsidRPr="00CE47F9">
              <w:rPr>
                <w:rFonts w:ascii="Century Bash" w:eastAsia="Times New Roman" w:hAnsi="Century Bash" w:cs="Times New Roman"/>
                <w:b/>
                <w:spacing w:val="8"/>
                <w:sz w:val="24"/>
                <w:szCs w:val="24"/>
              </w:rPr>
              <w:t>ТЕ</w:t>
            </w:r>
          </w:p>
          <w:p w:rsidR="00CE47F9" w:rsidRPr="00CE47F9" w:rsidRDefault="00CE47F9" w:rsidP="00CE47F9">
            <w:pPr>
              <w:spacing w:after="0" w:line="240" w:lineRule="auto"/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E47F9" w:rsidRPr="00CE47F9" w:rsidRDefault="00CE47F9" w:rsidP="00CE47F9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sz w:val="24"/>
                <w:szCs w:val="24"/>
              </w:rPr>
            </w:pPr>
            <w:r>
              <w:rPr>
                <w:rFonts w:ascii="Century Bash" w:eastAsia="Times New Roman" w:hAnsi="Century Bash" w:cs="Times New Roman"/>
                <w:noProof/>
                <w:sz w:val="20"/>
                <w:szCs w:val="20"/>
              </w:rPr>
              <w:drawing>
                <wp:inline distT="0" distB="0" distL="0" distR="0">
                  <wp:extent cx="762000" cy="942975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CE47F9" w:rsidRPr="00CE47F9" w:rsidRDefault="00CE47F9" w:rsidP="00CE47F9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</w:pPr>
            <w:r w:rsidRPr="00CE47F9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 xml:space="preserve">Администрация </w:t>
            </w:r>
          </w:p>
          <w:p w:rsidR="00CE47F9" w:rsidRPr="00CE47F9" w:rsidRDefault="00CE47F9" w:rsidP="00CE47F9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</w:pPr>
            <w:r w:rsidRPr="00CE47F9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CE47F9" w:rsidRPr="00CE47F9" w:rsidRDefault="00CE47F9" w:rsidP="00CE47F9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szCs w:val="24"/>
              </w:rPr>
            </w:pPr>
            <w:r w:rsidRPr="00CE47F9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szCs w:val="24"/>
              </w:rPr>
              <w:t>ШУДЕКСКИЙ СЕЛЬСОВЕТ</w:t>
            </w:r>
          </w:p>
          <w:p w:rsidR="00CE47F9" w:rsidRPr="00CE47F9" w:rsidRDefault="00CE47F9" w:rsidP="00CE47F9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</w:pPr>
            <w:r w:rsidRPr="00CE47F9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CE47F9" w:rsidRPr="00CE47F9" w:rsidRDefault="00CE47F9" w:rsidP="00CE47F9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Times New Roman"/>
                <w:b/>
                <w:caps/>
                <w:sz w:val="24"/>
                <w:szCs w:val="24"/>
              </w:rPr>
            </w:pPr>
            <w:r w:rsidRPr="00CE47F9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CE47F9">
              <w:rPr>
                <w:rFonts w:ascii="Century Bash" w:eastAsia="Times New Roman" w:hAnsi="Century Bash" w:cs="Times New Roman"/>
                <w:b/>
                <w:caps/>
                <w:sz w:val="24"/>
                <w:szCs w:val="24"/>
              </w:rPr>
              <w:t xml:space="preserve"> РеспубликИ Башкортостан </w:t>
            </w:r>
          </w:p>
          <w:p w:rsidR="00CE47F9" w:rsidRPr="00CE47F9" w:rsidRDefault="00CE47F9" w:rsidP="00CE47F9">
            <w:pPr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4"/>
              </w:rPr>
            </w:pPr>
          </w:p>
        </w:tc>
      </w:tr>
    </w:tbl>
    <w:p w:rsidR="00CE47F9" w:rsidRPr="00CE47F9" w:rsidRDefault="00CE47F9" w:rsidP="00B154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7F9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</w:t>
      </w:r>
      <w:r w:rsidRPr="00CE47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CE47F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E47F9" w:rsidRDefault="00AC6E08" w:rsidP="00B1549C">
      <w:pPr>
        <w:tabs>
          <w:tab w:val="left" w:pos="703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="00032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август </w:t>
      </w:r>
      <w:r w:rsidR="00CE47F9" w:rsidRPr="00CE47F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E47F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E47F9" w:rsidRPr="00CE47F9">
        <w:rPr>
          <w:rFonts w:ascii="Times New Roman" w:eastAsia="Times New Roman" w:hAnsi="Times New Roman" w:cs="Times New Roman"/>
          <w:sz w:val="28"/>
          <w:szCs w:val="28"/>
        </w:rPr>
        <w:t xml:space="preserve"> й.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032452">
        <w:rPr>
          <w:rFonts w:ascii="Times New Roman" w:eastAsia="Times New Roman" w:hAnsi="Times New Roman" w:cs="Times New Roman"/>
          <w:sz w:val="28"/>
          <w:szCs w:val="28"/>
        </w:rPr>
        <w:t>3</w:t>
      </w:r>
      <w:r w:rsidR="00CE47F9" w:rsidRPr="00CE47F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15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7F9" w:rsidRPr="00CE47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="00CE47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CE47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7F9" w:rsidRPr="00CE47F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E47F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E47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7F9" w:rsidRPr="00CE47F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AC6E08" w:rsidRDefault="00AC6E08" w:rsidP="00AC6E0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C6E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прекращении права постоянного (бессрочного) пользования земельного участка, государственная собственность на который не разграничена</w:t>
      </w:r>
    </w:p>
    <w:p w:rsidR="00AB12DA" w:rsidRDefault="00AB12DA" w:rsidP="00AC6E0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6E08" w:rsidRPr="00AC6E08" w:rsidRDefault="00AC6E08" w:rsidP="00AC6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6E08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статьями 45, 53 Земельного кодекса Российской Федерации, Законом Республики Башкортостан от 02.11.2020 № 319-з                 «О внесении изменений в статью 10.1 Закона Республики Башкортостан</w:t>
      </w:r>
      <w:proofErr w:type="gramStart"/>
      <w:r w:rsidRPr="00AC6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‟</w:t>
      </w:r>
      <w:r w:rsidR="00B15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C6E0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gramEnd"/>
      <w:r w:rsidRPr="00AC6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местном самоуправлении в Республике Башкортостан”»</w:t>
      </w:r>
      <w:r w:rsidRPr="00AC6E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4C61EC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ПОСТАНОВЛЯЮ</w:t>
      </w:r>
      <w:r w:rsidRPr="00AC6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D54F7F" w:rsidRDefault="00AC6E08" w:rsidP="00AC6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6E08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AC6E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Прекратить право постоянного (бессрочного) пользования </w:t>
      </w:r>
      <w:r w:rsidR="004C61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сельского поселения </w:t>
      </w:r>
      <w:proofErr w:type="spellStart"/>
      <w:r w:rsidR="004C61EC">
        <w:rPr>
          <w:rFonts w:ascii="Times New Roman" w:eastAsia="Calibri" w:hAnsi="Times New Roman" w:cs="Times New Roman"/>
          <w:sz w:val="28"/>
          <w:szCs w:val="28"/>
          <w:lang w:eastAsia="en-US"/>
        </w:rPr>
        <w:t>Шудекский</w:t>
      </w:r>
      <w:proofErr w:type="spellEnd"/>
      <w:r w:rsidR="004C61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</w:t>
      </w:r>
      <w:r w:rsidR="00630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ипального района </w:t>
      </w:r>
      <w:proofErr w:type="spellStart"/>
      <w:r w:rsidR="00630CFA">
        <w:rPr>
          <w:rFonts w:ascii="Times New Roman" w:eastAsia="Calibri" w:hAnsi="Times New Roman" w:cs="Times New Roman"/>
          <w:sz w:val="28"/>
          <w:szCs w:val="28"/>
          <w:lang w:eastAsia="en-US"/>
        </w:rPr>
        <w:t>Янаульский</w:t>
      </w:r>
      <w:proofErr w:type="spellEnd"/>
      <w:r w:rsidR="00630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</w:t>
      </w:r>
      <w:r w:rsidR="004C61EC">
        <w:rPr>
          <w:rFonts w:ascii="Times New Roman" w:eastAsia="Calibri" w:hAnsi="Times New Roman" w:cs="Times New Roman"/>
          <w:sz w:val="28"/>
          <w:szCs w:val="28"/>
          <w:lang w:eastAsia="en-US"/>
        </w:rPr>
        <w:t>он Республики Башкортостан</w:t>
      </w:r>
    </w:p>
    <w:p w:rsidR="003B3309" w:rsidRPr="00AC6E08" w:rsidRDefault="003B3309" w:rsidP="003B3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AC6E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земельный участок, государственная собственность на который не разграничена, категории земель: земли населенных пунктов с кадастровым номером </w:t>
      </w:r>
      <w:r w:rsidRPr="00AC6E08">
        <w:rPr>
          <w:rFonts w:ascii="Times New Roman" w:eastAsia="Arial" w:hAnsi="Times New Roman" w:cs="Times New Roman"/>
          <w:sz w:val="28"/>
          <w:szCs w:val="28"/>
          <w:lang w:eastAsia="ar-SA"/>
        </w:rPr>
        <w:t>02: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54</w:t>
      </w:r>
      <w:r w:rsidRPr="00AC6E08">
        <w:rPr>
          <w:rFonts w:ascii="Times New Roman" w:eastAsia="Arial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180203</w:t>
      </w:r>
      <w:r w:rsidRPr="00AC6E08">
        <w:rPr>
          <w:rFonts w:ascii="Times New Roman" w:eastAsia="Arial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161</w:t>
      </w:r>
      <w:r w:rsidRPr="00AC6E0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площадью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18635</w:t>
      </w:r>
      <w:r w:rsidRPr="00AC6E0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кв. м, расположенный по адресу: </w:t>
      </w:r>
      <w:r w:rsidRPr="00AC6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Российская Федерация, </w:t>
      </w:r>
      <w:r w:rsidRPr="00AC6E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Республика Башкортостан, </w:t>
      </w:r>
      <w:proofErr w:type="spellStart"/>
      <w:r w:rsidRPr="00AC6E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Янаульский</w:t>
      </w:r>
      <w:proofErr w:type="spellEnd"/>
      <w:r w:rsidRPr="00AC6E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муниципальный район,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Шудекский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сельсовет, село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Шудек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, с</w:t>
      </w:r>
      <w:r w:rsidRPr="00AC6E0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видом разрешенного использования «</w:t>
      </w:r>
      <w:r w:rsidRPr="00AC6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строительства 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эксплуатации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автомобильных дорог</w:t>
      </w:r>
      <w:r w:rsidRPr="00AC6E08">
        <w:rPr>
          <w:rFonts w:ascii="Times New Roman" w:eastAsia="Arial" w:hAnsi="Times New Roman" w:cs="Times New Roman"/>
          <w:sz w:val="28"/>
          <w:szCs w:val="28"/>
          <w:lang w:eastAsia="ar-SA"/>
        </w:rPr>
        <w:t>»</w:t>
      </w:r>
      <w:r w:rsidRPr="00AC6E0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C6E08" w:rsidRDefault="00D54F7F" w:rsidP="00AC6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AC6E08" w:rsidRPr="00AC6E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земельный участок, государственная собственность на который не разграничена, категории земель: земли населенных пунктов с кадастровым номером </w:t>
      </w:r>
      <w:r w:rsidR="00AC6E08" w:rsidRPr="00AC6E08">
        <w:rPr>
          <w:rFonts w:ascii="Times New Roman" w:eastAsia="Arial" w:hAnsi="Times New Roman" w:cs="Times New Roman"/>
          <w:sz w:val="28"/>
          <w:szCs w:val="28"/>
          <w:lang w:eastAsia="ar-SA"/>
        </w:rPr>
        <w:t>02: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54</w:t>
      </w:r>
      <w:r w:rsidR="00AC6E08" w:rsidRPr="00AC6E08">
        <w:rPr>
          <w:rFonts w:ascii="Times New Roman" w:eastAsia="Arial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180203</w:t>
      </w:r>
      <w:r w:rsidR="00AC6E08" w:rsidRPr="00AC6E08">
        <w:rPr>
          <w:rFonts w:ascii="Times New Roman" w:eastAsia="Arial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162</w:t>
      </w:r>
      <w:r w:rsidR="00AC6E08" w:rsidRPr="00AC6E0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площадью </w:t>
      </w:r>
      <w:r w:rsidR="00A70DB7">
        <w:rPr>
          <w:rFonts w:ascii="Times New Roman" w:eastAsia="Arial" w:hAnsi="Times New Roman" w:cs="Times New Roman"/>
          <w:sz w:val="28"/>
          <w:szCs w:val="28"/>
          <w:lang w:eastAsia="ar-SA"/>
        </w:rPr>
        <w:t>6912</w:t>
      </w:r>
      <w:r w:rsidR="00AC6E08" w:rsidRPr="00AC6E0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кв. м, расположенный по адресу: </w:t>
      </w:r>
      <w:r w:rsidR="00AC6E08" w:rsidRPr="00AC6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Российская Федерация, </w:t>
      </w:r>
      <w:r w:rsidR="00AC6E08" w:rsidRPr="00AC6E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Республика Башкортостан, </w:t>
      </w:r>
      <w:proofErr w:type="spellStart"/>
      <w:r w:rsidR="00AC6E08" w:rsidRPr="00AC6E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Янаульский</w:t>
      </w:r>
      <w:proofErr w:type="spellEnd"/>
      <w:r w:rsidR="00AC6E08" w:rsidRPr="00AC6E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муниципальный район, </w:t>
      </w:r>
      <w:proofErr w:type="spellStart"/>
      <w:r w:rsidR="00A70D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Шудекский</w:t>
      </w:r>
      <w:proofErr w:type="spellEnd"/>
      <w:r w:rsidR="00A70D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сельсовет</w:t>
      </w:r>
      <w:proofErr w:type="gramStart"/>
      <w:r w:rsidR="00A70D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,</w:t>
      </w:r>
      <w:proofErr w:type="gramEnd"/>
      <w:r w:rsidR="00A70D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село</w:t>
      </w:r>
      <w:r w:rsidR="008719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A70D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Шудек</w:t>
      </w:r>
      <w:proofErr w:type="spellEnd"/>
      <w:r w:rsidR="00A70D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, ул</w:t>
      </w:r>
      <w:r w:rsidR="008719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ица </w:t>
      </w:r>
      <w:proofErr w:type="spellStart"/>
      <w:r w:rsidR="00A70D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Масгута</w:t>
      </w:r>
      <w:proofErr w:type="spellEnd"/>
      <w:r w:rsidR="00AC6E08" w:rsidRPr="00AC6E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8719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Кашапова</w:t>
      </w:r>
      <w:proofErr w:type="spellEnd"/>
      <w:r w:rsidR="008719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</w:t>
      </w:r>
      <w:r w:rsidR="00AC6E08" w:rsidRPr="00AC6E0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видом разрешенного использования «</w:t>
      </w:r>
      <w:r w:rsidR="00AC6E08" w:rsidRPr="00AC6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</w:t>
      </w:r>
      <w:r w:rsidR="00871951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строительства и эксплуатации автомобильных дорог</w:t>
      </w:r>
      <w:r w:rsidR="00AC6E08" w:rsidRPr="00AC6E08">
        <w:rPr>
          <w:rFonts w:ascii="Times New Roman" w:eastAsia="Arial" w:hAnsi="Times New Roman" w:cs="Times New Roman"/>
          <w:sz w:val="28"/>
          <w:szCs w:val="28"/>
          <w:lang w:eastAsia="ar-SA"/>
        </w:rPr>
        <w:t>»</w:t>
      </w:r>
      <w:r w:rsidR="00AC6E08" w:rsidRPr="00AC6E0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C6E08" w:rsidRPr="00AC6E08" w:rsidRDefault="00B96A6F" w:rsidP="00AC6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5D40DB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Обеспечить</w:t>
      </w:r>
      <w:r w:rsidR="00AC6E08" w:rsidRPr="00AC6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внесение изменений в Единый государственный реестр недвижимости в соответствии с пунктом 1 настоящего </w:t>
      </w:r>
      <w:r w:rsidR="00C854F2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</w:t>
      </w:r>
      <w:r w:rsidR="00AC6E08" w:rsidRPr="00AC6E0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C6E08" w:rsidRPr="00AC6E08" w:rsidRDefault="00AC6E08" w:rsidP="00AC6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6E08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proofErr w:type="gramStart"/>
      <w:r w:rsidRPr="00AC6E0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AC6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</w:t>
      </w:r>
      <w:r w:rsidR="00C854F2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</w:t>
      </w:r>
      <w:r w:rsidRPr="00AC6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оставляю за собой.</w:t>
      </w:r>
    </w:p>
    <w:p w:rsidR="00032452" w:rsidRDefault="00032452" w:rsidP="00CE47F9">
      <w:pPr>
        <w:tabs>
          <w:tab w:val="left" w:pos="703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7440" w:rsidRPr="00CE47F9" w:rsidRDefault="00917440" w:rsidP="00CE47F9">
      <w:pPr>
        <w:tabs>
          <w:tab w:val="left" w:pos="703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</w:t>
      </w:r>
      <w:r w:rsidR="00B154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С.Н.Байдуллин</w:t>
      </w:r>
      <w:proofErr w:type="spellEnd"/>
    </w:p>
    <w:sectPr w:rsidR="00917440" w:rsidRPr="00CE47F9" w:rsidSect="005D40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D0A"/>
    <w:multiLevelType w:val="hybridMultilevel"/>
    <w:tmpl w:val="22E8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771"/>
    <w:rsid w:val="00032452"/>
    <w:rsid w:val="002B16CC"/>
    <w:rsid w:val="00390771"/>
    <w:rsid w:val="003B3309"/>
    <w:rsid w:val="0040135F"/>
    <w:rsid w:val="004C61EC"/>
    <w:rsid w:val="005D40DB"/>
    <w:rsid w:val="00630CFA"/>
    <w:rsid w:val="007B3878"/>
    <w:rsid w:val="007D3AB7"/>
    <w:rsid w:val="00871951"/>
    <w:rsid w:val="00917440"/>
    <w:rsid w:val="00A70DB7"/>
    <w:rsid w:val="00A73689"/>
    <w:rsid w:val="00AB12DA"/>
    <w:rsid w:val="00AC6E08"/>
    <w:rsid w:val="00B1549C"/>
    <w:rsid w:val="00B96A6F"/>
    <w:rsid w:val="00C854F2"/>
    <w:rsid w:val="00CE47F9"/>
    <w:rsid w:val="00D54F7F"/>
    <w:rsid w:val="00EF1107"/>
    <w:rsid w:val="00F1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7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4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ШСШ</cp:lastModifiedBy>
  <cp:revision>5</cp:revision>
  <cp:lastPrinted>2022-08-19T11:21:00Z</cp:lastPrinted>
  <dcterms:created xsi:type="dcterms:W3CDTF">2020-02-03T05:03:00Z</dcterms:created>
  <dcterms:modified xsi:type="dcterms:W3CDTF">2022-08-19T11:31:00Z</dcterms:modified>
</cp:coreProperties>
</file>