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57460B" w:rsidRPr="00C723D7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«07»   июнь</w:t>
      </w:r>
      <w:r w:rsidRPr="0057460B">
        <w:rPr>
          <w:sz w:val="28"/>
          <w:szCs w:val="28"/>
          <w:lang w:eastAsia="ru-RU"/>
        </w:rPr>
        <w:t xml:space="preserve">  2023 й                            №</w:t>
      </w:r>
      <w:r w:rsidR="005121DC">
        <w:rPr>
          <w:sz w:val="28"/>
          <w:szCs w:val="28"/>
          <w:lang w:eastAsia="ru-RU"/>
        </w:rPr>
        <w:t xml:space="preserve"> 17</w:t>
      </w:r>
      <w:bookmarkStart w:id="0" w:name="_GoBack"/>
      <w:bookmarkEnd w:id="0"/>
      <w:r w:rsidRPr="0057460B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«07»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F26B30">
        <w:rPr>
          <w:rStyle w:val="CharacterStyle8"/>
          <w:rFonts w:eastAsia="Calibri"/>
          <w:sz w:val="28"/>
          <w:szCs w:val="28"/>
        </w:rPr>
        <w:t>161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F26B30">
        <w:rPr>
          <w:rStyle w:val="CharacterStyle8"/>
          <w:rFonts w:eastAsia="Calibri"/>
          <w:b w:val="0"/>
          <w:sz w:val="28"/>
          <w:szCs w:val="28"/>
        </w:rPr>
        <w:t>161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F26B30">
        <w:rPr>
          <w:color w:val="000000" w:themeColor="text1"/>
          <w:spacing w:val="1"/>
          <w:sz w:val="28"/>
        </w:rPr>
        <w:t>4</w:t>
      </w:r>
      <w:r w:rsidR="00F26B30">
        <w:rPr>
          <w:color w:val="000000" w:themeColor="text1"/>
          <w:sz w:val="28"/>
          <w:szCs w:val="28"/>
        </w:rPr>
        <w:t>2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r w:rsidR="00BA57B4">
        <w:rPr>
          <w:color w:val="000000" w:themeColor="text1"/>
          <w:sz w:val="28"/>
          <w:szCs w:val="28"/>
        </w:rPr>
        <w:t>Янаульский</w:t>
      </w:r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r w:rsidR="00BA57B4">
        <w:rPr>
          <w:color w:val="000000" w:themeColor="text1"/>
          <w:sz w:val="28"/>
          <w:szCs w:val="28"/>
        </w:rPr>
        <w:t>Шудек</w:t>
      </w:r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C723D7">
        <w:rPr>
          <w:color w:val="000000" w:themeColor="text1"/>
          <w:sz w:val="28"/>
          <w:szCs w:val="28"/>
        </w:rPr>
        <w:t>Солидарности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F26B30">
        <w:rPr>
          <w:color w:val="000000" w:themeColor="text1"/>
          <w:sz w:val="28"/>
          <w:szCs w:val="28"/>
        </w:rPr>
        <w:t>31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догазификации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ПАО  «Газпром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С.Н.Байдуллин</w:t>
      </w:r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F1" w:rsidRDefault="002257F1" w:rsidP="00613C34">
      <w:r>
        <w:separator/>
      </w:r>
    </w:p>
  </w:endnote>
  <w:endnote w:type="continuationSeparator" w:id="0">
    <w:p w:rsidR="002257F1" w:rsidRDefault="002257F1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F1" w:rsidRDefault="002257F1" w:rsidP="00613C34">
      <w:r>
        <w:separator/>
      </w:r>
    </w:p>
  </w:footnote>
  <w:footnote w:type="continuationSeparator" w:id="0">
    <w:p w:rsidR="002257F1" w:rsidRDefault="002257F1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586F"/>
    <w:rsid w:val="00176C57"/>
    <w:rsid w:val="002257F1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121DC"/>
    <w:rsid w:val="00537ED9"/>
    <w:rsid w:val="00572B09"/>
    <w:rsid w:val="0057460B"/>
    <w:rsid w:val="005A57E8"/>
    <w:rsid w:val="005B7EE2"/>
    <w:rsid w:val="005D0703"/>
    <w:rsid w:val="00613C34"/>
    <w:rsid w:val="0061748F"/>
    <w:rsid w:val="00670389"/>
    <w:rsid w:val="006E162D"/>
    <w:rsid w:val="00724BE9"/>
    <w:rsid w:val="00814EE3"/>
    <w:rsid w:val="0083519A"/>
    <w:rsid w:val="008742F9"/>
    <w:rsid w:val="008D2B8A"/>
    <w:rsid w:val="00950201"/>
    <w:rsid w:val="00974015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723D7"/>
    <w:rsid w:val="00CC35C0"/>
    <w:rsid w:val="00CE2DE9"/>
    <w:rsid w:val="00D40528"/>
    <w:rsid w:val="00E32C88"/>
    <w:rsid w:val="00E60CFB"/>
    <w:rsid w:val="00E64493"/>
    <w:rsid w:val="00E851D1"/>
    <w:rsid w:val="00EE1357"/>
    <w:rsid w:val="00F14C61"/>
    <w:rsid w:val="00F26B30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9BA5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26</cp:revision>
  <cp:lastPrinted>2023-06-08T10:40:00Z</cp:lastPrinted>
  <dcterms:created xsi:type="dcterms:W3CDTF">2023-01-16T12:52:00Z</dcterms:created>
  <dcterms:modified xsi:type="dcterms:W3CDTF">2023-07-10T06:53:00Z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