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1F4463" w:rsidRPr="001F4463" w:rsidTr="008D5698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4463" w:rsidRPr="001F4463" w:rsidRDefault="001F4463" w:rsidP="001F4463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1F4463">
              <w:rPr>
                <w:rFonts w:ascii="Century Bash" w:hAnsi="Century Bash"/>
                <w:b/>
                <w:sz w:val="24"/>
              </w:rPr>
              <w:t>БАШ</w:t>
            </w:r>
            <w:r w:rsidRPr="001F4463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Start"/>
            <w:r w:rsidRPr="001F4463">
              <w:rPr>
                <w:rFonts w:ascii="Century Bash" w:hAnsi="Century Bash"/>
                <w:b/>
                <w:sz w:val="24"/>
              </w:rPr>
              <w:t>ОРТОСТАН  РЕСПУБЛИКА</w:t>
            </w:r>
            <w:proofErr w:type="gramEnd"/>
            <w:r w:rsidRPr="001F4463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1F4463">
              <w:rPr>
                <w:rFonts w:ascii="Century Bash" w:hAnsi="Century Bash"/>
                <w:b/>
                <w:sz w:val="24"/>
              </w:rPr>
              <w:t>Ы</w:t>
            </w:r>
          </w:p>
          <w:p w:rsidR="001F4463" w:rsidRPr="001F4463" w:rsidRDefault="001F4463" w:rsidP="001F4463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Start"/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1F4463" w:rsidRPr="001F4463" w:rsidRDefault="001F4463" w:rsidP="001F4463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ШУДЕК  АУЫЛ</w:t>
            </w:r>
            <w:proofErr w:type="gramEnd"/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</w:p>
          <w:p w:rsidR="001F4463" w:rsidRPr="001F4463" w:rsidRDefault="001F4463" w:rsidP="001F4463">
            <w:pPr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1F4463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proofErr w:type="gramStart"/>
            <w:r w:rsidRPr="001F4463">
              <w:rPr>
                <w:rFonts w:ascii="Century Bash" w:hAnsi="Century Bash"/>
                <w:b/>
                <w:sz w:val="24"/>
              </w:rPr>
              <w:t>Е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proofErr w:type="gramEnd"/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1F4463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F4463" w:rsidRPr="001F4463" w:rsidRDefault="001F4463" w:rsidP="001F44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446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463">
              <w:rPr>
                <w:sz w:val="16"/>
                <w:szCs w:val="16"/>
              </w:rPr>
              <w:t xml:space="preserve"> </w:t>
            </w:r>
          </w:p>
          <w:p w:rsidR="001F4463" w:rsidRPr="001F4463" w:rsidRDefault="001F4463" w:rsidP="001F446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4463" w:rsidRPr="001F4463" w:rsidRDefault="001F4463" w:rsidP="001F4463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1F4463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1F4463" w:rsidRPr="001F4463" w:rsidRDefault="001F4463" w:rsidP="001F4463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1F4463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1F4463" w:rsidRPr="001F4463" w:rsidRDefault="001F4463" w:rsidP="001F4463">
            <w:pPr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1F4463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1F4463" w:rsidRPr="001F4463" w:rsidRDefault="001F4463" w:rsidP="001F4463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proofErr w:type="gramStart"/>
            <w:r w:rsidRPr="001F4463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  <w:proofErr w:type="gramEnd"/>
          </w:p>
          <w:p w:rsidR="001F4463" w:rsidRPr="001F4463" w:rsidRDefault="001F4463" w:rsidP="001F4463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4"/>
              </w:rPr>
            </w:pPr>
            <w:r w:rsidRPr="001F4463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1F4463">
              <w:rPr>
                <w:rFonts w:ascii="Century Bash" w:hAnsi="Century Bash"/>
                <w:b/>
                <w:caps/>
                <w:sz w:val="24"/>
              </w:rPr>
              <w:t xml:space="preserve"> РеспубликИ </w:t>
            </w:r>
          </w:p>
          <w:p w:rsidR="001F4463" w:rsidRPr="001F4463" w:rsidRDefault="001F4463" w:rsidP="001F4463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  <w:lang w:val="en-US"/>
              </w:rPr>
            </w:pPr>
            <w:r w:rsidRPr="001F4463">
              <w:rPr>
                <w:rFonts w:ascii="Century Bash" w:hAnsi="Century Bash"/>
                <w:b/>
                <w:caps/>
                <w:sz w:val="24"/>
              </w:rPr>
              <w:t xml:space="preserve">Башкортостан </w:t>
            </w:r>
          </w:p>
        </w:tc>
      </w:tr>
    </w:tbl>
    <w:p w:rsidR="001F4463" w:rsidRPr="001F4463" w:rsidRDefault="001F4463" w:rsidP="001F4463">
      <w:pPr>
        <w:keepNext/>
        <w:autoSpaceDE w:val="0"/>
        <w:autoSpaceDN w:val="0"/>
        <w:spacing w:line="240" w:lineRule="auto"/>
        <w:outlineLvl w:val="4"/>
        <w:rPr>
          <w:b/>
          <w:bCs/>
          <w:sz w:val="26"/>
          <w:szCs w:val="26"/>
          <w:lang w:eastAsia="ru-RU"/>
        </w:rPr>
      </w:pPr>
      <w:r w:rsidRPr="001F4463">
        <w:rPr>
          <w:b/>
          <w:bCs/>
          <w:sz w:val="26"/>
          <w:szCs w:val="26"/>
          <w:lang w:eastAsia="ru-RU"/>
        </w:rPr>
        <w:t xml:space="preserve">      </w:t>
      </w:r>
    </w:p>
    <w:p w:rsidR="001F4463" w:rsidRPr="001F4463" w:rsidRDefault="001F4463" w:rsidP="001F4463">
      <w:pPr>
        <w:spacing w:line="240" w:lineRule="auto"/>
        <w:rPr>
          <w:b/>
          <w:szCs w:val="28"/>
          <w:lang w:eastAsia="ru-RU"/>
        </w:rPr>
      </w:pPr>
      <w:r w:rsidRPr="001F4463">
        <w:rPr>
          <w:b/>
          <w:szCs w:val="28"/>
          <w:lang w:val="en-US" w:eastAsia="ru-RU"/>
        </w:rPr>
        <w:t>KAPAP</w:t>
      </w:r>
      <w:r w:rsidRPr="001F4463">
        <w:rPr>
          <w:b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1F4463" w:rsidRPr="001F4463" w:rsidRDefault="001F4463" w:rsidP="001F4463">
      <w:pPr>
        <w:spacing w:line="240" w:lineRule="auto"/>
        <w:rPr>
          <w:b/>
          <w:szCs w:val="28"/>
          <w:lang w:eastAsia="ar-SA"/>
        </w:rPr>
      </w:pPr>
    </w:p>
    <w:p w:rsidR="001F4463" w:rsidRPr="001F4463" w:rsidRDefault="001F4463" w:rsidP="001F4463">
      <w:pPr>
        <w:spacing w:after="200"/>
        <w:ind w:right="-360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proofErr w:type="gramStart"/>
      <w:r w:rsidR="00F33861">
        <w:rPr>
          <w:szCs w:val="28"/>
          <w:lang w:eastAsia="ru-RU"/>
        </w:rPr>
        <w:t>29</w:t>
      </w:r>
      <w:r>
        <w:rPr>
          <w:szCs w:val="28"/>
          <w:lang w:eastAsia="ru-RU"/>
        </w:rPr>
        <w:t>»</w:t>
      </w:r>
      <w:r w:rsidRPr="001F4463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июнь</w:t>
      </w:r>
      <w:proofErr w:type="gramEnd"/>
      <w:r w:rsidRPr="001F4463">
        <w:rPr>
          <w:szCs w:val="28"/>
          <w:lang w:eastAsia="ru-RU"/>
        </w:rPr>
        <w:t xml:space="preserve">  2023 й                              № </w:t>
      </w:r>
      <w:r w:rsidR="00F33861">
        <w:rPr>
          <w:szCs w:val="28"/>
          <w:lang w:eastAsia="ru-RU"/>
        </w:rPr>
        <w:t>19</w:t>
      </w:r>
      <w:r w:rsidRPr="001F4463">
        <w:rPr>
          <w:szCs w:val="28"/>
          <w:lang w:eastAsia="ru-RU"/>
        </w:rPr>
        <w:t xml:space="preserve">                         </w:t>
      </w:r>
      <w:r>
        <w:rPr>
          <w:szCs w:val="28"/>
          <w:lang w:eastAsia="ru-RU"/>
        </w:rPr>
        <w:t>«</w:t>
      </w:r>
      <w:r w:rsidR="00F33861">
        <w:rPr>
          <w:szCs w:val="28"/>
          <w:lang w:eastAsia="ru-RU"/>
        </w:rPr>
        <w:t>29</w:t>
      </w:r>
      <w:r>
        <w:rPr>
          <w:szCs w:val="28"/>
          <w:lang w:eastAsia="ru-RU"/>
        </w:rPr>
        <w:t>»</w:t>
      </w:r>
      <w:r w:rsidRPr="001F446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июня</w:t>
      </w:r>
      <w:r w:rsidRPr="001F4463">
        <w:rPr>
          <w:szCs w:val="28"/>
          <w:lang w:eastAsia="ru-RU"/>
        </w:rPr>
        <w:t xml:space="preserve">  2023 г</w:t>
      </w: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proofErr w:type="spellStart"/>
      <w:proofErr w:type="gramStart"/>
      <w:r w:rsidR="0017226D">
        <w:rPr>
          <w:b/>
          <w:color w:val="000000"/>
          <w:szCs w:val="28"/>
          <w:lang w:eastAsia="ru-RU"/>
        </w:rPr>
        <w:t>Шудекский</w:t>
      </w:r>
      <w:proofErr w:type="spellEnd"/>
      <w:r>
        <w:rPr>
          <w:b/>
          <w:color w:val="000000"/>
          <w:szCs w:val="28"/>
          <w:lang w:eastAsia="ru-RU"/>
        </w:rPr>
        <w:t xml:space="preserve">  сельсовет</w:t>
      </w:r>
      <w:proofErr w:type="gramEnd"/>
      <w:r>
        <w:rPr>
          <w:b/>
          <w:color w:val="000000"/>
          <w:szCs w:val="28"/>
          <w:lang w:eastAsia="ru-RU"/>
        </w:rPr>
        <w:t xml:space="preserve"> муниципального района </w:t>
      </w:r>
      <w:proofErr w:type="spellStart"/>
      <w:r>
        <w:rPr>
          <w:b/>
          <w:color w:val="000000"/>
          <w:szCs w:val="28"/>
          <w:lang w:eastAsia="ru-RU"/>
        </w:rPr>
        <w:t>Янаульский</w:t>
      </w:r>
      <w:proofErr w:type="spellEnd"/>
      <w:r>
        <w:rPr>
          <w:b/>
          <w:color w:val="000000"/>
          <w:szCs w:val="28"/>
          <w:lang w:eastAsia="ru-RU"/>
        </w:rPr>
        <w:t xml:space="preserve">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proofErr w:type="spell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proofErr w:type="spellStart"/>
      <w:r w:rsidR="00AD6B47" w:rsidRPr="00D70579">
        <w:rPr>
          <w:szCs w:val="28"/>
        </w:rPr>
        <w:t>Янаульский</w:t>
      </w:r>
      <w:proofErr w:type="spellEnd"/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п о с т а н о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proofErr w:type="spell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="00AD6B47">
        <w:rPr>
          <w:color w:val="000000"/>
          <w:szCs w:val="28"/>
          <w:lang w:eastAsia="ru-RU"/>
        </w:rPr>
        <w:t>Янаульский</w:t>
      </w:r>
      <w:proofErr w:type="spellEnd"/>
      <w:r w:rsidR="00AD6B47">
        <w:rPr>
          <w:color w:val="000000"/>
          <w:szCs w:val="28"/>
          <w:lang w:eastAsia="ru-RU"/>
        </w:rPr>
        <w:t xml:space="preserve"> </w:t>
      </w:r>
      <w:r w:rsidR="009874A6">
        <w:rPr>
          <w:color w:val="000000"/>
          <w:szCs w:val="28"/>
          <w:lang w:eastAsia="ru-RU"/>
        </w:rPr>
        <w:t xml:space="preserve"> район</w:t>
      </w:r>
      <w:proofErr w:type="gramEnd"/>
      <w:r w:rsidR="009874A6">
        <w:rPr>
          <w:color w:val="000000"/>
          <w:szCs w:val="28"/>
          <w:lang w:eastAsia="ru-RU"/>
        </w:rPr>
        <w:t xml:space="preserve">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17226D">
        <w:rPr>
          <w:szCs w:val="28"/>
        </w:rPr>
        <w:t>Шудекский</w:t>
      </w:r>
      <w:proofErr w:type="spellEnd"/>
      <w:r w:rsidRPr="009B03DE">
        <w:rPr>
          <w:szCs w:val="28"/>
        </w:rPr>
        <w:t xml:space="preserve"> сельсовет 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Башкортостан, по адресу: 452807, РБ,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район, с. </w:t>
      </w:r>
      <w:proofErr w:type="spellStart"/>
      <w:r w:rsidR="0017226D">
        <w:rPr>
          <w:szCs w:val="28"/>
        </w:rPr>
        <w:t>Шудек</w:t>
      </w:r>
      <w:proofErr w:type="spellEnd"/>
      <w:r w:rsidRPr="009B03DE">
        <w:rPr>
          <w:szCs w:val="28"/>
        </w:rPr>
        <w:t>, ул. Центральная, д.</w:t>
      </w:r>
      <w:r w:rsidR="0017226D">
        <w:rPr>
          <w:szCs w:val="28"/>
        </w:rPr>
        <w:t>43</w:t>
      </w:r>
      <w:r w:rsidRPr="009B03DE">
        <w:rPr>
          <w:szCs w:val="28"/>
        </w:rPr>
        <w:t xml:space="preserve"> и разместить на  сайте  сельского поселения </w:t>
      </w:r>
      <w:proofErr w:type="spellStart"/>
      <w:r w:rsidR="0017226D">
        <w:rPr>
          <w:szCs w:val="28"/>
        </w:rPr>
        <w:t>Шудекский</w:t>
      </w:r>
      <w:proofErr w:type="spellEnd"/>
      <w:r w:rsidRPr="009B03DE">
        <w:rPr>
          <w:szCs w:val="28"/>
        </w:rPr>
        <w:t xml:space="preserve"> сельсовет 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proofErr w:type="spellStart"/>
      <w:r w:rsidRPr="009B03DE">
        <w:rPr>
          <w:szCs w:val="28"/>
          <w:lang w:val="en-US"/>
        </w:rPr>
        <w:t>s</w:t>
      </w:r>
      <w:r w:rsidR="0017226D">
        <w:rPr>
          <w:szCs w:val="28"/>
          <w:lang w:val="en-US"/>
        </w:rPr>
        <w:t>hudek</w:t>
      </w:r>
      <w:proofErr w:type="spellEnd"/>
      <w:r w:rsidRPr="009B03DE">
        <w:rPr>
          <w:szCs w:val="28"/>
        </w:rPr>
        <w:t>.</w:t>
      </w:r>
      <w:proofErr w:type="spellStart"/>
      <w:r w:rsidRPr="009B03DE">
        <w:rPr>
          <w:szCs w:val="28"/>
          <w:lang w:val="en-US"/>
        </w:rPr>
        <w:t>ru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Контроль за </w:t>
      </w:r>
      <w:proofErr w:type="gramStart"/>
      <w:r w:rsidRPr="009B03DE">
        <w:rPr>
          <w:szCs w:val="28"/>
        </w:rPr>
        <w:t>исполнением  настоящего</w:t>
      </w:r>
      <w:proofErr w:type="gramEnd"/>
      <w:r w:rsidRPr="009B03DE">
        <w:rPr>
          <w:szCs w:val="28"/>
        </w:rPr>
        <w:t xml:space="preserve">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9E2F41" w:rsidRPr="0017226D" w:rsidRDefault="009E2F41" w:rsidP="009E2F41">
      <w:proofErr w:type="gramStart"/>
      <w:r w:rsidRPr="009B03DE">
        <w:t>Глава  сельского</w:t>
      </w:r>
      <w:proofErr w:type="gramEnd"/>
      <w:r w:rsidRPr="009B03DE">
        <w:t xml:space="preserve"> поселения                                    </w:t>
      </w:r>
      <w:r>
        <w:t xml:space="preserve">    </w:t>
      </w:r>
      <w:proofErr w:type="spellStart"/>
      <w:r w:rsidR="0017226D">
        <w:t>С.Н.Байдуллин</w:t>
      </w:r>
      <w:proofErr w:type="spellEnd"/>
      <w:r>
        <w:t xml:space="preserve">     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0D18E5" w:rsidRDefault="000D18E5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к постановлению </w:t>
      </w:r>
      <w:proofErr w:type="gramStart"/>
      <w:r w:rsidRPr="00063AFE">
        <w:rPr>
          <w:sz w:val="24"/>
          <w:szCs w:val="24"/>
        </w:rPr>
        <w:t>Администрации  сельского</w:t>
      </w:r>
      <w:proofErr w:type="gramEnd"/>
      <w:r w:rsidRPr="00063AFE">
        <w:rPr>
          <w:sz w:val="24"/>
          <w:szCs w:val="24"/>
        </w:rPr>
        <w:t xml:space="preserve"> поселения </w:t>
      </w:r>
      <w:proofErr w:type="spellStart"/>
      <w:r w:rsidR="0017226D">
        <w:rPr>
          <w:sz w:val="24"/>
          <w:szCs w:val="24"/>
        </w:rPr>
        <w:t>Шудекский</w:t>
      </w:r>
      <w:proofErr w:type="spellEnd"/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муниципального района </w:t>
      </w:r>
      <w:proofErr w:type="spellStart"/>
      <w:r w:rsidRPr="00063AFE">
        <w:rPr>
          <w:sz w:val="24"/>
          <w:szCs w:val="24"/>
        </w:rPr>
        <w:t>Янаульский</w:t>
      </w:r>
      <w:proofErr w:type="spellEnd"/>
      <w:r w:rsidRPr="00063AFE">
        <w:rPr>
          <w:sz w:val="24"/>
          <w:szCs w:val="24"/>
        </w:rPr>
        <w:t xml:space="preserve">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proofErr w:type="gramStart"/>
      <w:r w:rsidRPr="00063AFE">
        <w:rPr>
          <w:sz w:val="24"/>
          <w:szCs w:val="24"/>
        </w:rPr>
        <w:t xml:space="preserve">от </w:t>
      </w:r>
      <w:r w:rsidR="00F33861">
        <w:rPr>
          <w:sz w:val="24"/>
          <w:szCs w:val="24"/>
        </w:rPr>
        <w:t xml:space="preserve"> 29</w:t>
      </w:r>
      <w:proofErr w:type="gramEnd"/>
      <w:r w:rsidR="00F33861">
        <w:rPr>
          <w:sz w:val="24"/>
          <w:szCs w:val="24"/>
        </w:rPr>
        <w:t xml:space="preserve"> </w:t>
      </w:r>
      <w:bookmarkStart w:id="0" w:name="_GoBack"/>
      <w:bookmarkEnd w:id="0"/>
      <w:r w:rsidR="0017226D">
        <w:rPr>
          <w:sz w:val="24"/>
          <w:szCs w:val="24"/>
        </w:rPr>
        <w:t>июня</w:t>
      </w:r>
      <w:r w:rsidRPr="00063AFE">
        <w:rPr>
          <w:sz w:val="24"/>
          <w:szCs w:val="24"/>
        </w:rPr>
        <w:t xml:space="preserve">  2023 г. № </w:t>
      </w:r>
      <w:r w:rsidR="00F33861">
        <w:rPr>
          <w:sz w:val="24"/>
          <w:szCs w:val="24"/>
        </w:rPr>
        <w:t>19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</w:t>
      </w:r>
      <w:proofErr w:type="gramEnd"/>
      <w:r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0D18E5">
        <w:rPr>
          <w:color w:val="000000"/>
          <w:szCs w:val="28"/>
          <w:lang w:eastAsia="ru-RU"/>
        </w:rPr>
        <w:t>Янаульский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</w:t>
      </w:r>
      <w:proofErr w:type="gramEnd"/>
      <w:r w:rsidR="00493E3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</w:t>
      </w:r>
      <w:proofErr w:type="gramEnd"/>
      <w:r w:rsidR="00493E3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Администрация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</w:t>
      </w:r>
      <w:proofErr w:type="gramEnd"/>
      <w:r w:rsidR="004F152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</w:t>
      </w:r>
      <w:proofErr w:type="gramEnd"/>
      <w:r w:rsidR="004F1526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4F350F">
        <w:rPr>
          <w:color w:val="000000"/>
          <w:szCs w:val="28"/>
          <w:lang w:eastAsia="ru-RU"/>
        </w:rPr>
        <w:t>12000</w:t>
      </w:r>
      <w:r>
        <w:rPr>
          <w:color w:val="000000"/>
          <w:szCs w:val="28"/>
          <w:lang w:eastAsia="ru-RU"/>
        </w:rPr>
        <w:t xml:space="preserve">0 тыс. </w:t>
      </w:r>
      <w:proofErr w:type="gramStart"/>
      <w:r>
        <w:rPr>
          <w:color w:val="000000"/>
          <w:szCs w:val="28"/>
          <w:lang w:eastAsia="ru-RU"/>
        </w:rPr>
        <w:t>руб..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</w:t>
      </w:r>
      <w:proofErr w:type="gramEnd"/>
      <w:r w:rsidR="00926E89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</w:t>
      </w:r>
      <w:proofErr w:type="gramEnd"/>
      <w:r w:rsidR="00926E89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Не реже одного раза в год Программа должна подвергаться ревизии по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515822">
        <w:rPr>
          <w:color w:val="000000"/>
          <w:szCs w:val="28"/>
          <w:lang w:eastAsia="ru-RU"/>
        </w:rPr>
        <w:t xml:space="preserve">  сельсовет</w:t>
      </w:r>
      <w:proofErr w:type="gramEnd"/>
      <w:r w:rsidR="00515822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515822">
        <w:rPr>
          <w:color w:val="000000"/>
          <w:szCs w:val="28"/>
          <w:lang w:eastAsia="ru-RU"/>
        </w:rPr>
        <w:t>Янаульский</w:t>
      </w:r>
      <w:proofErr w:type="spellEnd"/>
      <w:r w:rsidR="00515822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A3745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A37456">
        <w:rPr>
          <w:color w:val="000000"/>
          <w:szCs w:val="28"/>
          <w:lang w:eastAsia="ru-RU"/>
        </w:rPr>
        <w:t>Янаульский</w:t>
      </w:r>
      <w:proofErr w:type="spellEnd"/>
      <w:r w:rsidR="00A3745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Башкортостан-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</w:t>
      </w:r>
      <w:r>
        <w:rPr>
          <w:color w:val="000000"/>
          <w:szCs w:val="28"/>
          <w:lang w:eastAsia="ru-RU"/>
        </w:rPr>
        <w:lastRenderedPageBreak/>
        <w:t>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proofErr w:type="spellStart"/>
      <w:r>
        <w:rPr>
          <w:color w:val="000000"/>
          <w:szCs w:val="28"/>
          <w:lang w:eastAsia="ru-RU"/>
        </w:rPr>
        <w:t>Энергоресурсоснабжающие</w:t>
      </w:r>
      <w:proofErr w:type="spellEnd"/>
      <w:r>
        <w:rPr>
          <w:color w:val="000000"/>
          <w:szCs w:val="28"/>
          <w:lang w:eastAsia="ru-RU"/>
        </w:rPr>
        <w:t xml:space="preserve"> предприятия;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</w:t>
      </w:r>
      <w:r>
        <w:rPr>
          <w:color w:val="000000"/>
          <w:szCs w:val="28"/>
          <w:lang w:eastAsia="ru-RU"/>
        </w:rPr>
        <w:lastRenderedPageBreak/>
        <w:t>энергоэффективности для защиты потребителей - избирателей, болезненно воспринимающих рост стоимости энергоресурсов.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</w:t>
      </w:r>
      <w:proofErr w:type="gramEnd"/>
      <w:r w:rsidR="00304845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>
        <w:rPr>
          <w:color w:val="000000"/>
          <w:szCs w:val="28"/>
          <w:lang w:eastAsia="ru-RU"/>
        </w:rPr>
        <w:t>энергосервисных</w:t>
      </w:r>
      <w:proofErr w:type="spellEnd"/>
      <w:r>
        <w:rPr>
          <w:color w:val="000000"/>
          <w:szCs w:val="28"/>
          <w:lang w:eastAsia="ru-RU"/>
        </w:rPr>
        <w:t xml:space="preserve"> контрактов.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Жилой фонд муниципального образования на 01.01.2023 г. составляет ________ кв.м. общей площади, в т.ч.: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>
        <w:rPr>
          <w:color w:val="000000"/>
          <w:szCs w:val="28"/>
          <w:lang w:eastAsia="ru-RU"/>
        </w:rPr>
        <w:t>энергоресурсосберегающих</w:t>
      </w:r>
      <w:proofErr w:type="spellEnd"/>
      <w:r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по: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внедрению энергоэффективного </w:t>
      </w:r>
      <w:proofErr w:type="spellStart"/>
      <w:r>
        <w:rPr>
          <w:color w:val="000000"/>
          <w:szCs w:val="28"/>
          <w:lang w:eastAsia="ru-RU"/>
        </w:rPr>
        <w:t>внутриподъездного</w:t>
      </w:r>
      <w:proofErr w:type="spellEnd"/>
      <w:r>
        <w:rPr>
          <w:color w:val="000000"/>
          <w:szCs w:val="28"/>
          <w:lang w:eastAsia="ru-RU"/>
        </w:rPr>
        <w:t xml:space="preserve"> освещения;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установке </w:t>
      </w:r>
      <w:proofErr w:type="spellStart"/>
      <w:r>
        <w:rPr>
          <w:color w:val="000000"/>
          <w:szCs w:val="28"/>
          <w:lang w:eastAsia="ru-RU"/>
        </w:rPr>
        <w:t>водосберегающей</w:t>
      </w:r>
      <w:proofErr w:type="spellEnd"/>
      <w:r>
        <w:rPr>
          <w:color w:val="000000"/>
          <w:szCs w:val="28"/>
          <w:lang w:eastAsia="ru-RU"/>
        </w:rPr>
        <w:t xml:space="preserve"> арматуры;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>
        <w:rPr>
          <w:color w:val="000000"/>
          <w:szCs w:val="28"/>
          <w:lang w:eastAsia="ru-RU"/>
        </w:rPr>
        <w:lastRenderedPageBreak/>
        <w:t xml:space="preserve">сельского поселения </w:t>
      </w:r>
      <w:proofErr w:type="spellStart"/>
      <w:proofErr w:type="gramStart"/>
      <w:r w:rsidR="0017226D">
        <w:rPr>
          <w:color w:val="000000"/>
          <w:szCs w:val="28"/>
          <w:lang w:eastAsia="ru-RU"/>
        </w:rPr>
        <w:t>Шудекский</w:t>
      </w:r>
      <w:proofErr w:type="spellEnd"/>
      <w:r w:rsidR="008E1A6A">
        <w:rPr>
          <w:color w:val="000000"/>
          <w:szCs w:val="28"/>
          <w:lang w:eastAsia="ru-RU"/>
        </w:rPr>
        <w:t xml:space="preserve">  сельсовет</w:t>
      </w:r>
      <w:proofErr w:type="gramEnd"/>
      <w:r w:rsidR="008E1A6A">
        <w:rPr>
          <w:color w:val="000000"/>
          <w:szCs w:val="28"/>
          <w:lang w:eastAsia="ru-RU"/>
        </w:rPr>
        <w:t xml:space="preserve"> муниципального района </w:t>
      </w:r>
      <w:proofErr w:type="spellStart"/>
      <w:r w:rsidR="008E1A6A">
        <w:rPr>
          <w:color w:val="000000"/>
          <w:szCs w:val="28"/>
          <w:lang w:eastAsia="ru-RU"/>
        </w:rPr>
        <w:t>Янаульский</w:t>
      </w:r>
      <w:proofErr w:type="spellEnd"/>
      <w:r w:rsidR="008E1A6A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5) ускорить решение экологических и социальных проблем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74A6" w:rsidRDefault="009874A6" w:rsidP="009874A6">
      <w:pPr>
        <w:rPr>
          <w:color w:val="000000"/>
          <w:szCs w:val="28"/>
        </w:rPr>
        <w:sectPr w:rsidR="009874A6" w:rsidSect="001F4463">
          <w:pgSz w:w="11905" w:h="16838"/>
          <w:pgMar w:top="426" w:right="565" w:bottom="1134" w:left="1701" w:header="720" w:footer="720" w:gutter="0"/>
          <w:cols w:space="720"/>
        </w:sectPr>
      </w:pPr>
    </w:p>
    <w:p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proofErr w:type="spellStart"/>
      <w:proofErr w:type="gramStart"/>
      <w:r w:rsidR="0017226D">
        <w:rPr>
          <w:b/>
          <w:color w:val="131313"/>
          <w:sz w:val="24"/>
        </w:rPr>
        <w:t>Шудекский</w:t>
      </w:r>
      <w:proofErr w:type="spellEnd"/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proofErr w:type="gramEnd"/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proofErr w:type="spellStart"/>
      <w:r w:rsidR="008E1A6A">
        <w:rPr>
          <w:b/>
          <w:color w:val="111111"/>
          <w:sz w:val="24"/>
        </w:rPr>
        <w:t>Янаульский</w:t>
      </w:r>
      <w:proofErr w:type="spellEnd"/>
      <w:r w:rsidR="008E1A6A">
        <w:rPr>
          <w:b/>
          <w:color w:val="111111"/>
          <w:sz w:val="24"/>
        </w:rPr>
        <w:t xml:space="preserve">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44"/>
        <w:gridCol w:w="1962"/>
        <w:gridCol w:w="912"/>
        <w:gridCol w:w="957"/>
        <w:gridCol w:w="958"/>
        <w:gridCol w:w="2554"/>
        <w:gridCol w:w="2554"/>
      </w:tblGrid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Рекомендация системы освещения с применением энергоэффективных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9874A6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:rsidTr="009874A6">
        <w:trPr>
          <w:trHeight w:val="10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FD74BC" w:rsidRDefault="00FD74BC"/>
    <w:sectPr w:rsidR="00FD74BC" w:rsidSect="001F446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A6"/>
    <w:rsid w:val="000349CC"/>
    <w:rsid w:val="000D18E5"/>
    <w:rsid w:val="0017226D"/>
    <w:rsid w:val="001F4463"/>
    <w:rsid w:val="00304845"/>
    <w:rsid w:val="00493E36"/>
    <w:rsid w:val="004F1526"/>
    <w:rsid w:val="004F350F"/>
    <w:rsid w:val="00515822"/>
    <w:rsid w:val="006F55BF"/>
    <w:rsid w:val="00711FBB"/>
    <w:rsid w:val="008E1A6A"/>
    <w:rsid w:val="00926E89"/>
    <w:rsid w:val="009874A6"/>
    <w:rsid w:val="009E2F41"/>
    <w:rsid w:val="00A37456"/>
    <w:rsid w:val="00AD6B47"/>
    <w:rsid w:val="00F33861"/>
    <w:rsid w:val="00F657F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D80"/>
  <w15:docId w15:val="{ED9C0424-6F3C-4B4C-9B4E-DFC59AC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ШСШ</cp:lastModifiedBy>
  <cp:revision>37</cp:revision>
  <cp:lastPrinted>2023-06-24T09:23:00Z</cp:lastPrinted>
  <dcterms:created xsi:type="dcterms:W3CDTF">2023-05-23T18:38:00Z</dcterms:created>
  <dcterms:modified xsi:type="dcterms:W3CDTF">2023-08-08T05:45:00Z</dcterms:modified>
</cp:coreProperties>
</file>