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37046D" w:rsidRPr="0037046D" w:rsidTr="001C5D09">
        <w:trPr>
          <w:trHeight w:val="1703"/>
        </w:trPr>
        <w:tc>
          <w:tcPr>
            <w:tcW w:w="4678" w:type="dxa"/>
          </w:tcPr>
          <w:p w:rsidR="0037046D" w:rsidRPr="0037046D" w:rsidRDefault="0037046D" w:rsidP="0037046D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sz w:val="24"/>
              </w:rPr>
            </w:pPr>
            <w:r w:rsidRPr="0037046D">
              <w:rPr>
                <w:rFonts w:ascii="Century Bash" w:eastAsia="Times New Roman" w:hAnsi="Century Bash" w:cs="Times New Roman"/>
                <w:b/>
                <w:sz w:val="24"/>
              </w:rPr>
              <w:t>БАШ</w:t>
            </w:r>
            <w:r w:rsidRPr="0037046D">
              <w:rPr>
                <w:rFonts w:ascii="Century Bash" w:eastAsia="Times New Roman" w:hAnsi="Century Bash" w:cs="Times New Roman"/>
                <w:b/>
                <w:sz w:val="24"/>
                <w:lang w:val="en-US"/>
              </w:rPr>
              <w:t>K</w:t>
            </w:r>
            <w:proofErr w:type="gramStart"/>
            <w:r w:rsidRPr="0037046D">
              <w:rPr>
                <w:rFonts w:ascii="Century Bash" w:eastAsia="Times New Roman" w:hAnsi="Century Bash" w:cs="Times New Roman"/>
                <w:b/>
                <w:sz w:val="24"/>
              </w:rPr>
              <w:t>ОРТОСТАН  РЕСПУБЛИКА</w:t>
            </w:r>
            <w:proofErr w:type="gramEnd"/>
            <w:r w:rsidRPr="0037046D">
              <w:rPr>
                <w:rFonts w:ascii="Century Bash" w:eastAsia="Times New Roman" w:hAnsi="Century Bash" w:cs="Times New Roman"/>
                <w:b/>
                <w:sz w:val="24"/>
                <w:lang w:val="en-US"/>
              </w:rPr>
              <w:t>H</w:t>
            </w:r>
            <w:r w:rsidRPr="0037046D">
              <w:rPr>
                <w:rFonts w:ascii="Century Bash" w:eastAsia="Times New Roman" w:hAnsi="Century Bash" w:cs="Times New Roman"/>
                <w:b/>
                <w:sz w:val="24"/>
              </w:rPr>
              <w:t>Ы</w:t>
            </w:r>
          </w:p>
          <w:p w:rsidR="0037046D" w:rsidRPr="0037046D" w:rsidRDefault="0037046D" w:rsidP="0037046D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</w:pPr>
            <w:r w:rsidRPr="0037046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 w:rsidRPr="0037046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Start"/>
            <w:r w:rsidRPr="0037046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  <w:proofErr w:type="gramEnd"/>
            <w:r w:rsidRPr="0037046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 xml:space="preserve"> </w:t>
            </w:r>
          </w:p>
          <w:p w:rsidR="0037046D" w:rsidRPr="0037046D" w:rsidRDefault="0037046D" w:rsidP="0037046D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</w:pPr>
            <w:r w:rsidRPr="0037046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  <w:t>МУНИЦИПАЛЬ РАЙОНЫНЫ</w:t>
            </w:r>
            <w:r w:rsidRPr="0037046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/>
              </w:rPr>
              <w:t>N</w:t>
            </w:r>
          </w:p>
          <w:p w:rsidR="0037046D" w:rsidRPr="0037046D" w:rsidRDefault="0037046D" w:rsidP="0037046D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</w:pPr>
            <w:r w:rsidRPr="0037046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  <w:t>ШУДЕК АУЫЛ</w:t>
            </w:r>
          </w:p>
          <w:p w:rsidR="0037046D" w:rsidRPr="0037046D" w:rsidRDefault="0037046D" w:rsidP="0037046D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</w:pPr>
            <w:r w:rsidRPr="0037046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  <w:t>СОВЕТЫ АУЫЛ БИЛ</w:t>
            </w:r>
            <w:r w:rsidRPr="0037046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/>
              </w:rPr>
              <w:t>E</w:t>
            </w:r>
            <w:r w:rsidRPr="0037046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  <w:t>М</w:t>
            </w:r>
            <w:r w:rsidRPr="0037046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/>
              </w:rPr>
              <w:t>EH</w:t>
            </w:r>
            <w:r w:rsidRPr="0037046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  <w:t>Е</w:t>
            </w:r>
          </w:p>
          <w:p w:rsidR="0037046D" w:rsidRPr="0037046D" w:rsidRDefault="0037046D" w:rsidP="0037046D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</w:pPr>
            <w:r w:rsidRPr="0037046D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  <w:t xml:space="preserve"> СОВЕТЫ </w:t>
            </w:r>
          </w:p>
          <w:p w:rsidR="0037046D" w:rsidRPr="0037046D" w:rsidRDefault="0037046D" w:rsidP="0037046D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spacing w:val="10"/>
                <w:sz w:val="18"/>
                <w:szCs w:val="18"/>
              </w:rPr>
            </w:pPr>
          </w:p>
          <w:p w:rsidR="0037046D" w:rsidRPr="0037046D" w:rsidRDefault="0037046D" w:rsidP="0037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46D" w:rsidRPr="0037046D" w:rsidRDefault="0037046D" w:rsidP="003704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46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66775" cy="1057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3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37046D" w:rsidRPr="0037046D" w:rsidRDefault="0037046D" w:rsidP="0037046D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</w:rPr>
            </w:pPr>
            <w:r w:rsidRPr="0037046D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</w:rPr>
              <w:t xml:space="preserve">сОВЕТ </w:t>
            </w:r>
          </w:p>
          <w:p w:rsidR="0037046D" w:rsidRPr="0037046D" w:rsidRDefault="0037046D" w:rsidP="0037046D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</w:rPr>
            </w:pPr>
            <w:r w:rsidRPr="0037046D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</w:rPr>
              <w:t>СЕЛЬСКОГО ПОСЕЛЕНИЯ</w:t>
            </w:r>
          </w:p>
          <w:p w:rsidR="0037046D" w:rsidRPr="0037046D" w:rsidRDefault="0037046D" w:rsidP="0037046D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spacing w:val="6"/>
                <w:sz w:val="24"/>
              </w:rPr>
            </w:pPr>
            <w:r w:rsidRPr="0037046D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</w:rPr>
              <w:t xml:space="preserve">шУДЕКСКИЙ СЕЛЬСОВЕТ  </w:t>
            </w:r>
          </w:p>
          <w:p w:rsidR="0037046D" w:rsidRPr="0037046D" w:rsidRDefault="0037046D" w:rsidP="0037046D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</w:rPr>
            </w:pPr>
            <w:proofErr w:type="gramStart"/>
            <w:r w:rsidRPr="0037046D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</w:rPr>
              <w:t>МУНИЦИПАЛЬНОГО  района</w:t>
            </w:r>
            <w:proofErr w:type="gramEnd"/>
          </w:p>
          <w:p w:rsidR="0037046D" w:rsidRPr="0037046D" w:rsidRDefault="0037046D" w:rsidP="0037046D">
            <w:pPr>
              <w:keepNext/>
              <w:spacing w:after="0" w:line="240" w:lineRule="auto"/>
              <w:jc w:val="center"/>
              <w:outlineLvl w:val="0"/>
              <w:rPr>
                <w:rFonts w:ascii="Century Bash" w:eastAsia="Times New Roman" w:hAnsi="Century Bash" w:cs="Times New Roman"/>
                <w:b/>
                <w:caps/>
              </w:rPr>
            </w:pPr>
            <w:r w:rsidRPr="0037046D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  <w:t>ЯНАУЛЬСКИЙ РАЙОН</w:t>
            </w:r>
            <w:r w:rsidRPr="0037046D">
              <w:rPr>
                <w:rFonts w:ascii="Century Bash" w:eastAsia="Times New Roman" w:hAnsi="Century Bash" w:cs="Times New Roman"/>
                <w:b/>
                <w:caps/>
                <w:sz w:val="24"/>
              </w:rPr>
              <w:t xml:space="preserve"> РеспубликИ Башкортостан </w:t>
            </w:r>
          </w:p>
          <w:p w:rsidR="0037046D" w:rsidRPr="0037046D" w:rsidRDefault="0037046D" w:rsidP="0037046D">
            <w:pPr>
              <w:keepNext/>
              <w:spacing w:after="0" w:line="240" w:lineRule="auto"/>
              <w:jc w:val="center"/>
              <w:outlineLvl w:val="4"/>
              <w:rPr>
                <w:rFonts w:ascii="Century Bash" w:eastAsia="Times New Roman" w:hAnsi="Century Bash" w:cs="Times New Roman"/>
                <w:b/>
                <w:caps/>
                <w:spacing w:val="6"/>
                <w:sz w:val="18"/>
                <w:szCs w:val="18"/>
              </w:rPr>
            </w:pPr>
          </w:p>
          <w:p w:rsidR="0037046D" w:rsidRPr="0037046D" w:rsidRDefault="0037046D" w:rsidP="0037046D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0"/>
                <w:szCs w:val="20"/>
              </w:rPr>
            </w:pPr>
          </w:p>
        </w:tc>
      </w:tr>
    </w:tbl>
    <w:p w:rsidR="009305D2" w:rsidRDefault="0037046D" w:rsidP="0037046D">
      <w:pPr>
        <w:spacing w:after="0" w:line="240" w:lineRule="auto"/>
        <w:ind w:right="-284"/>
        <w:rPr>
          <w:b/>
          <w:bCs/>
        </w:rPr>
      </w:pPr>
      <w:r w:rsidRPr="003704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9305D2" w:rsidRDefault="009305D2" w:rsidP="009305D2">
      <w:pPr>
        <w:pStyle w:val="14-15"/>
        <w:spacing w:line="228" w:lineRule="auto"/>
        <w:ind w:firstLine="0"/>
        <w:jc w:val="center"/>
        <w:rPr>
          <w:b/>
          <w:bCs/>
        </w:rPr>
      </w:pPr>
    </w:p>
    <w:p w:rsidR="009305D2" w:rsidRDefault="001F1602" w:rsidP="009305D2">
      <w:pPr>
        <w:pStyle w:val="14-15"/>
        <w:spacing w:line="228" w:lineRule="auto"/>
        <w:ind w:firstLine="0"/>
        <w:jc w:val="center"/>
        <w:rPr>
          <w:b/>
          <w:bCs/>
        </w:rPr>
      </w:pPr>
      <w:r>
        <w:rPr>
          <w:b/>
          <w:bCs/>
        </w:rPr>
        <w:t>«</w:t>
      </w:r>
      <w:r w:rsidR="009305D2">
        <w:rPr>
          <w:b/>
          <w:bCs/>
        </w:rPr>
        <w:t>2</w:t>
      </w:r>
      <w:r w:rsidR="0037046D">
        <w:rPr>
          <w:b/>
          <w:bCs/>
        </w:rPr>
        <w:t>9</w:t>
      </w:r>
      <w:r w:rsidR="001A27A2">
        <w:rPr>
          <w:b/>
          <w:bCs/>
        </w:rPr>
        <w:t>»</w:t>
      </w:r>
      <w:r w:rsidR="009305D2">
        <w:rPr>
          <w:b/>
          <w:bCs/>
        </w:rPr>
        <w:t xml:space="preserve"> </w:t>
      </w:r>
      <w:r w:rsidR="0037046D">
        <w:rPr>
          <w:b/>
          <w:bCs/>
        </w:rPr>
        <w:t>март</w:t>
      </w:r>
      <w:r w:rsidR="009305D2">
        <w:rPr>
          <w:b/>
          <w:bCs/>
        </w:rPr>
        <w:t xml:space="preserve"> </w:t>
      </w:r>
      <w:proofErr w:type="gramStart"/>
      <w:r w:rsidR="009305D2">
        <w:rPr>
          <w:b/>
          <w:bCs/>
        </w:rPr>
        <w:t>20</w:t>
      </w:r>
      <w:r w:rsidR="0037046D">
        <w:rPr>
          <w:b/>
          <w:bCs/>
        </w:rPr>
        <w:t xml:space="preserve">23 </w:t>
      </w:r>
      <w:r w:rsidR="009305D2">
        <w:rPr>
          <w:b/>
          <w:bCs/>
        </w:rPr>
        <w:t xml:space="preserve"> й</w:t>
      </w:r>
      <w:proofErr w:type="gramEnd"/>
      <w:r w:rsidR="009305D2">
        <w:rPr>
          <w:b/>
          <w:bCs/>
        </w:rPr>
        <w:t xml:space="preserve">                   №</w:t>
      </w:r>
      <w:r w:rsidR="00E53222">
        <w:rPr>
          <w:b/>
          <w:bCs/>
        </w:rPr>
        <w:t>293/45</w:t>
      </w:r>
      <w:r>
        <w:rPr>
          <w:b/>
          <w:bCs/>
        </w:rPr>
        <w:t xml:space="preserve"> </w:t>
      </w:r>
      <w:r w:rsidR="009305D2">
        <w:rPr>
          <w:b/>
          <w:bCs/>
        </w:rPr>
        <w:t xml:space="preserve">            </w:t>
      </w:r>
      <w:r w:rsidR="0037046D">
        <w:rPr>
          <w:b/>
          <w:bCs/>
        </w:rPr>
        <w:t xml:space="preserve">    </w:t>
      </w:r>
      <w:r w:rsidR="009305D2">
        <w:rPr>
          <w:b/>
          <w:bCs/>
        </w:rPr>
        <w:t xml:space="preserve"> </w:t>
      </w:r>
      <w:r w:rsidR="0037046D">
        <w:rPr>
          <w:b/>
          <w:bCs/>
        </w:rPr>
        <w:t xml:space="preserve">     </w:t>
      </w:r>
      <w:r w:rsidR="009305D2">
        <w:rPr>
          <w:b/>
          <w:bCs/>
        </w:rPr>
        <w:t xml:space="preserve">       </w:t>
      </w:r>
      <w:r w:rsidR="0037046D">
        <w:rPr>
          <w:b/>
          <w:bCs/>
        </w:rPr>
        <w:t xml:space="preserve">29 </w:t>
      </w:r>
      <w:r w:rsidR="009305D2">
        <w:rPr>
          <w:b/>
          <w:bCs/>
        </w:rPr>
        <w:t xml:space="preserve"> </w:t>
      </w:r>
      <w:r w:rsidR="0037046D">
        <w:rPr>
          <w:b/>
          <w:bCs/>
        </w:rPr>
        <w:t>марта</w:t>
      </w:r>
      <w:r w:rsidR="009305D2">
        <w:rPr>
          <w:b/>
          <w:bCs/>
        </w:rPr>
        <w:t xml:space="preserve"> 20</w:t>
      </w:r>
      <w:r w:rsidR="0037046D">
        <w:rPr>
          <w:b/>
          <w:bCs/>
        </w:rPr>
        <w:t xml:space="preserve">23 </w:t>
      </w:r>
      <w:r w:rsidR="009305D2">
        <w:rPr>
          <w:b/>
          <w:bCs/>
        </w:rPr>
        <w:t>г</w:t>
      </w:r>
    </w:p>
    <w:p w:rsidR="009305D2" w:rsidRDefault="009305D2" w:rsidP="009305D2">
      <w:pPr>
        <w:pStyle w:val="14-15"/>
        <w:spacing w:line="228" w:lineRule="auto"/>
        <w:ind w:firstLine="0"/>
        <w:jc w:val="center"/>
        <w:rPr>
          <w:b/>
          <w:bCs/>
        </w:rPr>
      </w:pPr>
    </w:p>
    <w:p w:rsidR="0037046D" w:rsidRDefault="0037046D" w:rsidP="009305D2">
      <w:pPr>
        <w:pStyle w:val="14-15"/>
        <w:spacing w:line="228" w:lineRule="auto"/>
        <w:ind w:firstLine="0"/>
        <w:jc w:val="center"/>
        <w:rPr>
          <w:b/>
          <w:bCs/>
        </w:rPr>
      </w:pPr>
    </w:p>
    <w:p w:rsidR="009305D2" w:rsidRPr="00717EF4" w:rsidRDefault="009305D2" w:rsidP="009305D2">
      <w:pPr>
        <w:pStyle w:val="14-15"/>
        <w:spacing w:line="228" w:lineRule="auto"/>
        <w:ind w:firstLine="0"/>
        <w:jc w:val="center"/>
        <w:rPr>
          <w:b/>
        </w:rPr>
      </w:pPr>
      <w:r w:rsidRPr="00717EF4">
        <w:rPr>
          <w:b/>
          <w:bCs/>
        </w:rPr>
        <w:t xml:space="preserve">О предложении кандидатуры </w:t>
      </w:r>
      <w:proofErr w:type="spellStart"/>
      <w:r w:rsidR="0037046D">
        <w:rPr>
          <w:b/>
          <w:bCs/>
        </w:rPr>
        <w:t>Шариповой</w:t>
      </w:r>
      <w:proofErr w:type="spellEnd"/>
      <w:r w:rsidR="0037046D">
        <w:rPr>
          <w:b/>
          <w:bCs/>
        </w:rPr>
        <w:t xml:space="preserve"> Валентины </w:t>
      </w:r>
      <w:proofErr w:type="gramStart"/>
      <w:r w:rsidR="0037046D">
        <w:rPr>
          <w:b/>
          <w:bCs/>
        </w:rPr>
        <w:t xml:space="preserve">Викторовны </w:t>
      </w:r>
      <w:r>
        <w:rPr>
          <w:b/>
          <w:bCs/>
        </w:rPr>
        <w:t xml:space="preserve"> </w:t>
      </w:r>
      <w:r w:rsidRPr="00717EF4">
        <w:rPr>
          <w:b/>
          <w:bCs/>
        </w:rPr>
        <w:t>для</w:t>
      </w:r>
      <w:proofErr w:type="gramEnd"/>
      <w:r w:rsidRPr="00717EF4">
        <w:rPr>
          <w:b/>
          <w:bCs/>
        </w:rPr>
        <w:t xml:space="preserve"> назначения в </w:t>
      </w:r>
      <w:r w:rsidRPr="00717EF4">
        <w:rPr>
          <w:rFonts w:ascii="Times New Roman CYR" w:hAnsi="Times New Roman CYR"/>
          <w:b/>
        </w:rPr>
        <w:t xml:space="preserve"> </w:t>
      </w:r>
      <w:r w:rsidRPr="00FF61AA">
        <w:rPr>
          <w:b/>
          <w:color w:val="FF0000"/>
        </w:rPr>
        <w:t xml:space="preserve"> </w:t>
      </w:r>
      <w:r w:rsidRPr="00717EF4">
        <w:rPr>
          <w:b/>
        </w:rPr>
        <w:t>состав</w:t>
      </w:r>
      <w:r w:rsidRPr="003C0223">
        <w:rPr>
          <w:b/>
        </w:rPr>
        <w:t xml:space="preserve"> </w:t>
      </w:r>
      <w:r w:rsidRPr="00717EF4">
        <w:rPr>
          <w:b/>
        </w:rPr>
        <w:t>участков</w:t>
      </w:r>
      <w:r>
        <w:rPr>
          <w:b/>
        </w:rPr>
        <w:t>ой</w:t>
      </w:r>
      <w:r w:rsidRPr="00717EF4">
        <w:rPr>
          <w:b/>
        </w:rPr>
        <w:t xml:space="preserve"> комисси</w:t>
      </w:r>
      <w:r>
        <w:rPr>
          <w:b/>
        </w:rPr>
        <w:t>и избирательного</w:t>
      </w:r>
      <w:r w:rsidRPr="00717EF4">
        <w:rPr>
          <w:b/>
        </w:rPr>
        <w:t xml:space="preserve">  участк</w:t>
      </w:r>
      <w:r>
        <w:rPr>
          <w:b/>
        </w:rPr>
        <w:t>а</w:t>
      </w:r>
      <w:r w:rsidRPr="00717EF4">
        <w:rPr>
          <w:b/>
        </w:rPr>
        <w:t xml:space="preserve"> </w:t>
      </w:r>
      <w:r>
        <w:rPr>
          <w:b/>
        </w:rPr>
        <w:t>№</w:t>
      </w:r>
      <w:r w:rsidR="00861508">
        <w:rPr>
          <w:b/>
        </w:rPr>
        <w:t xml:space="preserve"> 34</w:t>
      </w:r>
      <w:r w:rsidR="0037046D">
        <w:rPr>
          <w:b/>
        </w:rPr>
        <w:t xml:space="preserve">36 </w:t>
      </w:r>
      <w:r w:rsidRPr="00717EF4">
        <w:rPr>
          <w:b/>
        </w:rPr>
        <w:t>с правом решающего голоса</w:t>
      </w:r>
    </w:p>
    <w:p w:rsidR="009305D2" w:rsidRPr="00B1282A" w:rsidRDefault="009305D2" w:rsidP="009305D2">
      <w:pPr>
        <w:pStyle w:val="14-15"/>
        <w:spacing w:line="228" w:lineRule="auto"/>
        <w:ind w:firstLine="0"/>
        <w:jc w:val="center"/>
        <w:rPr>
          <w:b/>
        </w:rPr>
      </w:pPr>
    </w:p>
    <w:p w:rsidR="009305D2" w:rsidRPr="009305D2" w:rsidRDefault="009305D2" w:rsidP="009305D2">
      <w:pPr>
        <w:pStyle w:val="14-15"/>
        <w:spacing w:line="228" w:lineRule="auto"/>
        <w:ind w:firstLine="708"/>
        <w:rPr>
          <w:sz w:val="20"/>
          <w:szCs w:val="20"/>
        </w:rPr>
      </w:pPr>
      <w:r>
        <w:t xml:space="preserve">В связи с формированием участковых избирательных комиссий для проведения выборов и референдумов на территории </w:t>
      </w:r>
      <w:r w:rsidR="00C07C1D">
        <w:t xml:space="preserve">сельского поселения </w:t>
      </w:r>
      <w:proofErr w:type="spellStart"/>
      <w:r w:rsidR="00861508">
        <w:t>Шудекский</w:t>
      </w:r>
      <w:proofErr w:type="spellEnd"/>
      <w:r w:rsidR="00C07C1D">
        <w:t xml:space="preserve"> сельсовет</w:t>
      </w:r>
      <w:r>
        <w:t xml:space="preserve"> муниципального района </w:t>
      </w:r>
      <w:proofErr w:type="spellStart"/>
      <w:r>
        <w:t>Янаульский</w:t>
      </w:r>
      <w:proofErr w:type="spellEnd"/>
      <w:r>
        <w:t xml:space="preserve"> район Республики Башкортостан</w:t>
      </w:r>
      <w:r w:rsidR="00C07C1D">
        <w:t>.</w:t>
      </w:r>
      <w:r>
        <w:t xml:space="preserve"> </w:t>
      </w:r>
    </w:p>
    <w:p w:rsidR="009305D2" w:rsidRDefault="009305D2" w:rsidP="00C07C1D">
      <w:pPr>
        <w:pStyle w:val="14-15"/>
        <w:spacing w:line="228" w:lineRule="auto"/>
        <w:ind w:firstLine="708"/>
      </w:pPr>
      <w:r>
        <w:t xml:space="preserve">В соответствии с частью 4  статьи 27 Федерального закона «Об основных гарантиях избирательных прав и права на участие в референдуме граждан Российской Федерации»  </w:t>
      </w:r>
      <w:r w:rsidR="00C07C1D">
        <w:t xml:space="preserve">Совет сельского поселения </w:t>
      </w:r>
      <w:proofErr w:type="spellStart"/>
      <w:r w:rsidR="00861508">
        <w:t>Шудекский</w:t>
      </w:r>
      <w:proofErr w:type="spellEnd"/>
      <w:r w:rsidR="00C07C1D">
        <w:t xml:space="preserve"> сельсовет муниципального района </w:t>
      </w:r>
      <w:proofErr w:type="spellStart"/>
      <w:r w:rsidR="00C07C1D">
        <w:t>Янаульский</w:t>
      </w:r>
      <w:proofErr w:type="spellEnd"/>
      <w:r w:rsidR="00C07C1D">
        <w:t xml:space="preserve"> район Республики Башкортостан </w:t>
      </w:r>
      <w:r>
        <w:t xml:space="preserve"> </w:t>
      </w:r>
      <w:r w:rsidRPr="00883C45">
        <w:rPr>
          <w:b/>
        </w:rPr>
        <w:t>решил:</w:t>
      </w:r>
    </w:p>
    <w:p w:rsidR="0037046D" w:rsidRPr="0037046D" w:rsidRDefault="009305D2" w:rsidP="0037046D">
      <w:pPr>
        <w:pStyle w:val="14-15"/>
        <w:spacing w:line="228" w:lineRule="auto"/>
        <w:ind w:firstLine="0"/>
      </w:pPr>
      <w:r>
        <w:tab/>
      </w:r>
      <w:r w:rsidR="0037046D" w:rsidRPr="0037046D">
        <w:t>1</w:t>
      </w:r>
      <w:bookmarkStart w:id="0" w:name="_Hlk130819516"/>
      <w:r w:rsidR="0037046D" w:rsidRPr="0037046D">
        <w:t xml:space="preserve">.Предложить территориальной избирательной комиссии муниципального района </w:t>
      </w:r>
      <w:proofErr w:type="spellStart"/>
      <w:r w:rsidR="0037046D" w:rsidRPr="0037046D">
        <w:t>Янаульский</w:t>
      </w:r>
      <w:proofErr w:type="spellEnd"/>
      <w:r w:rsidR="0037046D" w:rsidRPr="0037046D">
        <w:t xml:space="preserve"> район Республики Башкортостан включить </w:t>
      </w:r>
      <w:r w:rsidR="0037046D" w:rsidRPr="0037046D">
        <w:rPr>
          <w:rFonts w:ascii="Times New Roman CYR" w:hAnsi="Times New Roman CYR"/>
        </w:rPr>
        <w:t xml:space="preserve">в </w:t>
      </w:r>
      <w:r w:rsidR="0037046D" w:rsidRPr="0037046D">
        <w:t>состав участковой избирательной комиссии избирательного участка № 3436</w:t>
      </w:r>
      <w:r w:rsidR="0037046D" w:rsidRPr="0037046D">
        <w:rPr>
          <w:sz w:val="24"/>
          <w:szCs w:val="24"/>
        </w:rPr>
        <w:t xml:space="preserve"> </w:t>
      </w:r>
      <w:r w:rsidR="0037046D" w:rsidRPr="0037046D">
        <w:t xml:space="preserve">  муниципального района </w:t>
      </w:r>
      <w:proofErr w:type="spellStart"/>
      <w:r w:rsidR="0037046D" w:rsidRPr="0037046D">
        <w:t>Янаульский</w:t>
      </w:r>
      <w:proofErr w:type="spellEnd"/>
      <w:r w:rsidR="0037046D" w:rsidRPr="0037046D">
        <w:t xml:space="preserve"> район Республики Башкортостан с правом решающего голоса  Шарипову Валентину Викторовну, 06 февраля 1962 года рождения, пенсионер,</w:t>
      </w:r>
      <w:r w:rsidR="00E53222">
        <w:t xml:space="preserve"> образование начальное профессиональное, ПУ-16 г. </w:t>
      </w:r>
      <w:bookmarkStart w:id="1" w:name="_GoBack"/>
      <w:bookmarkEnd w:id="1"/>
      <w:r w:rsidR="00E53222">
        <w:t>Коврова Владимирской области, 1998 г</w:t>
      </w:r>
      <w:r w:rsidR="0037046D" w:rsidRPr="0037046D">
        <w:t xml:space="preserve"> </w:t>
      </w:r>
      <w:r w:rsidR="00E53222">
        <w:t>,</w:t>
      </w:r>
      <w:r w:rsidR="0037046D" w:rsidRPr="0037046D">
        <w:t xml:space="preserve"> государственным (муниципальным) служащим не является</w:t>
      </w:r>
      <w:r w:rsidR="0037046D" w:rsidRPr="0037046D">
        <w:rPr>
          <w:b/>
        </w:rPr>
        <w:t>,</w:t>
      </w:r>
      <w:r w:rsidR="0037046D" w:rsidRPr="0037046D">
        <w:t xml:space="preserve"> имеет опыт  работы в избирательных комиссиях.  Проживает      по </w:t>
      </w:r>
      <w:proofErr w:type="gramStart"/>
      <w:r w:rsidR="0037046D" w:rsidRPr="0037046D">
        <w:t>адресу:  452808</w:t>
      </w:r>
      <w:proofErr w:type="gramEnd"/>
      <w:r w:rsidR="0037046D" w:rsidRPr="0037046D">
        <w:t xml:space="preserve">, Республика Башкортостан, </w:t>
      </w:r>
      <w:proofErr w:type="spellStart"/>
      <w:r w:rsidR="0037046D" w:rsidRPr="0037046D">
        <w:t>Янаульский</w:t>
      </w:r>
      <w:proofErr w:type="spellEnd"/>
      <w:r w:rsidR="0037046D" w:rsidRPr="0037046D">
        <w:t xml:space="preserve"> район, дер. </w:t>
      </w:r>
      <w:proofErr w:type="spellStart"/>
      <w:r w:rsidR="0037046D" w:rsidRPr="0037046D">
        <w:t>Конигово</w:t>
      </w:r>
      <w:proofErr w:type="spellEnd"/>
      <w:r w:rsidR="0037046D" w:rsidRPr="0037046D">
        <w:t>,        ул. Речная, д.32. Телефон 83476023314.</w:t>
      </w:r>
    </w:p>
    <w:p w:rsidR="009305D2" w:rsidRPr="00B53AAB" w:rsidRDefault="009305D2" w:rsidP="00D04A4D">
      <w:pPr>
        <w:pStyle w:val="14-15"/>
        <w:spacing w:line="228" w:lineRule="auto"/>
        <w:ind w:firstLine="0"/>
        <w:rPr>
          <w:sz w:val="16"/>
          <w:szCs w:val="16"/>
          <w:u w:val="single"/>
        </w:rPr>
      </w:pPr>
    </w:p>
    <w:bookmarkEnd w:id="0"/>
    <w:p w:rsidR="009305D2" w:rsidRPr="007E6C5E" w:rsidRDefault="009305D2" w:rsidP="00845CA8">
      <w:pPr>
        <w:pStyle w:val="14-15"/>
        <w:spacing w:line="228" w:lineRule="auto"/>
        <w:ind w:firstLine="708"/>
      </w:pPr>
      <w:r>
        <w:t xml:space="preserve">2.Направить данное решение в территориальную избирательную </w:t>
      </w:r>
      <w:proofErr w:type="gramStart"/>
      <w:r>
        <w:t>комиссию  муниципального</w:t>
      </w:r>
      <w:proofErr w:type="gramEnd"/>
      <w:r>
        <w:t xml:space="preserve"> района </w:t>
      </w:r>
      <w:proofErr w:type="spellStart"/>
      <w:r>
        <w:t>Янаульский</w:t>
      </w:r>
      <w:proofErr w:type="spellEnd"/>
      <w:r>
        <w:t xml:space="preserve"> район Республики Башкортостан в срок до </w:t>
      </w:r>
      <w:r w:rsidR="00845CA8">
        <w:t>25</w:t>
      </w:r>
      <w:r w:rsidRPr="00302FA1">
        <w:t xml:space="preserve">  </w:t>
      </w:r>
      <w:r w:rsidR="00845CA8">
        <w:t>апреля</w:t>
      </w:r>
      <w:r w:rsidRPr="00302FA1">
        <w:t xml:space="preserve">  20</w:t>
      </w:r>
      <w:r w:rsidR="00845CA8">
        <w:t xml:space="preserve">23 </w:t>
      </w:r>
      <w:r w:rsidRPr="00302FA1">
        <w:t>г.</w:t>
      </w:r>
      <w:r>
        <w:t xml:space="preserve"> </w:t>
      </w:r>
    </w:p>
    <w:p w:rsidR="00C57EF6" w:rsidRPr="007E6C5E" w:rsidRDefault="00C57EF6" w:rsidP="00302FA1">
      <w:pPr>
        <w:pStyle w:val="14-15"/>
        <w:spacing w:line="228" w:lineRule="auto"/>
        <w:ind w:firstLine="0"/>
      </w:pPr>
    </w:p>
    <w:p w:rsidR="009305D2" w:rsidRDefault="009305D2" w:rsidP="009305D2">
      <w:pPr>
        <w:pStyle w:val="14-15"/>
        <w:spacing w:line="228" w:lineRule="auto"/>
        <w:ind w:firstLine="851"/>
      </w:pPr>
    </w:p>
    <w:p w:rsidR="00B53AAB" w:rsidRPr="007E6C5E" w:rsidRDefault="00B53AAB" w:rsidP="00302FA1">
      <w:pPr>
        <w:pStyle w:val="14-15"/>
        <w:spacing w:line="228" w:lineRule="auto"/>
        <w:ind w:firstLine="142"/>
      </w:pPr>
      <w:r>
        <w:t xml:space="preserve">Глава сельского поселения                                  </w:t>
      </w:r>
      <w:r w:rsidR="00302FA1">
        <w:t xml:space="preserve">           </w:t>
      </w:r>
      <w:r>
        <w:t xml:space="preserve">             </w:t>
      </w:r>
      <w:proofErr w:type="spellStart"/>
      <w:r w:rsidR="00845CA8">
        <w:t>Байдуллин</w:t>
      </w:r>
      <w:proofErr w:type="spellEnd"/>
      <w:r w:rsidR="00845CA8">
        <w:t xml:space="preserve"> С.Н.</w:t>
      </w:r>
    </w:p>
    <w:p w:rsidR="009305D2" w:rsidRDefault="009305D2" w:rsidP="009305D2">
      <w:pPr>
        <w:rPr>
          <w:rFonts w:ascii="Times New Roman CYR" w:hAnsi="Times New Roman CYR"/>
          <w:vertAlign w:val="superscript"/>
        </w:rPr>
      </w:pPr>
    </w:p>
    <w:p w:rsidR="00B53AAB" w:rsidRPr="00B53AAB" w:rsidRDefault="00B53AAB" w:rsidP="009305D2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305D2" w:rsidRPr="00717EF4" w:rsidRDefault="009305D2" w:rsidP="009305D2">
      <w:pPr>
        <w:spacing w:line="228" w:lineRule="auto"/>
        <w:jc w:val="center"/>
        <w:rPr>
          <w:sz w:val="16"/>
        </w:rPr>
      </w:pPr>
    </w:p>
    <w:p w:rsidR="009305D2" w:rsidRPr="00717EF4" w:rsidRDefault="009305D2" w:rsidP="009305D2">
      <w:pPr>
        <w:spacing w:line="228" w:lineRule="auto"/>
        <w:jc w:val="center"/>
        <w:rPr>
          <w:sz w:val="16"/>
        </w:rPr>
      </w:pPr>
    </w:p>
    <w:p w:rsidR="009305D2" w:rsidRDefault="009305D2" w:rsidP="009305D2">
      <w:pPr>
        <w:spacing w:line="228" w:lineRule="auto"/>
        <w:jc w:val="center"/>
        <w:rPr>
          <w:sz w:val="16"/>
        </w:rPr>
      </w:pPr>
    </w:p>
    <w:p w:rsidR="009305D2" w:rsidRDefault="009305D2" w:rsidP="009305D2">
      <w:pPr>
        <w:spacing w:line="228" w:lineRule="auto"/>
        <w:jc w:val="center"/>
        <w:rPr>
          <w:sz w:val="16"/>
        </w:rPr>
      </w:pPr>
    </w:p>
    <w:sectPr w:rsidR="009305D2" w:rsidSect="0037046D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5D2"/>
    <w:rsid w:val="000D49F5"/>
    <w:rsid w:val="000F3685"/>
    <w:rsid w:val="001A27A2"/>
    <w:rsid w:val="001F1602"/>
    <w:rsid w:val="002B7BE1"/>
    <w:rsid w:val="00302FA1"/>
    <w:rsid w:val="00330DB2"/>
    <w:rsid w:val="00356949"/>
    <w:rsid w:val="0037046D"/>
    <w:rsid w:val="006E26E0"/>
    <w:rsid w:val="007F3CF2"/>
    <w:rsid w:val="00845CA8"/>
    <w:rsid w:val="00861508"/>
    <w:rsid w:val="009305D2"/>
    <w:rsid w:val="00B53AAB"/>
    <w:rsid w:val="00C07C1D"/>
    <w:rsid w:val="00C57EF6"/>
    <w:rsid w:val="00D04A4D"/>
    <w:rsid w:val="00E53222"/>
    <w:rsid w:val="00E776F9"/>
    <w:rsid w:val="00F1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F592"/>
  <w15:docId w15:val="{E4D548A2-FAFB-4E32-9A29-0C6F1A19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5E"/>
  </w:style>
  <w:style w:type="paragraph" w:styleId="1">
    <w:name w:val="heading 1"/>
    <w:basedOn w:val="a"/>
    <w:next w:val="a"/>
    <w:link w:val="10"/>
    <w:uiPriority w:val="9"/>
    <w:qFormat/>
    <w:rsid w:val="00370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305D2"/>
    <w:pPr>
      <w:keepNext/>
      <w:spacing w:after="0" w:line="228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4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05D2"/>
    <w:rPr>
      <w:rFonts w:ascii="Times New Roman" w:eastAsia="Times New Roman" w:hAnsi="Times New Roman" w:cs="Times New Roman"/>
      <w:sz w:val="28"/>
      <w:szCs w:val="24"/>
    </w:rPr>
  </w:style>
  <w:style w:type="paragraph" w:customStyle="1" w:styleId="a3">
    <w:name w:val="Содерж"/>
    <w:basedOn w:val="a"/>
    <w:rsid w:val="009305D2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9305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-15">
    <w:name w:val="Текст 14-1.5"/>
    <w:basedOn w:val="a"/>
    <w:rsid w:val="009305D2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70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37046D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3CBBA-F3A3-40B7-A858-D9D0D5E4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ШСШ</cp:lastModifiedBy>
  <cp:revision>14</cp:revision>
  <cp:lastPrinted>2023-03-28T10:42:00Z</cp:lastPrinted>
  <dcterms:created xsi:type="dcterms:W3CDTF">2018-04-25T04:37:00Z</dcterms:created>
  <dcterms:modified xsi:type="dcterms:W3CDTF">2023-03-28T10:43:00Z</dcterms:modified>
</cp:coreProperties>
</file>